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9362632" w14:textId="77777777" w:rsidR="00303DE5" w:rsidRDefault="00303DE5">
      <w:bookmarkStart w:id="0" w:name="_GoBack"/>
      <w:bookmarkEnd w:id="0"/>
    </w:p>
    <w:tbl>
      <w:tblPr>
        <w:tblpPr w:leftFromText="187" w:rightFromText="187" w:vertAnchor="page" w:horzAnchor="page" w:tblpYSpec="top"/>
        <w:tblW w:w="0" w:type="auto"/>
        <w:tblLook w:val="04A0" w:firstRow="1" w:lastRow="0" w:firstColumn="1" w:lastColumn="0" w:noHBand="0" w:noVBand="1"/>
      </w:tblPr>
      <w:tblGrid>
        <w:gridCol w:w="1440"/>
        <w:gridCol w:w="11538"/>
      </w:tblGrid>
      <w:tr w:rsidR="00580C10" w14:paraId="3F6ACB8A" w14:textId="77777777" w:rsidTr="0011207E">
        <w:trPr>
          <w:trHeight w:val="1440"/>
        </w:trPr>
        <w:tc>
          <w:tcPr>
            <w:tcW w:w="1440" w:type="dxa"/>
            <w:tcBorders>
              <w:right w:val="single" w:sz="4" w:space="0" w:color="FFFFFF" w:themeColor="background1"/>
            </w:tcBorders>
            <w:shd w:val="clear" w:color="auto" w:fill="943634" w:themeFill="accent2" w:themeFillShade="BF"/>
          </w:tcPr>
          <w:p w14:paraId="7C2A30F2" w14:textId="77777777" w:rsidR="00580C10" w:rsidRDefault="00580C10" w:rsidP="00760113"/>
        </w:tc>
        <w:sdt>
          <w:sdtPr>
            <w:rPr>
              <w:rFonts w:asciiTheme="majorHAnsi" w:eastAsiaTheme="majorEastAsia" w:hAnsiTheme="majorHAnsi" w:cstheme="majorBidi"/>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538" w:type="dxa"/>
                <w:tcBorders>
                  <w:left w:val="single" w:sz="4" w:space="0" w:color="FFFFFF" w:themeColor="background1"/>
                </w:tcBorders>
                <w:shd w:val="clear" w:color="auto" w:fill="943634" w:themeFill="accent2" w:themeFillShade="BF"/>
                <w:vAlign w:val="center"/>
              </w:tcPr>
              <w:p w14:paraId="79A4B96F" w14:textId="6CE5159D" w:rsidR="00580C10" w:rsidRDefault="006817A4" w:rsidP="009417F2">
                <w:pPr>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Cs/>
                    <w:color w:val="FFFFFF" w:themeColor="background1"/>
                    <w:sz w:val="72"/>
                    <w:szCs w:val="72"/>
                  </w:rPr>
                  <w:t>ICPSR 2018</w:t>
                </w:r>
              </w:p>
            </w:tc>
          </w:sdtContent>
        </w:sdt>
      </w:tr>
      <w:tr w:rsidR="00580C10" w14:paraId="317553A3" w14:textId="77777777" w:rsidTr="0011207E">
        <w:trPr>
          <w:trHeight w:val="2880"/>
        </w:trPr>
        <w:tc>
          <w:tcPr>
            <w:tcW w:w="1440" w:type="dxa"/>
            <w:tcBorders>
              <w:right w:val="single" w:sz="4" w:space="0" w:color="000000" w:themeColor="text1"/>
            </w:tcBorders>
          </w:tcPr>
          <w:p w14:paraId="7F0F3C7A" w14:textId="77777777" w:rsidR="00580C10" w:rsidRDefault="00580C10" w:rsidP="00C561FA"/>
        </w:tc>
        <w:tc>
          <w:tcPr>
            <w:tcW w:w="11538" w:type="dxa"/>
            <w:tcBorders>
              <w:left w:val="single" w:sz="4" w:space="0" w:color="000000" w:themeColor="text1"/>
            </w:tcBorders>
            <w:vAlign w:val="center"/>
          </w:tcPr>
          <w:p w14:paraId="0690223D" w14:textId="77777777" w:rsidR="00F23496" w:rsidRPr="00F23496" w:rsidRDefault="00F23496" w:rsidP="004A0C8A">
            <w:pPr>
              <w:rPr>
                <w:i/>
                <w:sz w:val="2"/>
              </w:rPr>
            </w:pPr>
          </w:p>
          <w:p w14:paraId="627E32D5" w14:textId="188F91F1" w:rsidR="004F745E" w:rsidRPr="005B6F81" w:rsidRDefault="005B6F81" w:rsidP="004F745E">
            <w:pPr>
              <w:rPr>
                <w:sz w:val="80"/>
                <w:szCs w:val="80"/>
              </w:rPr>
            </w:pPr>
            <w:r w:rsidRPr="005B6F81">
              <w:rPr>
                <w:sz w:val="80"/>
                <w:szCs w:val="80"/>
              </w:rPr>
              <w:t xml:space="preserve">Modeling </w:t>
            </w:r>
            <w:r w:rsidR="004F745E" w:rsidRPr="005B6F81">
              <w:rPr>
                <w:sz w:val="80"/>
                <w:szCs w:val="80"/>
              </w:rPr>
              <w:t xml:space="preserve">Categorical </w:t>
            </w:r>
            <w:r w:rsidRPr="005B6F81">
              <w:rPr>
                <w:sz w:val="80"/>
                <w:szCs w:val="80"/>
              </w:rPr>
              <w:t>Outcomes</w:t>
            </w:r>
          </w:p>
          <w:p w14:paraId="45C4F12A" w14:textId="4BDF9DFE" w:rsidR="004C4D19" w:rsidRPr="00F93E85" w:rsidRDefault="004C4D19" w:rsidP="005B40E7">
            <w:r w:rsidRPr="005B6F81">
              <w:rPr>
                <w:i/>
                <w:color w:val="000000" w:themeColor="text1"/>
                <w:sz w:val="68"/>
                <w:szCs w:val="68"/>
              </w:rPr>
              <w:t>Advanced methods of interpretation</w:t>
            </w:r>
          </w:p>
          <w:p w14:paraId="7D07B652" w14:textId="2352658F" w:rsidR="005B40E7" w:rsidRPr="005B6F81" w:rsidRDefault="005B40E7" w:rsidP="005B6F81">
            <w:pPr>
              <w:rPr>
                <w:sz w:val="10"/>
              </w:rPr>
            </w:pPr>
          </w:p>
          <w:p w14:paraId="779321EC" w14:textId="5A1772F1" w:rsidR="00F93E85" w:rsidRDefault="004F745E" w:rsidP="00F93E85">
            <w:pPr>
              <w:rPr>
                <w:rFonts w:ascii="Calibri Light" w:hAnsi="Calibri Light" w:cs="Calibri Light"/>
                <w:color w:val="00B050"/>
                <w:sz w:val="80"/>
                <w:szCs w:val="80"/>
              </w:rPr>
            </w:pPr>
            <w:r w:rsidRPr="000339AB">
              <w:rPr>
                <w:rFonts w:ascii="Calibri Light" w:hAnsi="Calibri Light"/>
                <w:sz w:val="68"/>
                <w:szCs w:val="68"/>
              </w:rPr>
              <w:t>Scott Long</w:t>
            </w:r>
            <w:r w:rsidR="00F93E85">
              <w:rPr>
                <w:rFonts w:ascii="Calibri Light" w:hAnsi="Calibri Light"/>
                <w:sz w:val="68"/>
                <w:szCs w:val="68"/>
              </w:rPr>
              <w:t xml:space="preserve"> - </w:t>
            </w:r>
            <w:r w:rsidR="00F93E85" w:rsidRPr="00F93E85">
              <w:rPr>
                <w:rFonts w:ascii="Calibri Light" w:hAnsi="Calibri Light" w:cs="Calibri Light"/>
                <w:color w:val="00B050"/>
                <w:sz w:val="56"/>
                <w:szCs w:val="80"/>
              </w:rPr>
              <w:t>β1 Draft - 2018-04-08</w:t>
            </w:r>
          </w:p>
          <w:p w14:paraId="1B898F08" w14:textId="77777777" w:rsidR="004F745E" w:rsidRPr="00F90D77" w:rsidRDefault="004F745E" w:rsidP="004F745E">
            <w:pPr>
              <w:rPr>
                <w:sz w:val="32"/>
              </w:rPr>
            </w:pPr>
            <w:r w:rsidRPr="00F90D77">
              <w:rPr>
                <w:sz w:val="32"/>
              </w:rPr>
              <w:t>© Copyright 201</w:t>
            </w:r>
            <w:r w:rsidR="00F45356">
              <w:rPr>
                <w:sz w:val="32"/>
              </w:rPr>
              <w:t>8</w:t>
            </w:r>
            <w:r w:rsidRPr="00F90D77">
              <w:rPr>
                <w:sz w:val="32"/>
              </w:rPr>
              <w:t xml:space="preserve"> by Scott Long</w:t>
            </w:r>
          </w:p>
          <w:p w14:paraId="0740DFAE" w14:textId="2A46C184" w:rsidR="004F745E" w:rsidRDefault="004F745E" w:rsidP="004F745E">
            <w:pPr>
              <w:rPr>
                <w:sz w:val="32"/>
              </w:rPr>
            </w:pPr>
            <w:r w:rsidRPr="00F90D77">
              <w:rPr>
                <w:sz w:val="32"/>
              </w:rPr>
              <w:t>All rights reserved. No part of this publication may be reproduced, distributed, or transmitted in any form without the prior written permission of the author.</w:t>
            </w:r>
          </w:p>
          <w:p w14:paraId="0083A838" w14:textId="460E7C07" w:rsidR="005B6F81" w:rsidRPr="005B6F81" w:rsidRDefault="005B6F81" w:rsidP="004F745E">
            <w:pPr>
              <w:rPr>
                <w:color w:val="948A54" w:themeColor="background2" w:themeShade="80"/>
                <w:sz w:val="22"/>
              </w:rPr>
            </w:pPr>
            <w:r w:rsidRPr="005B6F81">
              <w:rPr>
                <w:color w:val="948A54" w:themeColor="background2" w:themeShade="80"/>
                <w:sz w:val="22"/>
              </w:rPr>
              <w:fldChar w:fldCharType="begin"/>
            </w:r>
            <w:r w:rsidRPr="005B6F81">
              <w:rPr>
                <w:color w:val="948A54" w:themeColor="background2" w:themeShade="80"/>
                <w:sz w:val="22"/>
              </w:rPr>
              <w:instrText xml:space="preserve"> FILENAME   \* MERGEFORMAT </w:instrText>
            </w:r>
            <w:r w:rsidRPr="005B6F81">
              <w:rPr>
                <w:color w:val="948A54" w:themeColor="background2" w:themeShade="80"/>
                <w:sz w:val="22"/>
              </w:rPr>
              <w:fldChar w:fldCharType="separate"/>
            </w:r>
            <w:r w:rsidR="00F93E85">
              <w:rPr>
                <w:noProof/>
                <w:color w:val="948A54" w:themeColor="background2" w:themeShade="80"/>
                <w:sz w:val="22"/>
              </w:rPr>
              <w:t>mco18-part1-beta1-2018-04-08</w:t>
            </w:r>
            <w:r w:rsidRPr="005B6F81">
              <w:rPr>
                <w:color w:val="948A54" w:themeColor="background2" w:themeShade="80"/>
                <w:sz w:val="22"/>
              </w:rPr>
              <w:fldChar w:fldCharType="end"/>
            </w:r>
            <w:r w:rsidRPr="005B6F81">
              <w:rPr>
                <w:color w:val="948A54" w:themeColor="background2" w:themeShade="80"/>
                <w:sz w:val="22"/>
              </w:rPr>
              <w:t>.docx</w:t>
            </w:r>
          </w:p>
          <w:p w14:paraId="5ED1CB69" w14:textId="77777777" w:rsidR="00C44CE6" w:rsidRPr="00407513" w:rsidRDefault="00C44CE6" w:rsidP="00AF4E65">
            <w:pPr>
              <w:rPr>
                <w:color w:val="76923C" w:themeColor="accent3" w:themeShade="BF"/>
              </w:rPr>
            </w:pPr>
          </w:p>
        </w:tc>
      </w:tr>
    </w:tbl>
    <w:p w14:paraId="7D165B8B" w14:textId="77777777" w:rsidR="00580C10" w:rsidRDefault="00580C10" w:rsidP="00C561FA"/>
    <w:tbl>
      <w:tblPr>
        <w:tblpPr w:leftFromText="187" w:rightFromText="187" w:vertAnchor="page" w:horzAnchor="margin" w:tblpY="7791"/>
        <w:tblW w:w="5020" w:type="pct"/>
        <w:tblLook w:val="04A0" w:firstRow="1" w:lastRow="0" w:firstColumn="1" w:lastColumn="0" w:noHBand="0" w:noVBand="1"/>
      </w:tblPr>
      <w:tblGrid>
        <w:gridCol w:w="13301"/>
      </w:tblGrid>
      <w:tr w:rsidR="00061FD9" w14:paraId="628BFF4F" w14:textId="77777777" w:rsidTr="00061FD9">
        <w:trPr>
          <w:trHeight w:val="564"/>
        </w:trPr>
        <w:tc>
          <w:tcPr>
            <w:tcW w:w="0" w:type="auto"/>
          </w:tcPr>
          <w:p w14:paraId="5ECFBCD4" w14:textId="77777777" w:rsidR="00061FD9" w:rsidRPr="00336A7D" w:rsidRDefault="00061FD9" w:rsidP="00061FD9">
            <w:pPr>
              <w:rPr>
                <w:sz w:val="56"/>
              </w:rPr>
            </w:pPr>
          </w:p>
        </w:tc>
      </w:tr>
      <w:tr w:rsidR="00061FD9" w14:paraId="1B8F8DFA" w14:textId="77777777" w:rsidTr="00061FD9">
        <w:trPr>
          <w:trHeight w:val="223"/>
        </w:trPr>
        <w:tc>
          <w:tcPr>
            <w:tcW w:w="0" w:type="auto"/>
          </w:tcPr>
          <w:p w14:paraId="2FCE61ED" w14:textId="77777777" w:rsidR="00061FD9" w:rsidRPr="0030234D" w:rsidRDefault="00061FD9" w:rsidP="00061FD9">
            <w:pPr>
              <w:tabs>
                <w:tab w:val="left" w:pos="9644"/>
                <w:tab w:val="left" w:pos="10833"/>
              </w:tabs>
              <w:rPr>
                <w:color w:val="7F7F7F" w:themeColor="background1" w:themeShade="7F"/>
                <w:sz w:val="32"/>
              </w:rPr>
            </w:pPr>
          </w:p>
        </w:tc>
      </w:tr>
    </w:tbl>
    <w:p w14:paraId="5DC2E0B3" w14:textId="77777777" w:rsidR="00D151D5" w:rsidRDefault="00D151D5"/>
    <w:p w14:paraId="375378B4" w14:textId="77777777" w:rsidR="00495E64" w:rsidRDefault="00495E64" w:rsidP="00D151D5">
      <w:pPr>
        <w:pStyle w:val="Numberedhanging"/>
        <w:sectPr w:rsidR="00495E64" w:rsidSect="00CA1501">
          <w:pgSz w:w="14400" w:h="10800" w:orient="landscape"/>
          <w:pgMar w:top="504" w:right="432" w:bottom="504" w:left="720" w:header="576" w:footer="432" w:gutter="0"/>
          <w:pgNumType w:start="501"/>
          <w:cols w:space="720"/>
          <w:noEndnote/>
        </w:sectPr>
      </w:pPr>
    </w:p>
    <w:p w14:paraId="184A5B59" w14:textId="77777777" w:rsidR="00BC58A0" w:rsidRPr="0002508F" w:rsidRDefault="00867264" w:rsidP="0002508F">
      <w:pPr>
        <w:rPr>
          <w:rFonts w:asciiTheme="majorHAnsi" w:hAnsiTheme="majorHAnsi"/>
          <w:sz w:val="72"/>
          <w:szCs w:val="72"/>
        </w:rPr>
      </w:pPr>
      <w:r w:rsidRPr="0002508F">
        <w:rPr>
          <w:rFonts w:asciiTheme="majorHAnsi" w:hAnsiTheme="majorHAnsi"/>
          <w:sz w:val="72"/>
          <w:szCs w:val="72"/>
        </w:rPr>
        <w:lastRenderedPageBreak/>
        <w:t>Table of contents</w:t>
      </w:r>
    </w:p>
    <w:p w14:paraId="2C09A8D1" w14:textId="22C42D57" w:rsidR="00F93E85" w:rsidRDefault="0076449D">
      <w:pPr>
        <w:pStyle w:val="TOC1"/>
        <w:rPr>
          <w:rFonts w:eastAsiaTheme="minorEastAsia" w:cstheme="minorBidi"/>
          <w:bCs w:val="0"/>
          <w:smallCaps w:val="0"/>
          <w:noProof/>
          <w:sz w:val="22"/>
          <w:szCs w:val="22"/>
        </w:rPr>
      </w:pPr>
      <w:r>
        <w:fldChar w:fldCharType="begin"/>
      </w:r>
      <w:r>
        <w:instrText xml:space="preserve"> TOC \o "1-2" \h \z \u </w:instrText>
      </w:r>
      <w:r>
        <w:fldChar w:fldCharType="separate"/>
      </w:r>
      <w:hyperlink w:anchor="_Toc510954404" w:history="1">
        <w:r w:rsidR="00F93E85" w:rsidRPr="00FA65FE">
          <w:rPr>
            <w:rStyle w:val="Hyperlink"/>
            <w:rFonts w:eastAsiaTheme="minorEastAsia"/>
            <w:noProof/>
          </w:rPr>
          <w:t>β1 Introduction</w:t>
        </w:r>
        <w:r w:rsidR="00F93E85">
          <w:rPr>
            <w:noProof/>
            <w:webHidden/>
          </w:rPr>
          <w:tab/>
        </w:r>
        <w:r w:rsidR="00F93E85">
          <w:rPr>
            <w:noProof/>
            <w:webHidden/>
          </w:rPr>
          <w:fldChar w:fldCharType="begin"/>
        </w:r>
        <w:r w:rsidR="00F93E85">
          <w:rPr>
            <w:noProof/>
            <w:webHidden/>
          </w:rPr>
          <w:instrText xml:space="preserve"> PAGEREF _Toc510954404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099E2B74" w14:textId="601E09E6" w:rsidR="00F93E85" w:rsidRDefault="0097606C">
      <w:pPr>
        <w:pStyle w:val="TOC2"/>
        <w:tabs>
          <w:tab w:val="right" w:leader="dot" w:pos="13238"/>
        </w:tabs>
        <w:rPr>
          <w:rFonts w:eastAsiaTheme="minorEastAsia" w:cstheme="minorBidi"/>
          <w:noProof/>
          <w:sz w:val="22"/>
          <w:szCs w:val="22"/>
        </w:rPr>
      </w:pPr>
      <w:hyperlink w:anchor="_Toc510954405" w:history="1">
        <w:r w:rsidR="00F93E85" w:rsidRPr="00FA65FE">
          <w:rPr>
            <w:rStyle w:val="Hyperlink"/>
            <w:rFonts w:eastAsiaTheme="minorEastAsia"/>
            <w:noProof/>
          </w:rPr>
          <w:t>Readings</w:t>
        </w:r>
        <w:r w:rsidR="00F93E85">
          <w:rPr>
            <w:noProof/>
            <w:webHidden/>
          </w:rPr>
          <w:tab/>
        </w:r>
        <w:r w:rsidR="00F93E85">
          <w:rPr>
            <w:noProof/>
            <w:webHidden/>
          </w:rPr>
          <w:fldChar w:fldCharType="begin"/>
        </w:r>
        <w:r w:rsidR="00F93E85">
          <w:rPr>
            <w:noProof/>
            <w:webHidden/>
          </w:rPr>
          <w:instrText xml:space="preserve"> PAGEREF _Toc510954405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13F5A63C" w14:textId="0A3A5E2A" w:rsidR="00F93E85" w:rsidRDefault="0097606C">
      <w:pPr>
        <w:pStyle w:val="TOC2"/>
        <w:tabs>
          <w:tab w:val="right" w:leader="dot" w:pos="13238"/>
        </w:tabs>
        <w:rPr>
          <w:rFonts w:eastAsiaTheme="minorEastAsia" w:cstheme="minorBidi"/>
          <w:noProof/>
          <w:sz w:val="22"/>
          <w:szCs w:val="22"/>
        </w:rPr>
      </w:pPr>
      <w:hyperlink w:anchor="_Toc510954406" w:history="1">
        <w:r w:rsidR="00F93E85" w:rsidRPr="00FA65FE">
          <w:rPr>
            <w:rStyle w:val="Hyperlink"/>
            <w:rFonts w:eastAsiaTheme="minorEastAsia"/>
            <w:noProof/>
          </w:rPr>
          <w:t>Examples</w:t>
        </w:r>
        <w:r w:rsidR="00F93E85">
          <w:rPr>
            <w:noProof/>
            <w:webHidden/>
          </w:rPr>
          <w:tab/>
        </w:r>
        <w:r w:rsidR="00F93E85">
          <w:rPr>
            <w:noProof/>
            <w:webHidden/>
          </w:rPr>
          <w:fldChar w:fldCharType="begin"/>
        </w:r>
        <w:r w:rsidR="00F93E85">
          <w:rPr>
            <w:noProof/>
            <w:webHidden/>
          </w:rPr>
          <w:instrText xml:space="preserve"> PAGEREF _Toc510954406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51F6FBE6" w14:textId="2CE3F6B1" w:rsidR="00F93E85" w:rsidRDefault="0097606C">
      <w:pPr>
        <w:pStyle w:val="TOC2"/>
        <w:tabs>
          <w:tab w:val="right" w:leader="dot" w:pos="13238"/>
        </w:tabs>
        <w:rPr>
          <w:rFonts w:eastAsiaTheme="minorEastAsia" w:cstheme="minorBidi"/>
          <w:noProof/>
          <w:sz w:val="22"/>
          <w:szCs w:val="22"/>
        </w:rPr>
      </w:pPr>
      <w:hyperlink w:anchor="_Toc510954407" w:history="1">
        <w:r w:rsidR="00F93E85" w:rsidRPr="00FA65FE">
          <w:rPr>
            <w:rStyle w:val="Hyperlink"/>
            <w:rFonts w:eastAsiaTheme="minorEastAsia"/>
            <w:noProof/>
          </w:rPr>
          <w:t>Cross-sectional models for categorical outcomes</w:t>
        </w:r>
        <w:r w:rsidR="00F93E85">
          <w:rPr>
            <w:noProof/>
            <w:webHidden/>
          </w:rPr>
          <w:tab/>
        </w:r>
        <w:r w:rsidR="00F93E85">
          <w:rPr>
            <w:noProof/>
            <w:webHidden/>
          </w:rPr>
          <w:fldChar w:fldCharType="begin"/>
        </w:r>
        <w:r w:rsidR="00F93E85">
          <w:rPr>
            <w:noProof/>
            <w:webHidden/>
          </w:rPr>
          <w:instrText xml:space="preserve"> PAGEREF _Toc510954407 \h </w:instrText>
        </w:r>
        <w:r w:rsidR="00F93E85">
          <w:rPr>
            <w:noProof/>
            <w:webHidden/>
          </w:rPr>
        </w:r>
        <w:r w:rsidR="00F93E85">
          <w:rPr>
            <w:noProof/>
            <w:webHidden/>
          </w:rPr>
          <w:fldChar w:fldCharType="separate"/>
        </w:r>
        <w:r w:rsidR="00F93E85">
          <w:rPr>
            <w:noProof/>
            <w:webHidden/>
          </w:rPr>
          <w:t>2</w:t>
        </w:r>
        <w:r w:rsidR="00F93E85">
          <w:rPr>
            <w:noProof/>
            <w:webHidden/>
          </w:rPr>
          <w:fldChar w:fldCharType="end"/>
        </w:r>
      </w:hyperlink>
    </w:p>
    <w:p w14:paraId="0B2A97ED" w14:textId="54F98F32" w:rsidR="00F93E85" w:rsidRDefault="0097606C">
      <w:pPr>
        <w:pStyle w:val="TOC2"/>
        <w:tabs>
          <w:tab w:val="right" w:leader="dot" w:pos="13238"/>
        </w:tabs>
        <w:rPr>
          <w:rFonts w:eastAsiaTheme="minorEastAsia" w:cstheme="minorBidi"/>
          <w:noProof/>
          <w:sz w:val="22"/>
          <w:szCs w:val="22"/>
        </w:rPr>
      </w:pPr>
      <w:hyperlink w:anchor="_Toc510954408" w:history="1">
        <w:r w:rsidR="00F93E85" w:rsidRPr="00FA65FE">
          <w:rPr>
            <w:rStyle w:val="Hyperlink"/>
            <w:rFonts w:eastAsiaTheme="minorEastAsia"/>
            <w:noProof/>
          </w:rPr>
          <w:t>Nonlinear models</w:t>
        </w:r>
        <w:r w:rsidR="00F93E85">
          <w:rPr>
            <w:noProof/>
            <w:webHidden/>
          </w:rPr>
          <w:tab/>
        </w:r>
        <w:r w:rsidR="00F93E85">
          <w:rPr>
            <w:noProof/>
            <w:webHidden/>
          </w:rPr>
          <w:fldChar w:fldCharType="begin"/>
        </w:r>
        <w:r w:rsidR="00F93E85">
          <w:rPr>
            <w:noProof/>
            <w:webHidden/>
          </w:rPr>
          <w:instrText xml:space="preserve"> PAGEREF _Toc510954408 \h </w:instrText>
        </w:r>
        <w:r w:rsidR="00F93E85">
          <w:rPr>
            <w:noProof/>
            <w:webHidden/>
          </w:rPr>
        </w:r>
        <w:r w:rsidR="00F93E85">
          <w:rPr>
            <w:noProof/>
            <w:webHidden/>
          </w:rPr>
          <w:fldChar w:fldCharType="separate"/>
        </w:r>
        <w:r w:rsidR="00F93E85">
          <w:rPr>
            <w:noProof/>
            <w:webHidden/>
          </w:rPr>
          <w:t>3</w:t>
        </w:r>
        <w:r w:rsidR="00F93E85">
          <w:rPr>
            <w:noProof/>
            <w:webHidden/>
          </w:rPr>
          <w:fldChar w:fldCharType="end"/>
        </w:r>
      </w:hyperlink>
    </w:p>
    <w:p w14:paraId="7C130BC0" w14:textId="63E17CD8" w:rsidR="00F93E85" w:rsidRDefault="0097606C">
      <w:pPr>
        <w:pStyle w:val="TOC2"/>
        <w:tabs>
          <w:tab w:val="right" w:leader="dot" w:pos="13238"/>
        </w:tabs>
        <w:rPr>
          <w:rFonts w:eastAsiaTheme="minorEastAsia" w:cstheme="minorBidi"/>
          <w:noProof/>
          <w:sz w:val="22"/>
          <w:szCs w:val="22"/>
        </w:rPr>
      </w:pPr>
      <w:hyperlink w:anchor="_Toc510954409" w:history="1">
        <w:r w:rsidR="00F93E85" w:rsidRPr="00FA65FE">
          <w:rPr>
            <w:rStyle w:val="Hyperlink"/>
            <w:rFonts w:eastAsiaTheme="minorEastAsia"/>
            <w:noProof/>
          </w:rPr>
          <w:t>Software</w:t>
        </w:r>
        <w:r w:rsidR="00F93E85">
          <w:rPr>
            <w:noProof/>
            <w:webHidden/>
          </w:rPr>
          <w:tab/>
        </w:r>
        <w:r w:rsidR="00F93E85">
          <w:rPr>
            <w:noProof/>
            <w:webHidden/>
          </w:rPr>
          <w:fldChar w:fldCharType="begin"/>
        </w:r>
        <w:r w:rsidR="00F93E85">
          <w:rPr>
            <w:noProof/>
            <w:webHidden/>
          </w:rPr>
          <w:instrText xml:space="preserve"> PAGEREF _Toc510954409 \h </w:instrText>
        </w:r>
        <w:r w:rsidR="00F93E85">
          <w:rPr>
            <w:noProof/>
            <w:webHidden/>
          </w:rPr>
        </w:r>
        <w:r w:rsidR="00F93E85">
          <w:rPr>
            <w:noProof/>
            <w:webHidden/>
          </w:rPr>
          <w:fldChar w:fldCharType="separate"/>
        </w:r>
        <w:r w:rsidR="00F93E85">
          <w:rPr>
            <w:noProof/>
            <w:webHidden/>
          </w:rPr>
          <w:t>7</w:t>
        </w:r>
        <w:r w:rsidR="00F93E85">
          <w:rPr>
            <w:noProof/>
            <w:webHidden/>
          </w:rPr>
          <w:fldChar w:fldCharType="end"/>
        </w:r>
      </w:hyperlink>
    </w:p>
    <w:p w14:paraId="01B6CED9" w14:textId="03E95E51" w:rsidR="00F93E85" w:rsidRDefault="0097606C">
      <w:pPr>
        <w:pStyle w:val="TOC2"/>
        <w:tabs>
          <w:tab w:val="right" w:leader="dot" w:pos="13238"/>
        </w:tabs>
        <w:rPr>
          <w:rFonts w:eastAsiaTheme="minorEastAsia" w:cstheme="minorBidi"/>
          <w:noProof/>
          <w:sz w:val="22"/>
          <w:szCs w:val="22"/>
        </w:rPr>
      </w:pPr>
      <w:hyperlink w:anchor="_Toc510954410" w:history="1">
        <w:r w:rsidR="00F93E85" w:rsidRPr="00FA65FE">
          <w:rPr>
            <w:rStyle w:val="Hyperlink"/>
            <w:rFonts w:eastAsiaTheme="minorEastAsia"/>
            <w:noProof/>
          </w:rPr>
          <w:t>Roadmap</w:t>
        </w:r>
        <w:r w:rsidR="00F93E85">
          <w:rPr>
            <w:noProof/>
            <w:webHidden/>
          </w:rPr>
          <w:tab/>
        </w:r>
        <w:r w:rsidR="00F93E85">
          <w:rPr>
            <w:noProof/>
            <w:webHidden/>
          </w:rPr>
          <w:fldChar w:fldCharType="begin"/>
        </w:r>
        <w:r w:rsidR="00F93E85">
          <w:rPr>
            <w:noProof/>
            <w:webHidden/>
          </w:rPr>
          <w:instrText xml:space="preserve"> PAGEREF _Toc510954410 \h </w:instrText>
        </w:r>
        <w:r w:rsidR="00F93E85">
          <w:rPr>
            <w:noProof/>
            <w:webHidden/>
          </w:rPr>
        </w:r>
        <w:r w:rsidR="00F93E85">
          <w:rPr>
            <w:noProof/>
            <w:webHidden/>
          </w:rPr>
          <w:fldChar w:fldCharType="separate"/>
        </w:r>
        <w:r w:rsidR="00F93E85">
          <w:rPr>
            <w:noProof/>
            <w:webHidden/>
          </w:rPr>
          <w:t>8</w:t>
        </w:r>
        <w:r w:rsidR="00F93E85">
          <w:rPr>
            <w:noProof/>
            <w:webHidden/>
          </w:rPr>
          <w:fldChar w:fldCharType="end"/>
        </w:r>
      </w:hyperlink>
    </w:p>
    <w:p w14:paraId="5D2A0551" w14:textId="3F5A29C9" w:rsidR="00F93E85" w:rsidRDefault="0097606C">
      <w:pPr>
        <w:pStyle w:val="TOC1"/>
        <w:rPr>
          <w:rFonts w:eastAsiaTheme="minorEastAsia" w:cstheme="minorBidi"/>
          <w:bCs w:val="0"/>
          <w:smallCaps w:val="0"/>
          <w:noProof/>
          <w:sz w:val="22"/>
          <w:szCs w:val="22"/>
        </w:rPr>
      </w:pPr>
      <w:hyperlink w:anchor="_Toc510954411" w:history="1">
        <w:r w:rsidR="00F93E85" w:rsidRPr="00FA65FE">
          <w:rPr>
            <w:rStyle w:val="Hyperlink"/>
            <w:rFonts w:eastAsiaTheme="minorEastAsia"/>
            <w:noProof/>
          </w:rPr>
          <w:t>β1 Linear regression</w:t>
        </w:r>
        <w:r w:rsidR="00F93E85">
          <w:rPr>
            <w:noProof/>
            <w:webHidden/>
          </w:rPr>
          <w:tab/>
        </w:r>
        <w:r w:rsidR="00F93E85">
          <w:rPr>
            <w:noProof/>
            <w:webHidden/>
          </w:rPr>
          <w:fldChar w:fldCharType="begin"/>
        </w:r>
        <w:r w:rsidR="00F93E85">
          <w:rPr>
            <w:noProof/>
            <w:webHidden/>
          </w:rPr>
          <w:instrText xml:space="preserve"> PAGEREF _Toc510954411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301ACDE5" w14:textId="7AF35953" w:rsidR="00F93E85" w:rsidRDefault="0097606C">
      <w:pPr>
        <w:pStyle w:val="TOC2"/>
        <w:tabs>
          <w:tab w:val="right" w:leader="dot" w:pos="13238"/>
        </w:tabs>
        <w:rPr>
          <w:rFonts w:eastAsiaTheme="minorEastAsia" w:cstheme="minorBidi"/>
          <w:noProof/>
          <w:sz w:val="22"/>
          <w:szCs w:val="22"/>
        </w:rPr>
      </w:pPr>
      <w:hyperlink w:anchor="_Toc510954412" w:history="1">
        <w:r w:rsidR="00F93E85" w:rsidRPr="00FA65FE">
          <w:rPr>
            <w:rStyle w:val="Hyperlink"/>
            <w:rFonts w:eastAsiaTheme="minorEastAsia"/>
            <w:noProof/>
          </w:rPr>
          <w:t>Readings and examples</w:t>
        </w:r>
        <w:r w:rsidR="00F93E85">
          <w:rPr>
            <w:noProof/>
            <w:webHidden/>
          </w:rPr>
          <w:tab/>
        </w:r>
        <w:r w:rsidR="00F93E85">
          <w:rPr>
            <w:noProof/>
            <w:webHidden/>
          </w:rPr>
          <w:fldChar w:fldCharType="begin"/>
        </w:r>
        <w:r w:rsidR="00F93E85">
          <w:rPr>
            <w:noProof/>
            <w:webHidden/>
          </w:rPr>
          <w:instrText xml:space="preserve"> PAGEREF _Toc510954412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0F599007" w14:textId="14757A9E" w:rsidR="00F93E85" w:rsidRDefault="0097606C">
      <w:pPr>
        <w:pStyle w:val="TOC2"/>
        <w:tabs>
          <w:tab w:val="right" w:leader="dot" w:pos="13238"/>
        </w:tabs>
        <w:rPr>
          <w:rFonts w:eastAsiaTheme="minorEastAsia" w:cstheme="minorBidi"/>
          <w:noProof/>
          <w:sz w:val="22"/>
          <w:szCs w:val="22"/>
        </w:rPr>
      </w:pPr>
      <w:hyperlink w:anchor="_Toc510954413" w:history="1">
        <w:r w:rsidR="00F93E85" w:rsidRPr="00FA65FE">
          <w:rPr>
            <w:rStyle w:val="Hyperlink"/>
            <w:rFonts w:eastAsiaTheme="minorEastAsia"/>
            <w:noProof/>
          </w:rPr>
          <w:t>Objectives</w:t>
        </w:r>
        <w:r w:rsidR="00F93E85">
          <w:rPr>
            <w:noProof/>
            <w:webHidden/>
          </w:rPr>
          <w:tab/>
        </w:r>
        <w:r w:rsidR="00F93E85">
          <w:rPr>
            <w:noProof/>
            <w:webHidden/>
          </w:rPr>
          <w:fldChar w:fldCharType="begin"/>
        </w:r>
        <w:r w:rsidR="00F93E85">
          <w:rPr>
            <w:noProof/>
            <w:webHidden/>
          </w:rPr>
          <w:instrText xml:space="preserve"> PAGEREF _Toc510954413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79F71B1B" w14:textId="4A6093BE" w:rsidR="00F93E85" w:rsidRDefault="0097606C">
      <w:pPr>
        <w:pStyle w:val="TOC2"/>
        <w:tabs>
          <w:tab w:val="right" w:leader="dot" w:pos="13238"/>
        </w:tabs>
        <w:rPr>
          <w:rFonts w:eastAsiaTheme="minorEastAsia" w:cstheme="minorBidi"/>
          <w:noProof/>
          <w:sz w:val="22"/>
          <w:szCs w:val="22"/>
        </w:rPr>
      </w:pPr>
      <w:hyperlink w:anchor="_Toc510954414" w:history="1">
        <w:r w:rsidR="00F93E85" w:rsidRPr="00FA65FE">
          <w:rPr>
            <w:rStyle w:val="Hyperlink"/>
            <w:rFonts w:eastAsiaTheme="minorEastAsia"/>
            <w:noProof/>
          </w:rPr>
          <w:t>Notation</w:t>
        </w:r>
        <w:r w:rsidR="00F93E85">
          <w:rPr>
            <w:noProof/>
            <w:webHidden/>
          </w:rPr>
          <w:tab/>
        </w:r>
        <w:r w:rsidR="00F93E85">
          <w:rPr>
            <w:noProof/>
            <w:webHidden/>
          </w:rPr>
          <w:fldChar w:fldCharType="begin"/>
        </w:r>
        <w:r w:rsidR="00F93E85">
          <w:rPr>
            <w:noProof/>
            <w:webHidden/>
          </w:rPr>
          <w:instrText xml:space="preserve"> PAGEREF _Toc510954414 \h </w:instrText>
        </w:r>
        <w:r w:rsidR="00F93E85">
          <w:rPr>
            <w:noProof/>
            <w:webHidden/>
          </w:rPr>
        </w:r>
        <w:r w:rsidR="00F93E85">
          <w:rPr>
            <w:noProof/>
            <w:webHidden/>
          </w:rPr>
          <w:fldChar w:fldCharType="separate"/>
        </w:r>
        <w:r w:rsidR="00F93E85">
          <w:rPr>
            <w:noProof/>
            <w:webHidden/>
          </w:rPr>
          <w:t>2</w:t>
        </w:r>
        <w:r w:rsidR="00F93E85">
          <w:rPr>
            <w:noProof/>
            <w:webHidden/>
          </w:rPr>
          <w:fldChar w:fldCharType="end"/>
        </w:r>
      </w:hyperlink>
    </w:p>
    <w:p w14:paraId="17D7CE5A" w14:textId="498D7A16" w:rsidR="00F93E85" w:rsidRDefault="0097606C">
      <w:pPr>
        <w:pStyle w:val="TOC2"/>
        <w:tabs>
          <w:tab w:val="right" w:leader="dot" w:pos="13238"/>
        </w:tabs>
        <w:rPr>
          <w:rFonts w:eastAsiaTheme="minorEastAsia" w:cstheme="minorBidi"/>
          <w:noProof/>
          <w:sz w:val="22"/>
          <w:szCs w:val="22"/>
        </w:rPr>
      </w:pPr>
      <w:hyperlink w:anchor="_Toc510954415" w:history="1">
        <w:r w:rsidR="00F93E85" w:rsidRPr="00FA65FE">
          <w:rPr>
            <w:rStyle w:val="Hyperlink"/>
            <w:rFonts w:eastAsiaTheme="minorEastAsia"/>
            <w:noProof/>
          </w:rPr>
          <w:t>Assumptions</w:t>
        </w:r>
        <w:r w:rsidR="00F93E85">
          <w:rPr>
            <w:noProof/>
            <w:webHidden/>
          </w:rPr>
          <w:tab/>
        </w:r>
        <w:r w:rsidR="00F93E85">
          <w:rPr>
            <w:noProof/>
            <w:webHidden/>
          </w:rPr>
          <w:fldChar w:fldCharType="begin"/>
        </w:r>
        <w:r w:rsidR="00F93E85">
          <w:rPr>
            <w:noProof/>
            <w:webHidden/>
          </w:rPr>
          <w:instrText xml:space="preserve"> PAGEREF _Toc510954415 \h </w:instrText>
        </w:r>
        <w:r w:rsidR="00F93E85">
          <w:rPr>
            <w:noProof/>
            <w:webHidden/>
          </w:rPr>
        </w:r>
        <w:r w:rsidR="00F93E85">
          <w:rPr>
            <w:noProof/>
            <w:webHidden/>
          </w:rPr>
          <w:fldChar w:fldCharType="separate"/>
        </w:r>
        <w:r w:rsidR="00F93E85">
          <w:rPr>
            <w:noProof/>
            <w:webHidden/>
          </w:rPr>
          <w:t>3</w:t>
        </w:r>
        <w:r w:rsidR="00F93E85">
          <w:rPr>
            <w:noProof/>
            <w:webHidden/>
          </w:rPr>
          <w:fldChar w:fldCharType="end"/>
        </w:r>
      </w:hyperlink>
    </w:p>
    <w:p w14:paraId="4D1409C4" w14:textId="341DC2A6" w:rsidR="00F93E85" w:rsidRDefault="0097606C">
      <w:pPr>
        <w:pStyle w:val="TOC2"/>
        <w:tabs>
          <w:tab w:val="right" w:leader="dot" w:pos="13238"/>
        </w:tabs>
        <w:rPr>
          <w:rFonts w:eastAsiaTheme="minorEastAsia" w:cstheme="minorBidi"/>
          <w:noProof/>
          <w:sz w:val="22"/>
          <w:szCs w:val="22"/>
        </w:rPr>
      </w:pPr>
      <w:hyperlink w:anchor="_Toc510954416" w:history="1">
        <w:r w:rsidR="00F93E85" w:rsidRPr="00FA65FE">
          <w:rPr>
            <w:rStyle w:val="Hyperlink"/>
            <w:rFonts w:eastAsiaTheme="minorEastAsia"/>
            <w:noProof/>
          </w:rPr>
          <w:t>Interpretation with marginal effects</w:t>
        </w:r>
        <w:r w:rsidR="00F93E85">
          <w:rPr>
            <w:noProof/>
            <w:webHidden/>
          </w:rPr>
          <w:tab/>
        </w:r>
        <w:r w:rsidR="00F93E85">
          <w:rPr>
            <w:noProof/>
            <w:webHidden/>
          </w:rPr>
          <w:fldChar w:fldCharType="begin"/>
        </w:r>
        <w:r w:rsidR="00F93E85">
          <w:rPr>
            <w:noProof/>
            <w:webHidden/>
          </w:rPr>
          <w:instrText xml:space="preserve"> PAGEREF _Toc510954416 \h </w:instrText>
        </w:r>
        <w:r w:rsidR="00F93E85">
          <w:rPr>
            <w:noProof/>
            <w:webHidden/>
          </w:rPr>
        </w:r>
        <w:r w:rsidR="00F93E85">
          <w:rPr>
            <w:noProof/>
            <w:webHidden/>
          </w:rPr>
          <w:fldChar w:fldCharType="separate"/>
        </w:r>
        <w:r w:rsidR="00F93E85">
          <w:rPr>
            <w:noProof/>
            <w:webHidden/>
          </w:rPr>
          <w:t>7</w:t>
        </w:r>
        <w:r w:rsidR="00F93E85">
          <w:rPr>
            <w:noProof/>
            <w:webHidden/>
          </w:rPr>
          <w:fldChar w:fldCharType="end"/>
        </w:r>
      </w:hyperlink>
    </w:p>
    <w:p w14:paraId="14C79174" w14:textId="1CC430FF" w:rsidR="00F93E85" w:rsidRDefault="0097606C">
      <w:pPr>
        <w:pStyle w:val="TOC2"/>
        <w:tabs>
          <w:tab w:val="right" w:leader="dot" w:pos="13238"/>
        </w:tabs>
        <w:rPr>
          <w:rFonts w:eastAsiaTheme="minorEastAsia" w:cstheme="minorBidi"/>
          <w:noProof/>
          <w:sz w:val="22"/>
          <w:szCs w:val="22"/>
        </w:rPr>
      </w:pPr>
      <w:hyperlink w:anchor="_Toc510954417" w:history="1">
        <w:r w:rsidR="00F93E85" w:rsidRPr="00FA65FE">
          <w:rPr>
            <w:rStyle w:val="Hyperlink"/>
            <w:rFonts w:eastAsiaTheme="minorEastAsia"/>
            <w:noProof/>
          </w:rPr>
          <w:t>Example: wages in Canada</w:t>
        </w:r>
        <w:r w:rsidR="00F93E85">
          <w:rPr>
            <w:noProof/>
            <w:webHidden/>
          </w:rPr>
          <w:tab/>
        </w:r>
        <w:r w:rsidR="00F93E85">
          <w:rPr>
            <w:noProof/>
            <w:webHidden/>
          </w:rPr>
          <w:fldChar w:fldCharType="begin"/>
        </w:r>
        <w:r w:rsidR="00F93E85">
          <w:rPr>
            <w:noProof/>
            <w:webHidden/>
          </w:rPr>
          <w:instrText xml:space="preserve"> PAGEREF _Toc510954417 \h </w:instrText>
        </w:r>
        <w:r w:rsidR="00F93E85">
          <w:rPr>
            <w:noProof/>
            <w:webHidden/>
          </w:rPr>
        </w:r>
        <w:r w:rsidR="00F93E85">
          <w:rPr>
            <w:noProof/>
            <w:webHidden/>
          </w:rPr>
          <w:fldChar w:fldCharType="separate"/>
        </w:r>
        <w:r w:rsidR="00F93E85">
          <w:rPr>
            <w:noProof/>
            <w:webHidden/>
          </w:rPr>
          <w:t>13</w:t>
        </w:r>
        <w:r w:rsidR="00F93E85">
          <w:rPr>
            <w:noProof/>
            <w:webHidden/>
          </w:rPr>
          <w:fldChar w:fldCharType="end"/>
        </w:r>
      </w:hyperlink>
    </w:p>
    <w:p w14:paraId="4723BC2C" w14:textId="528E226C" w:rsidR="00F93E85" w:rsidRDefault="0097606C">
      <w:pPr>
        <w:pStyle w:val="TOC2"/>
        <w:tabs>
          <w:tab w:val="right" w:leader="dot" w:pos="13238"/>
        </w:tabs>
        <w:rPr>
          <w:rFonts w:eastAsiaTheme="minorEastAsia" w:cstheme="minorBidi"/>
          <w:noProof/>
          <w:sz w:val="22"/>
          <w:szCs w:val="22"/>
        </w:rPr>
      </w:pPr>
      <w:hyperlink w:anchor="_Toc510954418" w:history="1">
        <w:r w:rsidR="00F93E85" w:rsidRPr="00FA65FE">
          <w:rPr>
            <w:rStyle w:val="Hyperlink"/>
            <w:rFonts w:eastAsiaTheme="minorEastAsia"/>
            <w:noProof/>
          </w:rPr>
          <w:t>Standardized coefficients</w:t>
        </w:r>
        <w:r w:rsidR="00F93E85">
          <w:rPr>
            <w:noProof/>
            <w:webHidden/>
          </w:rPr>
          <w:tab/>
        </w:r>
        <w:r w:rsidR="00F93E85">
          <w:rPr>
            <w:noProof/>
            <w:webHidden/>
          </w:rPr>
          <w:fldChar w:fldCharType="begin"/>
        </w:r>
        <w:r w:rsidR="00F93E85">
          <w:rPr>
            <w:noProof/>
            <w:webHidden/>
          </w:rPr>
          <w:instrText xml:space="preserve"> PAGEREF _Toc510954418 \h </w:instrText>
        </w:r>
        <w:r w:rsidR="00F93E85">
          <w:rPr>
            <w:noProof/>
            <w:webHidden/>
          </w:rPr>
        </w:r>
        <w:r w:rsidR="00F93E85">
          <w:rPr>
            <w:noProof/>
            <w:webHidden/>
          </w:rPr>
          <w:fldChar w:fldCharType="separate"/>
        </w:r>
        <w:r w:rsidR="00F93E85">
          <w:rPr>
            <w:noProof/>
            <w:webHidden/>
          </w:rPr>
          <w:t>16</w:t>
        </w:r>
        <w:r w:rsidR="00F93E85">
          <w:rPr>
            <w:noProof/>
            <w:webHidden/>
          </w:rPr>
          <w:fldChar w:fldCharType="end"/>
        </w:r>
      </w:hyperlink>
    </w:p>
    <w:p w14:paraId="40F6C431" w14:textId="63B285EF" w:rsidR="00F93E85" w:rsidRDefault="0097606C">
      <w:pPr>
        <w:pStyle w:val="TOC2"/>
        <w:tabs>
          <w:tab w:val="right" w:leader="dot" w:pos="13238"/>
        </w:tabs>
        <w:rPr>
          <w:rFonts w:eastAsiaTheme="minorEastAsia" w:cstheme="minorBidi"/>
          <w:noProof/>
          <w:sz w:val="22"/>
          <w:szCs w:val="22"/>
        </w:rPr>
      </w:pPr>
      <w:hyperlink w:anchor="_Toc510954419" w:history="1">
        <w:r w:rsidR="00F93E85" w:rsidRPr="00FA65FE">
          <w:rPr>
            <w:rStyle w:val="Hyperlink"/>
            <w:rFonts w:eastAsiaTheme="minorEastAsia"/>
            <w:noProof/>
          </w:rPr>
          <w:t>Linear and nonlinear models</w:t>
        </w:r>
        <w:r w:rsidR="00F93E85">
          <w:rPr>
            <w:noProof/>
            <w:webHidden/>
          </w:rPr>
          <w:tab/>
        </w:r>
        <w:r w:rsidR="00F93E85">
          <w:rPr>
            <w:noProof/>
            <w:webHidden/>
          </w:rPr>
          <w:fldChar w:fldCharType="begin"/>
        </w:r>
        <w:r w:rsidR="00F93E85">
          <w:rPr>
            <w:noProof/>
            <w:webHidden/>
          </w:rPr>
          <w:instrText xml:space="preserve"> PAGEREF _Toc510954419 \h </w:instrText>
        </w:r>
        <w:r w:rsidR="00F93E85">
          <w:rPr>
            <w:noProof/>
            <w:webHidden/>
          </w:rPr>
        </w:r>
        <w:r w:rsidR="00F93E85">
          <w:rPr>
            <w:noProof/>
            <w:webHidden/>
          </w:rPr>
          <w:fldChar w:fldCharType="separate"/>
        </w:r>
        <w:r w:rsidR="00F93E85">
          <w:rPr>
            <w:noProof/>
            <w:webHidden/>
          </w:rPr>
          <w:t>20</w:t>
        </w:r>
        <w:r w:rsidR="00F93E85">
          <w:rPr>
            <w:noProof/>
            <w:webHidden/>
          </w:rPr>
          <w:fldChar w:fldCharType="end"/>
        </w:r>
      </w:hyperlink>
    </w:p>
    <w:p w14:paraId="55D16E55" w14:textId="2066DDB6" w:rsidR="00F93E85" w:rsidRDefault="0097606C">
      <w:pPr>
        <w:pStyle w:val="TOC2"/>
        <w:tabs>
          <w:tab w:val="right" w:leader="dot" w:pos="13238"/>
        </w:tabs>
        <w:rPr>
          <w:rFonts w:eastAsiaTheme="minorEastAsia" w:cstheme="minorBidi"/>
          <w:noProof/>
          <w:sz w:val="22"/>
          <w:szCs w:val="22"/>
        </w:rPr>
      </w:pPr>
      <w:hyperlink w:anchor="_Toc510954420" w:history="1">
        <w:r w:rsidR="00F93E85" w:rsidRPr="00FA65FE">
          <w:rPr>
            <w:rStyle w:val="Hyperlink"/>
            <w:rFonts w:eastAsiaTheme="minorEastAsia"/>
            <w:noProof/>
          </w:rPr>
          <w:t>Example: wages in Canada – continued</w:t>
        </w:r>
        <w:r w:rsidR="00F93E85">
          <w:rPr>
            <w:noProof/>
            <w:webHidden/>
          </w:rPr>
          <w:tab/>
        </w:r>
        <w:r w:rsidR="00F93E85">
          <w:rPr>
            <w:noProof/>
            <w:webHidden/>
          </w:rPr>
          <w:fldChar w:fldCharType="begin"/>
        </w:r>
        <w:r w:rsidR="00F93E85">
          <w:rPr>
            <w:noProof/>
            <w:webHidden/>
          </w:rPr>
          <w:instrText xml:space="preserve"> PAGEREF _Toc510954420 \h </w:instrText>
        </w:r>
        <w:r w:rsidR="00F93E85">
          <w:rPr>
            <w:noProof/>
            <w:webHidden/>
          </w:rPr>
        </w:r>
        <w:r w:rsidR="00F93E85">
          <w:rPr>
            <w:noProof/>
            <w:webHidden/>
          </w:rPr>
          <w:fldChar w:fldCharType="separate"/>
        </w:r>
        <w:r w:rsidR="00F93E85">
          <w:rPr>
            <w:noProof/>
            <w:webHidden/>
          </w:rPr>
          <w:t>24</w:t>
        </w:r>
        <w:r w:rsidR="00F93E85">
          <w:rPr>
            <w:noProof/>
            <w:webHidden/>
          </w:rPr>
          <w:fldChar w:fldCharType="end"/>
        </w:r>
      </w:hyperlink>
    </w:p>
    <w:p w14:paraId="5E82873F" w14:textId="1E123681" w:rsidR="00F93E85" w:rsidRDefault="0097606C">
      <w:pPr>
        <w:pStyle w:val="TOC2"/>
        <w:tabs>
          <w:tab w:val="right" w:leader="dot" w:pos="13238"/>
        </w:tabs>
        <w:rPr>
          <w:rFonts w:eastAsiaTheme="minorEastAsia" w:cstheme="minorBidi"/>
          <w:noProof/>
          <w:sz w:val="22"/>
          <w:szCs w:val="22"/>
        </w:rPr>
      </w:pPr>
      <w:hyperlink w:anchor="_Toc510954421" w:history="1">
        <w:r w:rsidR="00F93E85" w:rsidRPr="00FA65FE">
          <w:rPr>
            <w:rStyle w:val="Hyperlink"/>
            <w:rFonts w:eastAsiaTheme="minorEastAsia"/>
            <w:noProof/>
          </w:rPr>
          <w:t>Post-estimation predictions in Stata</w:t>
        </w:r>
        <w:r w:rsidR="00F93E85">
          <w:rPr>
            <w:noProof/>
            <w:webHidden/>
          </w:rPr>
          <w:tab/>
        </w:r>
        <w:r w:rsidR="00F93E85">
          <w:rPr>
            <w:noProof/>
            <w:webHidden/>
          </w:rPr>
          <w:fldChar w:fldCharType="begin"/>
        </w:r>
        <w:r w:rsidR="00F93E85">
          <w:rPr>
            <w:noProof/>
            <w:webHidden/>
          </w:rPr>
          <w:instrText xml:space="preserve"> PAGEREF _Toc510954421 \h </w:instrText>
        </w:r>
        <w:r w:rsidR="00F93E85">
          <w:rPr>
            <w:noProof/>
            <w:webHidden/>
          </w:rPr>
        </w:r>
        <w:r w:rsidR="00F93E85">
          <w:rPr>
            <w:noProof/>
            <w:webHidden/>
          </w:rPr>
          <w:fldChar w:fldCharType="separate"/>
        </w:r>
        <w:r w:rsidR="00F93E85">
          <w:rPr>
            <w:noProof/>
            <w:webHidden/>
          </w:rPr>
          <w:t>30</w:t>
        </w:r>
        <w:r w:rsidR="00F93E85">
          <w:rPr>
            <w:noProof/>
            <w:webHidden/>
          </w:rPr>
          <w:fldChar w:fldCharType="end"/>
        </w:r>
      </w:hyperlink>
    </w:p>
    <w:p w14:paraId="508B69F5" w14:textId="4F8B6FB7" w:rsidR="00F93E85" w:rsidRDefault="0097606C">
      <w:pPr>
        <w:pStyle w:val="TOC2"/>
        <w:tabs>
          <w:tab w:val="right" w:leader="dot" w:pos="13238"/>
        </w:tabs>
        <w:rPr>
          <w:rFonts w:eastAsiaTheme="minorEastAsia" w:cstheme="minorBidi"/>
          <w:noProof/>
          <w:sz w:val="22"/>
          <w:szCs w:val="22"/>
        </w:rPr>
      </w:pPr>
      <w:hyperlink w:anchor="_Toc510954422" w:history="1">
        <w:r w:rsidR="00F93E85" w:rsidRPr="00FA65FE">
          <w:rPr>
            <w:rStyle w:val="Hyperlink"/>
            <w:rFonts w:eastAsiaTheme="minorEastAsia"/>
            <w:noProof/>
          </w:rPr>
          <w:t>Summary of nonlinear linear models</w:t>
        </w:r>
        <w:r w:rsidR="00F93E85">
          <w:rPr>
            <w:noProof/>
            <w:webHidden/>
          </w:rPr>
          <w:tab/>
        </w:r>
        <w:r w:rsidR="00F93E85">
          <w:rPr>
            <w:noProof/>
            <w:webHidden/>
          </w:rPr>
          <w:fldChar w:fldCharType="begin"/>
        </w:r>
        <w:r w:rsidR="00F93E85">
          <w:rPr>
            <w:noProof/>
            <w:webHidden/>
          </w:rPr>
          <w:instrText xml:space="preserve"> PAGEREF _Toc510954422 \h </w:instrText>
        </w:r>
        <w:r w:rsidR="00F93E85">
          <w:rPr>
            <w:noProof/>
            <w:webHidden/>
          </w:rPr>
        </w:r>
        <w:r w:rsidR="00F93E85">
          <w:rPr>
            <w:noProof/>
            <w:webHidden/>
          </w:rPr>
          <w:fldChar w:fldCharType="separate"/>
        </w:r>
        <w:r w:rsidR="00F93E85">
          <w:rPr>
            <w:noProof/>
            <w:webHidden/>
          </w:rPr>
          <w:t>42</w:t>
        </w:r>
        <w:r w:rsidR="00F93E85">
          <w:rPr>
            <w:noProof/>
            <w:webHidden/>
          </w:rPr>
          <w:fldChar w:fldCharType="end"/>
        </w:r>
      </w:hyperlink>
    </w:p>
    <w:p w14:paraId="0F6CAF54" w14:textId="1A58D9DD" w:rsidR="00F93E85" w:rsidRDefault="0097606C">
      <w:pPr>
        <w:pStyle w:val="TOC2"/>
        <w:tabs>
          <w:tab w:val="right" w:leader="dot" w:pos="13238"/>
        </w:tabs>
        <w:rPr>
          <w:rFonts w:eastAsiaTheme="minorEastAsia" w:cstheme="minorBidi"/>
          <w:noProof/>
          <w:sz w:val="22"/>
          <w:szCs w:val="22"/>
        </w:rPr>
      </w:pPr>
      <w:hyperlink w:anchor="_Toc510954423" w:history="1">
        <w:r w:rsidR="00F93E85" w:rsidRPr="00FA65FE">
          <w:rPr>
            <w:rStyle w:val="Hyperlink"/>
            <w:rFonts w:eastAsiaTheme="minorEastAsia"/>
            <w:noProof/>
          </w:rPr>
          <w:t>Estimation and testing</w:t>
        </w:r>
        <w:r w:rsidR="00F93E85">
          <w:rPr>
            <w:noProof/>
            <w:webHidden/>
          </w:rPr>
          <w:tab/>
        </w:r>
        <w:r w:rsidR="00F93E85">
          <w:rPr>
            <w:noProof/>
            <w:webHidden/>
          </w:rPr>
          <w:fldChar w:fldCharType="begin"/>
        </w:r>
        <w:r w:rsidR="00F93E85">
          <w:rPr>
            <w:noProof/>
            <w:webHidden/>
          </w:rPr>
          <w:instrText xml:space="preserve"> PAGEREF _Toc510954423 \h </w:instrText>
        </w:r>
        <w:r w:rsidR="00F93E85">
          <w:rPr>
            <w:noProof/>
            <w:webHidden/>
          </w:rPr>
        </w:r>
        <w:r w:rsidR="00F93E85">
          <w:rPr>
            <w:noProof/>
            <w:webHidden/>
          </w:rPr>
          <w:fldChar w:fldCharType="separate"/>
        </w:r>
        <w:r w:rsidR="00F93E85">
          <w:rPr>
            <w:noProof/>
            <w:webHidden/>
          </w:rPr>
          <w:t>43</w:t>
        </w:r>
        <w:r w:rsidR="00F93E85">
          <w:rPr>
            <w:noProof/>
            <w:webHidden/>
          </w:rPr>
          <w:fldChar w:fldCharType="end"/>
        </w:r>
      </w:hyperlink>
    </w:p>
    <w:p w14:paraId="578EDC64" w14:textId="552A5460" w:rsidR="00F93E85" w:rsidRDefault="0097606C">
      <w:pPr>
        <w:pStyle w:val="TOC2"/>
        <w:tabs>
          <w:tab w:val="right" w:leader="dot" w:pos="13238"/>
        </w:tabs>
        <w:rPr>
          <w:rFonts w:eastAsiaTheme="minorEastAsia" w:cstheme="minorBidi"/>
          <w:noProof/>
          <w:sz w:val="22"/>
          <w:szCs w:val="22"/>
        </w:rPr>
      </w:pPr>
      <w:hyperlink w:anchor="_Toc510954424" w:history="1">
        <w:r w:rsidR="00F93E85" w:rsidRPr="00FA65FE">
          <w:rPr>
            <w:rStyle w:val="Hyperlink"/>
            <w:rFonts w:eastAsiaTheme="minorEastAsia"/>
            <w:noProof/>
          </w:rPr>
          <w:t>Overview of continuous LHS</w:t>
        </w:r>
        <w:r w:rsidR="00F93E85">
          <w:rPr>
            <w:noProof/>
            <w:webHidden/>
          </w:rPr>
          <w:tab/>
        </w:r>
        <w:r w:rsidR="00F93E85">
          <w:rPr>
            <w:noProof/>
            <w:webHidden/>
          </w:rPr>
          <w:fldChar w:fldCharType="begin"/>
        </w:r>
        <w:r w:rsidR="00F93E85">
          <w:rPr>
            <w:noProof/>
            <w:webHidden/>
          </w:rPr>
          <w:instrText xml:space="preserve"> PAGEREF _Toc510954424 \h </w:instrText>
        </w:r>
        <w:r w:rsidR="00F93E85">
          <w:rPr>
            <w:noProof/>
            <w:webHidden/>
          </w:rPr>
        </w:r>
        <w:r w:rsidR="00F93E85">
          <w:rPr>
            <w:noProof/>
            <w:webHidden/>
          </w:rPr>
          <w:fldChar w:fldCharType="separate"/>
        </w:r>
        <w:r w:rsidR="00F93E85">
          <w:rPr>
            <w:noProof/>
            <w:webHidden/>
          </w:rPr>
          <w:t>46</w:t>
        </w:r>
        <w:r w:rsidR="00F93E85">
          <w:rPr>
            <w:noProof/>
            <w:webHidden/>
          </w:rPr>
          <w:fldChar w:fldCharType="end"/>
        </w:r>
      </w:hyperlink>
    </w:p>
    <w:p w14:paraId="1EA9CEFB" w14:textId="18A517FD" w:rsidR="00F93E85" w:rsidRDefault="0097606C">
      <w:pPr>
        <w:pStyle w:val="TOC1"/>
        <w:rPr>
          <w:rFonts w:eastAsiaTheme="minorEastAsia" w:cstheme="minorBidi"/>
          <w:bCs w:val="0"/>
          <w:smallCaps w:val="0"/>
          <w:noProof/>
          <w:sz w:val="22"/>
          <w:szCs w:val="22"/>
        </w:rPr>
      </w:pPr>
      <w:hyperlink w:anchor="_Toc510954425" w:history="1">
        <w:r w:rsidR="00F93E85" w:rsidRPr="00FA65FE">
          <w:rPr>
            <w:rStyle w:val="Hyperlink"/>
            <w:rFonts w:eastAsiaTheme="minorEastAsia"/>
            <w:noProof/>
          </w:rPr>
          <w:t>β1 Binary outcomes</w:t>
        </w:r>
        <w:r w:rsidR="00F93E85">
          <w:rPr>
            <w:noProof/>
            <w:webHidden/>
          </w:rPr>
          <w:tab/>
        </w:r>
        <w:r w:rsidR="00F93E85">
          <w:rPr>
            <w:noProof/>
            <w:webHidden/>
          </w:rPr>
          <w:fldChar w:fldCharType="begin"/>
        </w:r>
        <w:r w:rsidR="00F93E85">
          <w:rPr>
            <w:noProof/>
            <w:webHidden/>
          </w:rPr>
          <w:instrText xml:space="preserve"> PAGEREF _Toc510954425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7376472D" w14:textId="244B4329" w:rsidR="00F93E85" w:rsidRDefault="0097606C">
      <w:pPr>
        <w:pStyle w:val="TOC2"/>
        <w:tabs>
          <w:tab w:val="right" w:leader="dot" w:pos="13238"/>
        </w:tabs>
        <w:rPr>
          <w:rFonts w:eastAsiaTheme="minorEastAsia" w:cstheme="minorBidi"/>
          <w:noProof/>
          <w:sz w:val="22"/>
          <w:szCs w:val="22"/>
        </w:rPr>
      </w:pPr>
      <w:hyperlink w:anchor="_Toc510954426" w:history="1">
        <w:r w:rsidR="00F93E85" w:rsidRPr="00FA65FE">
          <w:rPr>
            <w:rStyle w:val="Hyperlink"/>
            <w:rFonts w:eastAsiaTheme="minorEastAsia"/>
            <w:noProof/>
          </w:rPr>
          <w:t>Readings and examples</w:t>
        </w:r>
        <w:r w:rsidR="00F93E85">
          <w:rPr>
            <w:noProof/>
            <w:webHidden/>
          </w:rPr>
          <w:tab/>
        </w:r>
        <w:r w:rsidR="00F93E85">
          <w:rPr>
            <w:noProof/>
            <w:webHidden/>
          </w:rPr>
          <w:fldChar w:fldCharType="begin"/>
        </w:r>
        <w:r w:rsidR="00F93E85">
          <w:rPr>
            <w:noProof/>
            <w:webHidden/>
          </w:rPr>
          <w:instrText xml:space="preserve"> PAGEREF _Toc510954426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1B957AF1" w14:textId="76BB69BF" w:rsidR="00F93E85" w:rsidRDefault="0097606C">
      <w:pPr>
        <w:pStyle w:val="TOC2"/>
        <w:tabs>
          <w:tab w:val="right" w:leader="dot" w:pos="13238"/>
        </w:tabs>
        <w:rPr>
          <w:rFonts w:eastAsiaTheme="minorEastAsia" w:cstheme="minorBidi"/>
          <w:noProof/>
          <w:sz w:val="22"/>
          <w:szCs w:val="22"/>
        </w:rPr>
      </w:pPr>
      <w:hyperlink w:anchor="_Toc510954427" w:history="1">
        <w:r w:rsidR="00F93E85" w:rsidRPr="00FA65FE">
          <w:rPr>
            <w:rStyle w:val="Hyperlink"/>
            <w:rFonts w:eastAsiaTheme="minorEastAsia"/>
            <w:noProof/>
          </w:rPr>
          <w:t>Objectives</w:t>
        </w:r>
        <w:r w:rsidR="00F93E85">
          <w:rPr>
            <w:noProof/>
            <w:webHidden/>
          </w:rPr>
          <w:tab/>
        </w:r>
        <w:r w:rsidR="00F93E85">
          <w:rPr>
            <w:noProof/>
            <w:webHidden/>
          </w:rPr>
          <w:fldChar w:fldCharType="begin"/>
        </w:r>
        <w:r w:rsidR="00F93E85">
          <w:rPr>
            <w:noProof/>
            <w:webHidden/>
          </w:rPr>
          <w:instrText xml:space="preserve"> PAGEREF _Toc510954427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509A311D" w14:textId="3BEC8EBB" w:rsidR="00F93E85" w:rsidRDefault="0097606C">
      <w:pPr>
        <w:pStyle w:val="TOC2"/>
        <w:tabs>
          <w:tab w:val="right" w:leader="dot" w:pos="13238"/>
        </w:tabs>
        <w:rPr>
          <w:rFonts w:eastAsiaTheme="minorEastAsia" w:cstheme="minorBidi"/>
          <w:noProof/>
          <w:sz w:val="22"/>
          <w:szCs w:val="22"/>
        </w:rPr>
      </w:pPr>
      <w:hyperlink w:anchor="_Toc510954428" w:history="1">
        <w:r w:rsidR="00F93E85" w:rsidRPr="00FA65FE">
          <w:rPr>
            <w:rStyle w:val="Hyperlink"/>
            <w:rFonts w:eastAsiaTheme="minorEastAsia"/>
            <w:noProof/>
          </w:rPr>
          <w:t>Deriving the BRM</w:t>
        </w:r>
        <w:r w:rsidR="00F93E85">
          <w:rPr>
            <w:noProof/>
            <w:webHidden/>
          </w:rPr>
          <w:tab/>
        </w:r>
        <w:r w:rsidR="00F93E85">
          <w:rPr>
            <w:noProof/>
            <w:webHidden/>
          </w:rPr>
          <w:fldChar w:fldCharType="begin"/>
        </w:r>
        <w:r w:rsidR="00F93E85">
          <w:rPr>
            <w:noProof/>
            <w:webHidden/>
          </w:rPr>
          <w:instrText xml:space="preserve"> PAGEREF _Toc510954428 \h </w:instrText>
        </w:r>
        <w:r w:rsidR="00F93E85">
          <w:rPr>
            <w:noProof/>
            <w:webHidden/>
          </w:rPr>
        </w:r>
        <w:r w:rsidR="00F93E85">
          <w:rPr>
            <w:noProof/>
            <w:webHidden/>
          </w:rPr>
          <w:fldChar w:fldCharType="separate"/>
        </w:r>
        <w:r w:rsidR="00F93E85">
          <w:rPr>
            <w:noProof/>
            <w:webHidden/>
          </w:rPr>
          <w:t>2</w:t>
        </w:r>
        <w:r w:rsidR="00F93E85">
          <w:rPr>
            <w:noProof/>
            <w:webHidden/>
          </w:rPr>
          <w:fldChar w:fldCharType="end"/>
        </w:r>
      </w:hyperlink>
    </w:p>
    <w:p w14:paraId="465AFCE7" w14:textId="4CEE7C3C" w:rsidR="00F93E85" w:rsidRDefault="0097606C">
      <w:pPr>
        <w:pStyle w:val="TOC2"/>
        <w:tabs>
          <w:tab w:val="right" w:leader="dot" w:pos="13238"/>
        </w:tabs>
        <w:rPr>
          <w:rFonts w:eastAsiaTheme="minorEastAsia" w:cstheme="minorBidi"/>
          <w:noProof/>
          <w:sz w:val="22"/>
          <w:szCs w:val="22"/>
        </w:rPr>
      </w:pPr>
      <w:hyperlink w:anchor="_Toc510954429" w:history="1">
        <w:r w:rsidR="00F93E85" w:rsidRPr="00FA65FE">
          <w:rPr>
            <w:rStyle w:val="Hyperlink"/>
            <w:rFonts w:eastAsiaTheme="minorEastAsia"/>
            <w:noProof/>
          </w:rPr>
          <w:t>BRM as a latent variable model</w:t>
        </w:r>
        <w:r w:rsidR="00F93E85">
          <w:rPr>
            <w:noProof/>
            <w:webHidden/>
          </w:rPr>
          <w:tab/>
        </w:r>
        <w:r w:rsidR="00F93E85">
          <w:rPr>
            <w:noProof/>
            <w:webHidden/>
          </w:rPr>
          <w:fldChar w:fldCharType="begin"/>
        </w:r>
        <w:r w:rsidR="00F93E85">
          <w:rPr>
            <w:noProof/>
            <w:webHidden/>
          </w:rPr>
          <w:instrText xml:space="preserve"> PAGEREF _Toc510954429 \h </w:instrText>
        </w:r>
        <w:r w:rsidR="00F93E85">
          <w:rPr>
            <w:noProof/>
            <w:webHidden/>
          </w:rPr>
        </w:r>
        <w:r w:rsidR="00F93E85">
          <w:rPr>
            <w:noProof/>
            <w:webHidden/>
          </w:rPr>
          <w:fldChar w:fldCharType="separate"/>
        </w:r>
        <w:r w:rsidR="00F93E85">
          <w:rPr>
            <w:noProof/>
            <w:webHidden/>
          </w:rPr>
          <w:t>3</w:t>
        </w:r>
        <w:r w:rsidR="00F93E85">
          <w:rPr>
            <w:noProof/>
            <w:webHidden/>
          </w:rPr>
          <w:fldChar w:fldCharType="end"/>
        </w:r>
      </w:hyperlink>
    </w:p>
    <w:p w14:paraId="2BA4FBD1" w14:textId="270F1AD6" w:rsidR="00F93E85" w:rsidRDefault="0097606C">
      <w:pPr>
        <w:pStyle w:val="TOC2"/>
        <w:tabs>
          <w:tab w:val="right" w:leader="dot" w:pos="13238"/>
        </w:tabs>
        <w:rPr>
          <w:rFonts w:eastAsiaTheme="minorEastAsia" w:cstheme="minorBidi"/>
          <w:noProof/>
          <w:sz w:val="22"/>
          <w:szCs w:val="22"/>
        </w:rPr>
      </w:pPr>
      <w:hyperlink w:anchor="_Toc510954430" w:history="1">
        <w:r w:rsidR="00F93E85" w:rsidRPr="00FA65FE">
          <w:rPr>
            <w:rStyle w:val="Hyperlink"/>
            <w:rFonts w:eastAsiaTheme="minorEastAsia"/>
            <w:noProof/>
          </w:rPr>
          <w:t>Scalar identification in the BRM</w:t>
        </w:r>
        <w:r w:rsidR="00F93E85">
          <w:rPr>
            <w:noProof/>
            <w:webHidden/>
          </w:rPr>
          <w:tab/>
        </w:r>
        <w:r w:rsidR="00F93E85">
          <w:rPr>
            <w:noProof/>
            <w:webHidden/>
          </w:rPr>
          <w:fldChar w:fldCharType="begin"/>
        </w:r>
        <w:r w:rsidR="00F93E85">
          <w:rPr>
            <w:noProof/>
            <w:webHidden/>
          </w:rPr>
          <w:instrText xml:space="preserve"> PAGEREF _Toc510954430 \h </w:instrText>
        </w:r>
        <w:r w:rsidR="00F93E85">
          <w:rPr>
            <w:noProof/>
            <w:webHidden/>
          </w:rPr>
        </w:r>
        <w:r w:rsidR="00F93E85">
          <w:rPr>
            <w:noProof/>
            <w:webHidden/>
          </w:rPr>
          <w:fldChar w:fldCharType="separate"/>
        </w:r>
        <w:r w:rsidR="00F93E85">
          <w:rPr>
            <w:noProof/>
            <w:webHidden/>
          </w:rPr>
          <w:t>17</w:t>
        </w:r>
        <w:r w:rsidR="00F93E85">
          <w:rPr>
            <w:noProof/>
            <w:webHidden/>
          </w:rPr>
          <w:fldChar w:fldCharType="end"/>
        </w:r>
      </w:hyperlink>
    </w:p>
    <w:p w14:paraId="735D48DB" w14:textId="5AC144E7" w:rsidR="00F93E85" w:rsidRDefault="0097606C">
      <w:pPr>
        <w:pStyle w:val="TOC2"/>
        <w:tabs>
          <w:tab w:val="right" w:leader="dot" w:pos="13238"/>
        </w:tabs>
        <w:rPr>
          <w:rFonts w:eastAsiaTheme="minorEastAsia" w:cstheme="minorBidi"/>
          <w:noProof/>
          <w:sz w:val="22"/>
          <w:szCs w:val="22"/>
        </w:rPr>
      </w:pPr>
      <w:hyperlink w:anchor="_Toc510954431" w:history="1">
        <w:r w:rsidR="00F93E85" w:rsidRPr="00FA65FE">
          <w:rPr>
            <w:rStyle w:val="Hyperlink"/>
            <w:rFonts w:eastAsiaTheme="minorEastAsia"/>
            <w:noProof/>
          </w:rPr>
          <w:t>Alternative derivations of the BRM</w:t>
        </w:r>
        <w:r w:rsidR="00F93E85">
          <w:rPr>
            <w:noProof/>
            <w:webHidden/>
          </w:rPr>
          <w:tab/>
        </w:r>
        <w:r w:rsidR="00F93E85">
          <w:rPr>
            <w:noProof/>
            <w:webHidden/>
          </w:rPr>
          <w:fldChar w:fldCharType="begin"/>
        </w:r>
        <w:r w:rsidR="00F93E85">
          <w:rPr>
            <w:noProof/>
            <w:webHidden/>
          </w:rPr>
          <w:instrText xml:space="preserve"> PAGEREF _Toc510954431 \h </w:instrText>
        </w:r>
        <w:r w:rsidR="00F93E85">
          <w:rPr>
            <w:noProof/>
            <w:webHidden/>
          </w:rPr>
        </w:r>
        <w:r w:rsidR="00F93E85">
          <w:rPr>
            <w:noProof/>
            <w:webHidden/>
          </w:rPr>
          <w:fldChar w:fldCharType="separate"/>
        </w:r>
        <w:r w:rsidR="00F93E85">
          <w:rPr>
            <w:noProof/>
            <w:webHidden/>
          </w:rPr>
          <w:t>23</w:t>
        </w:r>
        <w:r w:rsidR="00F93E85">
          <w:rPr>
            <w:noProof/>
            <w:webHidden/>
          </w:rPr>
          <w:fldChar w:fldCharType="end"/>
        </w:r>
      </w:hyperlink>
    </w:p>
    <w:p w14:paraId="5CC0E1C8" w14:textId="671AE9F4" w:rsidR="00F93E85" w:rsidRDefault="0097606C">
      <w:pPr>
        <w:pStyle w:val="TOC2"/>
        <w:tabs>
          <w:tab w:val="right" w:leader="dot" w:pos="13238"/>
        </w:tabs>
        <w:rPr>
          <w:rFonts w:eastAsiaTheme="minorEastAsia" w:cstheme="minorBidi"/>
          <w:noProof/>
          <w:sz w:val="22"/>
          <w:szCs w:val="22"/>
        </w:rPr>
      </w:pPr>
      <w:hyperlink w:anchor="_Toc510954432" w:history="1">
        <w:r w:rsidR="00F93E85" w:rsidRPr="00FA65FE">
          <w:rPr>
            <w:rStyle w:val="Hyperlink"/>
            <w:rFonts w:eastAsiaTheme="minorEastAsia"/>
            <w:noProof/>
          </w:rPr>
          <w:t>ML estimation</w:t>
        </w:r>
        <w:r w:rsidR="00F93E85">
          <w:rPr>
            <w:noProof/>
            <w:webHidden/>
          </w:rPr>
          <w:tab/>
        </w:r>
        <w:r w:rsidR="00F93E85">
          <w:rPr>
            <w:noProof/>
            <w:webHidden/>
          </w:rPr>
          <w:fldChar w:fldCharType="begin"/>
        </w:r>
        <w:r w:rsidR="00F93E85">
          <w:rPr>
            <w:noProof/>
            <w:webHidden/>
          </w:rPr>
          <w:instrText xml:space="preserve"> PAGEREF _Toc510954432 \h </w:instrText>
        </w:r>
        <w:r w:rsidR="00F93E85">
          <w:rPr>
            <w:noProof/>
            <w:webHidden/>
          </w:rPr>
        </w:r>
        <w:r w:rsidR="00F93E85">
          <w:rPr>
            <w:noProof/>
            <w:webHidden/>
          </w:rPr>
          <w:fldChar w:fldCharType="separate"/>
        </w:r>
        <w:r w:rsidR="00F93E85">
          <w:rPr>
            <w:noProof/>
            <w:webHidden/>
          </w:rPr>
          <w:t>26</w:t>
        </w:r>
        <w:r w:rsidR="00F93E85">
          <w:rPr>
            <w:noProof/>
            <w:webHidden/>
          </w:rPr>
          <w:fldChar w:fldCharType="end"/>
        </w:r>
      </w:hyperlink>
    </w:p>
    <w:p w14:paraId="6EA2A8F8" w14:textId="530C370D" w:rsidR="00F93E85" w:rsidRDefault="0097606C">
      <w:pPr>
        <w:pStyle w:val="TOC2"/>
        <w:tabs>
          <w:tab w:val="right" w:leader="dot" w:pos="13238"/>
        </w:tabs>
        <w:rPr>
          <w:rFonts w:eastAsiaTheme="minorEastAsia" w:cstheme="minorBidi"/>
          <w:noProof/>
          <w:sz w:val="22"/>
          <w:szCs w:val="22"/>
        </w:rPr>
      </w:pPr>
      <w:hyperlink w:anchor="_Toc510954433" w:history="1">
        <w:r w:rsidR="00F93E85" w:rsidRPr="00FA65FE">
          <w:rPr>
            <w:rStyle w:val="Hyperlink"/>
            <w:rFonts w:eastAsiaTheme="minorEastAsia"/>
            <w:noProof/>
          </w:rPr>
          <w:t>Parameters, probability curves, and marginal effects</w:t>
        </w:r>
        <w:r w:rsidR="00F93E85">
          <w:rPr>
            <w:noProof/>
            <w:webHidden/>
          </w:rPr>
          <w:tab/>
        </w:r>
        <w:r w:rsidR="00F93E85">
          <w:rPr>
            <w:noProof/>
            <w:webHidden/>
          </w:rPr>
          <w:fldChar w:fldCharType="begin"/>
        </w:r>
        <w:r w:rsidR="00F93E85">
          <w:rPr>
            <w:noProof/>
            <w:webHidden/>
          </w:rPr>
          <w:instrText xml:space="preserve"> PAGEREF _Toc510954433 \h </w:instrText>
        </w:r>
        <w:r w:rsidR="00F93E85">
          <w:rPr>
            <w:noProof/>
            <w:webHidden/>
          </w:rPr>
        </w:r>
        <w:r w:rsidR="00F93E85">
          <w:rPr>
            <w:noProof/>
            <w:webHidden/>
          </w:rPr>
          <w:fldChar w:fldCharType="separate"/>
        </w:r>
        <w:r w:rsidR="00F93E85">
          <w:rPr>
            <w:noProof/>
            <w:webHidden/>
          </w:rPr>
          <w:t>28</w:t>
        </w:r>
        <w:r w:rsidR="00F93E85">
          <w:rPr>
            <w:noProof/>
            <w:webHidden/>
          </w:rPr>
          <w:fldChar w:fldCharType="end"/>
        </w:r>
      </w:hyperlink>
    </w:p>
    <w:p w14:paraId="713920D6" w14:textId="3F2BBA16" w:rsidR="00F93E85" w:rsidRDefault="0097606C">
      <w:pPr>
        <w:pStyle w:val="TOC2"/>
        <w:tabs>
          <w:tab w:val="right" w:leader="dot" w:pos="13238"/>
        </w:tabs>
        <w:rPr>
          <w:rFonts w:eastAsiaTheme="minorEastAsia" w:cstheme="minorBidi"/>
          <w:noProof/>
          <w:sz w:val="22"/>
          <w:szCs w:val="22"/>
        </w:rPr>
      </w:pPr>
      <w:hyperlink w:anchor="_Toc510954434" w:history="1">
        <w:r w:rsidR="00F93E85" w:rsidRPr="00FA65FE">
          <w:rPr>
            <w:rStyle w:val="Hyperlink"/>
            <w:rFonts w:eastAsiaTheme="minorEastAsia"/>
            <w:noProof/>
          </w:rPr>
          <w:t>Interpretation using predictions</w:t>
        </w:r>
        <w:r w:rsidR="00F93E85">
          <w:rPr>
            <w:noProof/>
            <w:webHidden/>
          </w:rPr>
          <w:tab/>
        </w:r>
        <w:r w:rsidR="00F93E85">
          <w:rPr>
            <w:noProof/>
            <w:webHidden/>
          </w:rPr>
          <w:fldChar w:fldCharType="begin"/>
        </w:r>
        <w:r w:rsidR="00F93E85">
          <w:rPr>
            <w:noProof/>
            <w:webHidden/>
          </w:rPr>
          <w:instrText xml:space="preserve"> PAGEREF _Toc510954434 \h </w:instrText>
        </w:r>
        <w:r w:rsidR="00F93E85">
          <w:rPr>
            <w:noProof/>
            <w:webHidden/>
          </w:rPr>
        </w:r>
        <w:r w:rsidR="00F93E85">
          <w:rPr>
            <w:noProof/>
            <w:webHidden/>
          </w:rPr>
          <w:fldChar w:fldCharType="separate"/>
        </w:r>
        <w:r w:rsidR="00F93E85">
          <w:rPr>
            <w:noProof/>
            <w:webHidden/>
          </w:rPr>
          <w:t>35</w:t>
        </w:r>
        <w:r w:rsidR="00F93E85">
          <w:rPr>
            <w:noProof/>
            <w:webHidden/>
          </w:rPr>
          <w:fldChar w:fldCharType="end"/>
        </w:r>
      </w:hyperlink>
    </w:p>
    <w:p w14:paraId="37AD9D91" w14:textId="567406F1" w:rsidR="00F93E85" w:rsidRDefault="0097606C">
      <w:pPr>
        <w:pStyle w:val="TOC2"/>
        <w:tabs>
          <w:tab w:val="right" w:leader="dot" w:pos="13238"/>
        </w:tabs>
        <w:rPr>
          <w:rFonts w:eastAsiaTheme="minorEastAsia" w:cstheme="minorBidi"/>
          <w:noProof/>
          <w:sz w:val="22"/>
          <w:szCs w:val="22"/>
        </w:rPr>
      </w:pPr>
      <w:hyperlink w:anchor="_Toc510954435" w:history="1">
        <w:r w:rsidR="00F93E85" w:rsidRPr="00FA65FE">
          <w:rPr>
            <w:rStyle w:val="Hyperlink"/>
            <w:rFonts w:eastAsiaTheme="minorEastAsia"/>
            <w:noProof/>
          </w:rPr>
          <w:t>In-sample predictions</w:t>
        </w:r>
        <w:r w:rsidR="00F93E85">
          <w:rPr>
            <w:noProof/>
            <w:webHidden/>
          </w:rPr>
          <w:tab/>
        </w:r>
        <w:r w:rsidR="00F93E85">
          <w:rPr>
            <w:noProof/>
            <w:webHidden/>
          </w:rPr>
          <w:fldChar w:fldCharType="begin"/>
        </w:r>
        <w:r w:rsidR="00F93E85">
          <w:rPr>
            <w:noProof/>
            <w:webHidden/>
          </w:rPr>
          <w:instrText xml:space="preserve"> PAGEREF _Toc510954435 \h </w:instrText>
        </w:r>
        <w:r w:rsidR="00F93E85">
          <w:rPr>
            <w:noProof/>
            <w:webHidden/>
          </w:rPr>
        </w:r>
        <w:r w:rsidR="00F93E85">
          <w:rPr>
            <w:noProof/>
            <w:webHidden/>
          </w:rPr>
          <w:fldChar w:fldCharType="separate"/>
        </w:r>
        <w:r w:rsidR="00F93E85">
          <w:rPr>
            <w:noProof/>
            <w:webHidden/>
          </w:rPr>
          <w:t>38</w:t>
        </w:r>
        <w:r w:rsidR="00F93E85">
          <w:rPr>
            <w:noProof/>
            <w:webHidden/>
          </w:rPr>
          <w:fldChar w:fldCharType="end"/>
        </w:r>
      </w:hyperlink>
    </w:p>
    <w:p w14:paraId="1A8285D7" w14:textId="4288E999" w:rsidR="00F93E85" w:rsidRDefault="0097606C">
      <w:pPr>
        <w:pStyle w:val="TOC2"/>
        <w:tabs>
          <w:tab w:val="right" w:leader="dot" w:pos="13238"/>
        </w:tabs>
        <w:rPr>
          <w:rFonts w:eastAsiaTheme="minorEastAsia" w:cstheme="minorBidi"/>
          <w:noProof/>
          <w:sz w:val="22"/>
          <w:szCs w:val="22"/>
        </w:rPr>
      </w:pPr>
      <w:hyperlink w:anchor="_Toc510954436" w:history="1">
        <w:r w:rsidR="00F93E85" w:rsidRPr="00FA65FE">
          <w:rPr>
            <w:rStyle w:val="Hyperlink"/>
            <w:rFonts w:eastAsiaTheme="minorEastAsia"/>
            <w:noProof/>
          </w:rPr>
          <w:t>Predictions for health outcomes (details later)</w:t>
        </w:r>
        <w:r w:rsidR="00F93E85">
          <w:rPr>
            <w:noProof/>
            <w:webHidden/>
          </w:rPr>
          <w:tab/>
        </w:r>
        <w:r w:rsidR="00F93E85">
          <w:rPr>
            <w:noProof/>
            <w:webHidden/>
          </w:rPr>
          <w:fldChar w:fldCharType="begin"/>
        </w:r>
        <w:r w:rsidR="00F93E85">
          <w:rPr>
            <w:noProof/>
            <w:webHidden/>
          </w:rPr>
          <w:instrText xml:space="preserve"> PAGEREF _Toc510954436 \h </w:instrText>
        </w:r>
        <w:r w:rsidR="00F93E85">
          <w:rPr>
            <w:noProof/>
            <w:webHidden/>
          </w:rPr>
        </w:r>
        <w:r w:rsidR="00F93E85">
          <w:rPr>
            <w:noProof/>
            <w:webHidden/>
          </w:rPr>
          <w:fldChar w:fldCharType="separate"/>
        </w:r>
        <w:r w:rsidR="00F93E85">
          <w:rPr>
            <w:noProof/>
            <w:webHidden/>
          </w:rPr>
          <w:t>39</w:t>
        </w:r>
        <w:r w:rsidR="00F93E85">
          <w:rPr>
            <w:noProof/>
            <w:webHidden/>
          </w:rPr>
          <w:fldChar w:fldCharType="end"/>
        </w:r>
      </w:hyperlink>
    </w:p>
    <w:p w14:paraId="1C554B7F" w14:textId="4D6D3EB8" w:rsidR="00F93E85" w:rsidRDefault="0097606C">
      <w:pPr>
        <w:pStyle w:val="TOC2"/>
        <w:tabs>
          <w:tab w:val="right" w:leader="dot" w:pos="13238"/>
        </w:tabs>
        <w:rPr>
          <w:rFonts w:eastAsiaTheme="minorEastAsia" w:cstheme="minorBidi"/>
          <w:noProof/>
          <w:sz w:val="22"/>
          <w:szCs w:val="22"/>
        </w:rPr>
      </w:pPr>
      <w:hyperlink w:anchor="_Toc510954437" w:history="1">
        <w:r w:rsidR="00F93E85" w:rsidRPr="00FA65FE">
          <w:rPr>
            <w:rStyle w:val="Hyperlink"/>
            <w:rFonts w:eastAsiaTheme="minorEastAsia"/>
            <w:noProof/>
          </w:rPr>
          <w:t>Marginal effects: changes in probabilities</w:t>
        </w:r>
        <w:r w:rsidR="00F93E85">
          <w:rPr>
            <w:noProof/>
            <w:webHidden/>
          </w:rPr>
          <w:tab/>
        </w:r>
        <w:r w:rsidR="00F93E85">
          <w:rPr>
            <w:noProof/>
            <w:webHidden/>
          </w:rPr>
          <w:fldChar w:fldCharType="begin"/>
        </w:r>
        <w:r w:rsidR="00F93E85">
          <w:rPr>
            <w:noProof/>
            <w:webHidden/>
          </w:rPr>
          <w:instrText xml:space="preserve"> PAGEREF _Toc510954437 \h </w:instrText>
        </w:r>
        <w:r w:rsidR="00F93E85">
          <w:rPr>
            <w:noProof/>
            <w:webHidden/>
          </w:rPr>
        </w:r>
        <w:r w:rsidR="00F93E85">
          <w:rPr>
            <w:noProof/>
            <w:webHidden/>
          </w:rPr>
          <w:fldChar w:fldCharType="separate"/>
        </w:r>
        <w:r w:rsidR="00F93E85">
          <w:rPr>
            <w:noProof/>
            <w:webHidden/>
          </w:rPr>
          <w:t>41</w:t>
        </w:r>
        <w:r w:rsidR="00F93E85">
          <w:rPr>
            <w:noProof/>
            <w:webHidden/>
          </w:rPr>
          <w:fldChar w:fldCharType="end"/>
        </w:r>
      </w:hyperlink>
    </w:p>
    <w:p w14:paraId="0F3DF811" w14:textId="1E125B96" w:rsidR="00F93E85" w:rsidRDefault="0097606C">
      <w:pPr>
        <w:pStyle w:val="TOC2"/>
        <w:tabs>
          <w:tab w:val="right" w:leader="dot" w:pos="13238"/>
        </w:tabs>
        <w:rPr>
          <w:rFonts w:eastAsiaTheme="minorEastAsia" w:cstheme="minorBidi"/>
          <w:noProof/>
          <w:sz w:val="22"/>
          <w:szCs w:val="22"/>
        </w:rPr>
      </w:pPr>
      <w:hyperlink w:anchor="_Toc510954438" w:history="1">
        <w:r w:rsidR="00F93E85" w:rsidRPr="00FA65FE">
          <w:rPr>
            <w:rStyle w:val="Hyperlink"/>
            <w:rFonts w:eastAsiaTheme="minorEastAsia"/>
            <w:noProof/>
          </w:rPr>
          <w:t>Summarizing marginal effects</w:t>
        </w:r>
        <w:r w:rsidR="00F93E85">
          <w:rPr>
            <w:noProof/>
            <w:webHidden/>
          </w:rPr>
          <w:tab/>
        </w:r>
        <w:r w:rsidR="00F93E85">
          <w:rPr>
            <w:noProof/>
            <w:webHidden/>
          </w:rPr>
          <w:fldChar w:fldCharType="begin"/>
        </w:r>
        <w:r w:rsidR="00F93E85">
          <w:rPr>
            <w:noProof/>
            <w:webHidden/>
          </w:rPr>
          <w:instrText xml:space="preserve"> PAGEREF _Toc510954438 \h </w:instrText>
        </w:r>
        <w:r w:rsidR="00F93E85">
          <w:rPr>
            <w:noProof/>
            <w:webHidden/>
          </w:rPr>
        </w:r>
        <w:r w:rsidR="00F93E85">
          <w:rPr>
            <w:noProof/>
            <w:webHidden/>
          </w:rPr>
          <w:fldChar w:fldCharType="separate"/>
        </w:r>
        <w:r w:rsidR="00F93E85">
          <w:rPr>
            <w:noProof/>
            <w:webHidden/>
          </w:rPr>
          <w:t>50</w:t>
        </w:r>
        <w:r w:rsidR="00F93E85">
          <w:rPr>
            <w:noProof/>
            <w:webHidden/>
          </w:rPr>
          <w:fldChar w:fldCharType="end"/>
        </w:r>
      </w:hyperlink>
    </w:p>
    <w:p w14:paraId="57626F1A" w14:textId="5ED652E6" w:rsidR="00F93E85" w:rsidRDefault="0097606C">
      <w:pPr>
        <w:pStyle w:val="TOC2"/>
        <w:tabs>
          <w:tab w:val="right" w:leader="dot" w:pos="13238"/>
        </w:tabs>
        <w:rPr>
          <w:rFonts w:eastAsiaTheme="minorEastAsia" w:cstheme="minorBidi"/>
          <w:noProof/>
          <w:sz w:val="22"/>
          <w:szCs w:val="22"/>
        </w:rPr>
      </w:pPr>
      <w:hyperlink w:anchor="_Toc510954439" w:history="1">
        <w:r w:rsidR="00F93E85" w:rsidRPr="00FA65FE">
          <w:rPr>
            <w:rStyle w:val="Hyperlink"/>
            <w:rFonts w:eastAsiaTheme="minorEastAsia"/>
            <w:noProof/>
          </w:rPr>
          <w:t>Examples of marginal effects - #4</w:t>
        </w:r>
        <w:r w:rsidR="00F93E85">
          <w:rPr>
            <w:noProof/>
            <w:webHidden/>
          </w:rPr>
          <w:tab/>
        </w:r>
        <w:r w:rsidR="00F93E85">
          <w:rPr>
            <w:noProof/>
            <w:webHidden/>
          </w:rPr>
          <w:fldChar w:fldCharType="begin"/>
        </w:r>
        <w:r w:rsidR="00F93E85">
          <w:rPr>
            <w:noProof/>
            <w:webHidden/>
          </w:rPr>
          <w:instrText xml:space="preserve"> PAGEREF _Toc510954439 \h </w:instrText>
        </w:r>
        <w:r w:rsidR="00F93E85">
          <w:rPr>
            <w:noProof/>
            <w:webHidden/>
          </w:rPr>
        </w:r>
        <w:r w:rsidR="00F93E85">
          <w:rPr>
            <w:noProof/>
            <w:webHidden/>
          </w:rPr>
          <w:fldChar w:fldCharType="separate"/>
        </w:r>
        <w:r w:rsidR="00F93E85">
          <w:rPr>
            <w:noProof/>
            <w:webHidden/>
          </w:rPr>
          <w:t>61</w:t>
        </w:r>
        <w:r w:rsidR="00F93E85">
          <w:rPr>
            <w:noProof/>
            <w:webHidden/>
          </w:rPr>
          <w:fldChar w:fldCharType="end"/>
        </w:r>
      </w:hyperlink>
    </w:p>
    <w:p w14:paraId="764D2ADC" w14:textId="7A331254" w:rsidR="00F93E85" w:rsidRDefault="0097606C">
      <w:pPr>
        <w:pStyle w:val="TOC2"/>
        <w:tabs>
          <w:tab w:val="right" w:leader="dot" w:pos="13238"/>
        </w:tabs>
        <w:rPr>
          <w:rFonts w:eastAsiaTheme="minorEastAsia" w:cstheme="minorBidi"/>
          <w:noProof/>
          <w:sz w:val="22"/>
          <w:szCs w:val="22"/>
        </w:rPr>
      </w:pPr>
      <w:hyperlink w:anchor="_Toc510954440" w:history="1">
        <w:r w:rsidR="00F93E85" w:rsidRPr="00FA65FE">
          <w:rPr>
            <w:rStyle w:val="Hyperlink"/>
            <w:rFonts w:eastAsiaTheme="minorEastAsia"/>
            <w:noProof/>
          </w:rPr>
          <w:t>Distribution of effects</w:t>
        </w:r>
        <w:r w:rsidR="00F93E85">
          <w:rPr>
            <w:noProof/>
            <w:webHidden/>
          </w:rPr>
          <w:tab/>
        </w:r>
        <w:r w:rsidR="00F93E85">
          <w:rPr>
            <w:noProof/>
            <w:webHidden/>
          </w:rPr>
          <w:fldChar w:fldCharType="begin"/>
        </w:r>
        <w:r w:rsidR="00F93E85">
          <w:rPr>
            <w:noProof/>
            <w:webHidden/>
          </w:rPr>
          <w:instrText xml:space="preserve"> PAGEREF _Toc510954440 \h </w:instrText>
        </w:r>
        <w:r w:rsidR="00F93E85">
          <w:rPr>
            <w:noProof/>
            <w:webHidden/>
          </w:rPr>
        </w:r>
        <w:r w:rsidR="00F93E85">
          <w:rPr>
            <w:noProof/>
            <w:webHidden/>
          </w:rPr>
          <w:fldChar w:fldCharType="separate"/>
        </w:r>
        <w:r w:rsidR="00F93E85">
          <w:rPr>
            <w:noProof/>
            <w:webHidden/>
          </w:rPr>
          <w:t>71</w:t>
        </w:r>
        <w:r w:rsidR="00F93E85">
          <w:rPr>
            <w:noProof/>
            <w:webHidden/>
          </w:rPr>
          <w:fldChar w:fldCharType="end"/>
        </w:r>
      </w:hyperlink>
    </w:p>
    <w:p w14:paraId="097221C7" w14:textId="3D0358E2" w:rsidR="00F93E85" w:rsidRDefault="0097606C">
      <w:pPr>
        <w:pStyle w:val="TOC2"/>
        <w:tabs>
          <w:tab w:val="right" w:leader="dot" w:pos="13238"/>
        </w:tabs>
        <w:rPr>
          <w:rFonts w:eastAsiaTheme="minorEastAsia" w:cstheme="minorBidi"/>
          <w:noProof/>
          <w:sz w:val="22"/>
          <w:szCs w:val="22"/>
        </w:rPr>
      </w:pPr>
      <w:hyperlink w:anchor="_Toc510954441" w:history="1">
        <w:r w:rsidR="00F93E85" w:rsidRPr="00FA65FE">
          <w:rPr>
            <w:rStyle w:val="Hyperlink"/>
            <w:rFonts w:eastAsiaTheme="minorEastAsia"/>
            <w:noProof/>
          </w:rPr>
          <w:t>Summary of marginal effects</w:t>
        </w:r>
        <w:r w:rsidR="00F93E85">
          <w:rPr>
            <w:noProof/>
            <w:webHidden/>
          </w:rPr>
          <w:tab/>
        </w:r>
        <w:r w:rsidR="00F93E85">
          <w:rPr>
            <w:noProof/>
            <w:webHidden/>
          </w:rPr>
          <w:fldChar w:fldCharType="begin"/>
        </w:r>
        <w:r w:rsidR="00F93E85">
          <w:rPr>
            <w:noProof/>
            <w:webHidden/>
          </w:rPr>
          <w:instrText xml:space="preserve"> PAGEREF _Toc510954441 \h </w:instrText>
        </w:r>
        <w:r w:rsidR="00F93E85">
          <w:rPr>
            <w:noProof/>
            <w:webHidden/>
          </w:rPr>
        </w:r>
        <w:r w:rsidR="00F93E85">
          <w:rPr>
            <w:noProof/>
            <w:webHidden/>
          </w:rPr>
          <w:fldChar w:fldCharType="separate"/>
        </w:r>
        <w:r w:rsidR="00F93E85">
          <w:rPr>
            <w:noProof/>
            <w:webHidden/>
          </w:rPr>
          <w:t>81</w:t>
        </w:r>
        <w:r w:rsidR="00F93E85">
          <w:rPr>
            <w:noProof/>
            <w:webHidden/>
          </w:rPr>
          <w:fldChar w:fldCharType="end"/>
        </w:r>
      </w:hyperlink>
    </w:p>
    <w:p w14:paraId="7A867979" w14:textId="4EA32F45" w:rsidR="00F93E85" w:rsidRDefault="0097606C">
      <w:pPr>
        <w:pStyle w:val="TOC2"/>
        <w:tabs>
          <w:tab w:val="right" w:leader="dot" w:pos="13238"/>
        </w:tabs>
        <w:rPr>
          <w:rFonts w:eastAsiaTheme="minorEastAsia" w:cstheme="minorBidi"/>
          <w:noProof/>
          <w:sz w:val="22"/>
          <w:szCs w:val="22"/>
        </w:rPr>
      </w:pPr>
      <w:hyperlink w:anchor="_Toc510954442" w:history="1">
        <w:r w:rsidR="00F93E85" w:rsidRPr="00FA65FE">
          <w:rPr>
            <w:rStyle w:val="Hyperlink"/>
            <w:rFonts w:eastAsiaTheme="minorEastAsia"/>
            <w:noProof/>
          </w:rPr>
          <w:t>Predictions for ideal types or profiles - #6</w:t>
        </w:r>
        <w:r w:rsidR="00F93E85">
          <w:rPr>
            <w:noProof/>
            <w:webHidden/>
          </w:rPr>
          <w:tab/>
        </w:r>
        <w:r w:rsidR="00F93E85">
          <w:rPr>
            <w:noProof/>
            <w:webHidden/>
          </w:rPr>
          <w:fldChar w:fldCharType="begin"/>
        </w:r>
        <w:r w:rsidR="00F93E85">
          <w:rPr>
            <w:noProof/>
            <w:webHidden/>
          </w:rPr>
          <w:instrText xml:space="preserve"> PAGEREF _Toc510954442 \h </w:instrText>
        </w:r>
        <w:r w:rsidR="00F93E85">
          <w:rPr>
            <w:noProof/>
            <w:webHidden/>
          </w:rPr>
        </w:r>
        <w:r w:rsidR="00F93E85">
          <w:rPr>
            <w:noProof/>
            <w:webHidden/>
          </w:rPr>
          <w:fldChar w:fldCharType="separate"/>
        </w:r>
        <w:r w:rsidR="00F93E85">
          <w:rPr>
            <w:noProof/>
            <w:webHidden/>
          </w:rPr>
          <w:t>82</w:t>
        </w:r>
        <w:r w:rsidR="00F93E85">
          <w:rPr>
            <w:noProof/>
            <w:webHidden/>
          </w:rPr>
          <w:fldChar w:fldCharType="end"/>
        </w:r>
      </w:hyperlink>
    </w:p>
    <w:p w14:paraId="13EF2147" w14:textId="0739913F" w:rsidR="00F93E85" w:rsidRDefault="0097606C">
      <w:pPr>
        <w:pStyle w:val="TOC2"/>
        <w:tabs>
          <w:tab w:val="right" w:leader="dot" w:pos="13238"/>
        </w:tabs>
        <w:rPr>
          <w:rFonts w:eastAsiaTheme="minorEastAsia" w:cstheme="minorBidi"/>
          <w:noProof/>
          <w:sz w:val="22"/>
          <w:szCs w:val="22"/>
        </w:rPr>
      </w:pPr>
      <w:hyperlink w:anchor="_Toc510954443" w:history="1">
        <w:r w:rsidR="00F93E85" w:rsidRPr="00FA65FE">
          <w:rPr>
            <w:rStyle w:val="Hyperlink"/>
            <w:rFonts w:eastAsiaTheme="minorEastAsia"/>
            <w:noProof/>
          </w:rPr>
          <w:t>Tables of predicted probabilities - #7</w:t>
        </w:r>
        <w:r w:rsidR="00F93E85">
          <w:rPr>
            <w:noProof/>
            <w:webHidden/>
          </w:rPr>
          <w:tab/>
        </w:r>
        <w:r w:rsidR="00F93E85">
          <w:rPr>
            <w:noProof/>
            <w:webHidden/>
          </w:rPr>
          <w:fldChar w:fldCharType="begin"/>
        </w:r>
        <w:r w:rsidR="00F93E85">
          <w:rPr>
            <w:noProof/>
            <w:webHidden/>
          </w:rPr>
          <w:instrText xml:space="preserve"> PAGEREF _Toc510954443 \h </w:instrText>
        </w:r>
        <w:r w:rsidR="00F93E85">
          <w:rPr>
            <w:noProof/>
            <w:webHidden/>
          </w:rPr>
        </w:r>
        <w:r w:rsidR="00F93E85">
          <w:rPr>
            <w:noProof/>
            <w:webHidden/>
          </w:rPr>
          <w:fldChar w:fldCharType="separate"/>
        </w:r>
        <w:r w:rsidR="00F93E85">
          <w:rPr>
            <w:noProof/>
            <w:webHidden/>
          </w:rPr>
          <w:t>89</w:t>
        </w:r>
        <w:r w:rsidR="00F93E85">
          <w:rPr>
            <w:noProof/>
            <w:webHidden/>
          </w:rPr>
          <w:fldChar w:fldCharType="end"/>
        </w:r>
      </w:hyperlink>
    </w:p>
    <w:p w14:paraId="57DC6042" w14:textId="1382297C" w:rsidR="00F93E85" w:rsidRDefault="0097606C">
      <w:pPr>
        <w:pStyle w:val="TOC2"/>
        <w:tabs>
          <w:tab w:val="right" w:leader="dot" w:pos="13238"/>
        </w:tabs>
        <w:rPr>
          <w:rFonts w:eastAsiaTheme="minorEastAsia" w:cstheme="minorBidi"/>
          <w:noProof/>
          <w:sz w:val="22"/>
          <w:szCs w:val="22"/>
        </w:rPr>
      </w:pPr>
      <w:hyperlink w:anchor="_Toc510954444" w:history="1">
        <w:r w:rsidR="00F93E85" w:rsidRPr="00FA65FE">
          <w:rPr>
            <w:rStyle w:val="Hyperlink"/>
            <w:rFonts w:eastAsiaTheme="minorEastAsia"/>
            <w:noProof/>
          </w:rPr>
          <w:t>Plotting predictions</w:t>
        </w:r>
        <w:r w:rsidR="00F93E85">
          <w:rPr>
            <w:noProof/>
            <w:webHidden/>
          </w:rPr>
          <w:tab/>
        </w:r>
        <w:r w:rsidR="00F93E85">
          <w:rPr>
            <w:noProof/>
            <w:webHidden/>
          </w:rPr>
          <w:fldChar w:fldCharType="begin"/>
        </w:r>
        <w:r w:rsidR="00F93E85">
          <w:rPr>
            <w:noProof/>
            <w:webHidden/>
          </w:rPr>
          <w:instrText xml:space="preserve"> PAGEREF _Toc510954444 \h </w:instrText>
        </w:r>
        <w:r w:rsidR="00F93E85">
          <w:rPr>
            <w:noProof/>
            <w:webHidden/>
          </w:rPr>
        </w:r>
        <w:r w:rsidR="00F93E85">
          <w:rPr>
            <w:noProof/>
            <w:webHidden/>
          </w:rPr>
          <w:fldChar w:fldCharType="separate"/>
        </w:r>
        <w:r w:rsidR="00F93E85">
          <w:rPr>
            <w:noProof/>
            <w:webHidden/>
          </w:rPr>
          <w:t>102</w:t>
        </w:r>
        <w:r w:rsidR="00F93E85">
          <w:rPr>
            <w:noProof/>
            <w:webHidden/>
          </w:rPr>
          <w:fldChar w:fldCharType="end"/>
        </w:r>
      </w:hyperlink>
    </w:p>
    <w:p w14:paraId="3C65980C" w14:textId="59AD4F65" w:rsidR="00F93E85" w:rsidRDefault="0097606C">
      <w:pPr>
        <w:pStyle w:val="TOC2"/>
        <w:tabs>
          <w:tab w:val="right" w:leader="dot" w:pos="13238"/>
        </w:tabs>
        <w:rPr>
          <w:rFonts w:eastAsiaTheme="minorEastAsia" w:cstheme="minorBidi"/>
          <w:noProof/>
          <w:sz w:val="22"/>
          <w:szCs w:val="22"/>
        </w:rPr>
      </w:pPr>
      <w:hyperlink w:anchor="_Toc510954445" w:history="1">
        <w:r w:rsidR="00F93E85" w:rsidRPr="00FA65FE">
          <w:rPr>
            <w:rStyle w:val="Hyperlink"/>
            <w:rFonts w:eastAsiaTheme="minorEastAsia"/>
            <w:noProof/>
          </w:rPr>
          <w:t>Interpretation using odds ratios - #12</w:t>
        </w:r>
        <w:r w:rsidR="00F93E85">
          <w:rPr>
            <w:noProof/>
            <w:webHidden/>
          </w:rPr>
          <w:tab/>
        </w:r>
        <w:r w:rsidR="00F93E85">
          <w:rPr>
            <w:noProof/>
            <w:webHidden/>
          </w:rPr>
          <w:fldChar w:fldCharType="begin"/>
        </w:r>
        <w:r w:rsidR="00F93E85">
          <w:rPr>
            <w:noProof/>
            <w:webHidden/>
          </w:rPr>
          <w:instrText xml:space="preserve"> PAGEREF _Toc510954445 \h </w:instrText>
        </w:r>
        <w:r w:rsidR="00F93E85">
          <w:rPr>
            <w:noProof/>
            <w:webHidden/>
          </w:rPr>
        </w:r>
        <w:r w:rsidR="00F93E85">
          <w:rPr>
            <w:noProof/>
            <w:webHidden/>
          </w:rPr>
          <w:fldChar w:fldCharType="separate"/>
        </w:r>
        <w:r w:rsidR="00F93E85">
          <w:rPr>
            <w:noProof/>
            <w:webHidden/>
          </w:rPr>
          <w:t>128</w:t>
        </w:r>
        <w:r w:rsidR="00F93E85">
          <w:rPr>
            <w:noProof/>
            <w:webHidden/>
          </w:rPr>
          <w:fldChar w:fldCharType="end"/>
        </w:r>
      </w:hyperlink>
    </w:p>
    <w:p w14:paraId="2086D68F" w14:textId="5EB211F6" w:rsidR="00F93E85" w:rsidRDefault="0097606C">
      <w:pPr>
        <w:pStyle w:val="TOC2"/>
        <w:tabs>
          <w:tab w:val="right" w:leader="dot" w:pos="13238"/>
        </w:tabs>
        <w:rPr>
          <w:rFonts w:eastAsiaTheme="minorEastAsia" w:cstheme="minorBidi"/>
          <w:noProof/>
          <w:sz w:val="22"/>
          <w:szCs w:val="22"/>
        </w:rPr>
      </w:pPr>
      <w:hyperlink w:anchor="_Toc510954446" w:history="1">
        <w:r w:rsidR="00F93E85" w:rsidRPr="00FA65FE">
          <w:rPr>
            <w:rStyle w:val="Hyperlink"/>
            <w:rFonts w:eastAsiaTheme="minorEastAsia"/>
            <w:noProof/>
          </w:rPr>
          <w:t>Overview of models for binary outcomes</w:t>
        </w:r>
        <w:r w:rsidR="00F93E85">
          <w:rPr>
            <w:noProof/>
            <w:webHidden/>
          </w:rPr>
          <w:tab/>
        </w:r>
        <w:r w:rsidR="00F93E85">
          <w:rPr>
            <w:noProof/>
            <w:webHidden/>
          </w:rPr>
          <w:fldChar w:fldCharType="begin"/>
        </w:r>
        <w:r w:rsidR="00F93E85">
          <w:rPr>
            <w:noProof/>
            <w:webHidden/>
          </w:rPr>
          <w:instrText xml:space="preserve"> PAGEREF _Toc510954446 \h </w:instrText>
        </w:r>
        <w:r w:rsidR="00F93E85">
          <w:rPr>
            <w:noProof/>
            <w:webHidden/>
          </w:rPr>
        </w:r>
        <w:r w:rsidR="00F93E85">
          <w:rPr>
            <w:noProof/>
            <w:webHidden/>
          </w:rPr>
          <w:fldChar w:fldCharType="separate"/>
        </w:r>
        <w:r w:rsidR="00F93E85">
          <w:rPr>
            <w:noProof/>
            <w:webHidden/>
          </w:rPr>
          <w:t>147</w:t>
        </w:r>
        <w:r w:rsidR="00F93E85">
          <w:rPr>
            <w:noProof/>
            <w:webHidden/>
          </w:rPr>
          <w:fldChar w:fldCharType="end"/>
        </w:r>
      </w:hyperlink>
    </w:p>
    <w:p w14:paraId="6FE1E963" w14:textId="54A96321" w:rsidR="00F93E85" w:rsidRDefault="0097606C">
      <w:pPr>
        <w:pStyle w:val="TOC1"/>
        <w:rPr>
          <w:rFonts w:eastAsiaTheme="minorEastAsia" w:cstheme="minorBidi"/>
          <w:bCs w:val="0"/>
          <w:smallCaps w:val="0"/>
          <w:noProof/>
          <w:sz w:val="22"/>
          <w:szCs w:val="22"/>
        </w:rPr>
      </w:pPr>
      <w:hyperlink w:anchor="_Toc510954447" w:history="1">
        <w:r w:rsidR="00F93E85" w:rsidRPr="00FA65FE">
          <w:rPr>
            <w:rStyle w:val="Hyperlink"/>
            <w:rFonts w:eastAsiaTheme="minorEastAsia"/>
            <w:noProof/>
          </w:rPr>
          <w:t>β1 Estimation, testing, and fit</w:t>
        </w:r>
        <w:r w:rsidR="00F93E85">
          <w:rPr>
            <w:noProof/>
            <w:webHidden/>
          </w:rPr>
          <w:tab/>
        </w:r>
        <w:r w:rsidR="00F93E85">
          <w:rPr>
            <w:noProof/>
            <w:webHidden/>
          </w:rPr>
          <w:fldChar w:fldCharType="begin"/>
        </w:r>
        <w:r w:rsidR="00F93E85">
          <w:rPr>
            <w:noProof/>
            <w:webHidden/>
          </w:rPr>
          <w:instrText xml:space="preserve"> PAGEREF _Toc510954447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48C37912" w14:textId="3F3E2D4E" w:rsidR="00F93E85" w:rsidRDefault="0097606C">
      <w:pPr>
        <w:pStyle w:val="TOC2"/>
        <w:tabs>
          <w:tab w:val="right" w:leader="dot" w:pos="13238"/>
        </w:tabs>
        <w:rPr>
          <w:rFonts w:eastAsiaTheme="minorEastAsia" w:cstheme="minorBidi"/>
          <w:noProof/>
          <w:sz w:val="22"/>
          <w:szCs w:val="22"/>
        </w:rPr>
      </w:pPr>
      <w:hyperlink w:anchor="_Toc510954448" w:history="1">
        <w:r w:rsidR="00F93E85" w:rsidRPr="00FA65FE">
          <w:rPr>
            <w:rStyle w:val="Hyperlink"/>
            <w:rFonts w:eastAsiaTheme="minorEastAsia"/>
            <w:noProof/>
          </w:rPr>
          <w:t>Readings and examples</w:t>
        </w:r>
        <w:r w:rsidR="00F93E85">
          <w:rPr>
            <w:noProof/>
            <w:webHidden/>
          </w:rPr>
          <w:tab/>
        </w:r>
        <w:r w:rsidR="00F93E85">
          <w:rPr>
            <w:noProof/>
            <w:webHidden/>
          </w:rPr>
          <w:fldChar w:fldCharType="begin"/>
        </w:r>
        <w:r w:rsidR="00F93E85">
          <w:rPr>
            <w:noProof/>
            <w:webHidden/>
          </w:rPr>
          <w:instrText xml:space="preserve"> PAGEREF _Toc510954448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0E0875FE" w14:textId="0D20FD5D" w:rsidR="00F93E85" w:rsidRDefault="0097606C">
      <w:pPr>
        <w:pStyle w:val="TOC2"/>
        <w:tabs>
          <w:tab w:val="right" w:leader="dot" w:pos="13238"/>
        </w:tabs>
        <w:rPr>
          <w:rFonts w:eastAsiaTheme="minorEastAsia" w:cstheme="minorBidi"/>
          <w:noProof/>
          <w:sz w:val="22"/>
          <w:szCs w:val="22"/>
        </w:rPr>
      </w:pPr>
      <w:hyperlink w:anchor="_Toc510954449" w:history="1">
        <w:r w:rsidR="00F93E85" w:rsidRPr="00FA65FE">
          <w:rPr>
            <w:rStyle w:val="Hyperlink"/>
            <w:rFonts w:eastAsiaTheme="minorEastAsia"/>
            <w:noProof/>
          </w:rPr>
          <w:t>Outline</w:t>
        </w:r>
        <w:r w:rsidR="00F93E85">
          <w:rPr>
            <w:noProof/>
            <w:webHidden/>
          </w:rPr>
          <w:tab/>
        </w:r>
        <w:r w:rsidR="00F93E85">
          <w:rPr>
            <w:noProof/>
            <w:webHidden/>
          </w:rPr>
          <w:fldChar w:fldCharType="begin"/>
        </w:r>
        <w:r w:rsidR="00F93E85">
          <w:rPr>
            <w:noProof/>
            <w:webHidden/>
          </w:rPr>
          <w:instrText xml:space="preserve"> PAGEREF _Toc510954449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75A34B91" w14:textId="1DD9BE6C" w:rsidR="00F93E85" w:rsidRDefault="0097606C">
      <w:pPr>
        <w:pStyle w:val="TOC2"/>
        <w:tabs>
          <w:tab w:val="right" w:leader="dot" w:pos="13238"/>
        </w:tabs>
        <w:rPr>
          <w:rFonts w:eastAsiaTheme="minorEastAsia" w:cstheme="minorBidi"/>
          <w:noProof/>
          <w:sz w:val="22"/>
          <w:szCs w:val="22"/>
        </w:rPr>
      </w:pPr>
      <w:hyperlink w:anchor="_Toc510954450" w:history="1">
        <w:r w:rsidR="00F93E85" w:rsidRPr="00FA65FE">
          <w:rPr>
            <w:rStyle w:val="Hyperlink"/>
            <w:rFonts w:eastAsiaTheme="minorEastAsia"/>
            <w:noProof/>
          </w:rPr>
          <w:t>Estimation with simple random sampling</w:t>
        </w:r>
        <w:r w:rsidR="00F93E85">
          <w:rPr>
            <w:noProof/>
            <w:webHidden/>
          </w:rPr>
          <w:tab/>
        </w:r>
        <w:r w:rsidR="00F93E85">
          <w:rPr>
            <w:noProof/>
            <w:webHidden/>
          </w:rPr>
          <w:fldChar w:fldCharType="begin"/>
        </w:r>
        <w:r w:rsidR="00F93E85">
          <w:rPr>
            <w:noProof/>
            <w:webHidden/>
          </w:rPr>
          <w:instrText xml:space="preserve"> PAGEREF _Toc510954450 \h </w:instrText>
        </w:r>
        <w:r w:rsidR="00F93E85">
          <w:rPr>
            <w:noProof/>
            <w:webHidden/>
          </w:rPr>
        </w:r>
        <w:r w:rsidR="00F93E85">
          <w:rPr>
            <w:noProof/>
            <w:webHidden/>
          </w:rPr>
          <w:fldChar w:fldCharType="separate"/>
        </w:r>
        <w:r w:rsidR="00F93E85">
          <w:rPr>
            <w:noProof/>
            <w:webHidden/>
          </w:rPr>
          <w:t>2</w:t>
        </w:r>
        <w:r w:rsidR="00F93E85">
          <w:rPr>
            <w:noProof/>
            <w:webHidden/>
          </w:rPr>
          <w:fldChar w:fldCharType="end"/>
        </w:r>
      </w:hyperlink>
    </w:p>
    <w:p w14:paraId="1496DFA8" w14:textId="6020CAD3" w:rsidR="00F93E85" w:rsidRDefault="0097606C">
      <w:pPr>
        <w:pStyle w:val="TOC2"/>
        <w:tabs>
          <w:tab w:val="right" w:leader="dot" w:pos="13238"/>
        </w:tabs>
        <w:rPr>
          <w:rFonts w:eastAsiaTheme="minorEastAsia" w:cstheme="minorBidi"/>
          <w:noProof/>
          <w:sz w:val="22"/>
          <w:szCs w:val="22"/>
        </w:rPr>
      </w:pPr>
      <w:hyperlink w:anchor="_Toc510954451" w:history="1">
        <w:r w:rsidR="00F93E85" w:rsidRPr="00FA65FE">
          <w:rPr>
            <w:rStyle w:val="Hyperlink"/>
            <w:rFonts w:eastAsiaTheme="minorEastAsia"/>
            <w:noProof/>
          </w:rPr>
          <w:t>Estimation with complex samples</w:t>
        </w:r>
        <w:r w:rsidR="00F93E85">
          <w:rPr>
            <w:noProof/>
            <w:webHidden/>
          </w:rPr>
          <w:tab/>
        </w:r>
        <w:r w:rsidR="00F93E85">
          <w:rPr>
            <w:noProof/>
            <w:webHidden/>
          </w:rPr>
          <w:fldChar w:fldCharType="begin"/>
        </w:r>
        <w:r w:rsidR="00F93E85">
          <w:rPr>
            <w:noProof/>
            <w:webHidden/>
          </w:rPr>
          <w:instrText xml:space="preserve"> PAGEREF _Toc510954451 \h </w:instrText>
        </w:r>
        <w:r w:rsidR="00F93E85">
          <w:rPr>
            <w:noProof/>
            <w:webHidden/>
          </w:rPr>
        </w:r>
        <w:r w:rsidR="00F93E85">
          <w:rPr>
            <w:noProof/>
            <w:webHidden/>
          </w:rPr>
          <w:fldChar w:fldCharType="separate"/>
        </w:r>
        <w:r w:rsidR="00F93E85">
          <w:rPr>
            <w:noProof/>
            <w:webHidden/>
          </w:rPr>
          <w:t>12</w:t>
        </w:r>
        <w:r w:rsidR="00F93E85">
          <w:rPr>
            <w:noProof/>
            <w:webHidden/>
          </w:rPr>
          <w:fldChar w:fldCharType="end"/>
        </w:r>
      </w:hyperlink>
    </w:p>
    <w:p w14:paraId="7B0EEBBF" w14:textId="23260563" w:rsidR="00F93E85" w:rsidRDefault="0097606C">
      <w:pPr>
        <w:pStyle w:val="TOC2"/>
        <w:tabs>
          <w:tab w:val="right" w:leader="dot" w:pos="13238"/>
        </w:tabs>
        <w:rPr>
          <w:rFonts w:eastAsiaTheme="minorEastAsia" w:cstheme="minorBidi"/>
          <w:noProof/>
          <w:sz w:val="22"/>
          <w:szCs w:val="22"/>
        </w:rPr>
      </w:pPr>
      <w:hyperlink w:anchor="_Toc510954452" w:history="1">
        <w:r w:rsidR="00F93E85" w:rsidRPr="00FA65FE">
          <w:rPr>
            <w:rStyle w:val="Hyperlink"/>
            <w:rFonts w:eastAsiaTheme="minorEastAsia"/>
            <w:noProof/>
          </w:rPr>
          <w:t>Hypothesis testing of regression coefficients</w:t>
        </w:r>
        <w:r w:rsidR="00F93E85">
          <w:rPr>
            <w:noProof/>
            <w:webHidden/>
          </w:rPr>
          <w:tab/>
        </w:r>
        <w:r w:rsidR="00F93E85">
          <w:rPr>
            <w:noProof/>
            <w:webHidden/>
          </w:rPr>
          <w:fldChar w:fldCharType="begin"/>
        </w:r>
        <w:r w:rsidR="00F93E85">
          <w:rPr>
            <w:noProof/>
            <w:webHidden/>
          </w:rPr>
          <w:instrText xml:space="preserve"> PAGEREF _Toc510954452 \h </w:instrText>
        </w:r>
        <w:r w:rsidR="00F93E85">
          <w:rPr>
            <w:noProof/>
            <w:webHidden/>
          </w:rPr>
        </w:r>
        <w:r w:rsidR="00F93E85">
          <w:rPr>
            <w:noProof/>
            <w:webHidden/>
          </w:rPr>
          <w:fldChar w:fldCharType="separate"/>
        </w:r>
        <w:r w:rsidR="00F93E85">
          <w:rPr>
            <w:noProof/>
            <w:webHidden/>
          </w:rPr>
          <w:t>23</w:t>
        </w:r>
        <w:r w:rsidR="00F93E85">
          <w:rPr>
            <w:noProof/>
            <w:webHidden/>
          </w:rPr>
          <w:fldChar w:fldCharType="end"/>
        </w:r>
      </w:hyperlink>
    </w:p>
    <w:p w14:paraId="0676F5AD" w14:textId="161A1E6D" w:rsidR="00F93E85" w:rsidRDefault="0097606C">
      <w:pPr>
        <w:pStyle w:val="TOC2"/>
        <w:tabs>
          <w:tab w:val="right" w:leader="dot" w:pos="13238"/>
        </w:tabs>
        <w:rPr>
          <w:rFonts w:eastAsiaTheme="minorEastAsia" w:cstheme="minorBidi"/>
          <w:noProof/>
          <w:sz w:val="22"/>
          <w:szCs w:val="22"/>
        </w:rPr>
      </w:pPr>
      <w:hyperlink w:anchor="_Toc510954453" w:history="1">
        <w:r w:rsidR="00F93E85" w:rsidRPr="00FA65FE">
          <w:rPr>
            <w:rStyle w:val="Hyperlink"/>
            <w:rFonts w:eastAsiaTheme="minorEastAsia"/>
            <w:noProof/>
          </w:rPr>
          <w:t>Information criteria to assess fit</w:t>
        </w:r>
        <w:r w:rsidR="00F93E85">
          <w:rPr>
            <w:noProof/>
            <w:webHidden/>
          </w:rPr>
          <w:tab/>
        </w:r>
        <w:r w:rsidR="00F93E85">
          <w:rPr>
            <w:noProof/>
            <w:webHidden/>
          </w:rPr>
          <w:fldChar w:fldCharType="begin"/>
        </w:r>
        <w:r w:rsidR="00F93E85">
          <w:rPr>
            <w:noProof/>
            <w:webHidden/>
          </w:rPr>
          <w:instrText xml:space="preserve"> PAGEREF _Toc510954453 \h </w:instrText>
        </w:r>
        <w:r w:rsidR="00F93E85">
          <w:rPr>
            <w:noProof/>
            <w:webHidden/>
          </w:rPr>
        </w:r>
        <w:r w:rsidR="00F93E85">
          <w:rPr>
            <w:noProof/>
            <w:webHidden/>
          </w:rPr>
          <w:fldChar w:fldCharType="separate"/>
        </w:r>
        <w:r w:rsidR="00F93E85">
          <w:rPr>
            <w:noProof/>
            <w:webHidden/>
          </w:rPr>
          <w:t>47</w:t>
        </w:r>
        <w:r w:rsidR="00F93E85">
          <w:rPr>
            <w:noProof/>
            <w:webHidden/>
          </w:rPr>
          <w:fldChar w:fldCharType="end"/>
        </w:r>
      </w:hyperlink>
    </w:p>
    <w:p w14:paraId="1CBBA7EB" w14:textId="1A9BDF4F" w:rsidR="00F93E85" w:rsidRDefault="0097606C">
      <w:pPr>
        <w:pStyle w:val="TOC2"/>
        <w:tabs>
          <w:tab w:val="right" w:leader="dot" w:pos="13238"/>
        </w:tabs>
        <w:rPr>
          <w:rFonts w:eastAsiaTheme="minorEastAsia" w:cstheme="minorBidi"/>
          <w:noProof/>
          <w:sz w:val="22"/>
          <w:szCs w:val="22"/>
        </w:rPr>
      </w:pPr>
      <w:hyperlink w:anchor="_Toc510954454" w:history="1">
        <w:r w:rsidR="00F93E85" w:rsidRPr="00FA65FE">
          <w:rPr>
            <w:rStyle w:val="Hyperlink"/>
            <w:rFonts w:eastAsiaTheme="minorEastAsia"/>
            <w:noProof/>
          </w:rPr>
          <w:t>Pseudo R</w:t>
        </w:r>
        <w:r w:rsidR="00F93E85" w:rsidRPr="00FA65FE">
          <w:rPr>
            <w:rStyle w:val="Hyperlink"/>
            <w:rFonts w:eastAsiaTheme="minorEastAsia"/>
            <w:noProof/>
            <w:vertAlign w:val="superscript"/>
          </w:rPr>
          <w:t>2</w:t>
        </w:r>
        <w:r w:rsidR="00F93E85" w:rsidRPr="00FA65FE">
          <w:rPr>
            <w:rStyle w:val="Hyperlink"/>
            <w:rFonts w:eastAsiaTheme="minorEastAsia"/>
            <w:noProof/>
          </w:rPr>
          <w:t>'s</w:t>
        </w:r>
        <w:r w:rsidR="00F93E85">
          <w:rPr>
            <w:noProof/>
            <w:webHidden/>
          </w:rPr>
          <w:tab/>
        </w:r>
        <w:r w:rsidR="00F93E85">
          <w:rPr>
            <w:noProof/>
            <w:webHidden/>
          </w:rPr>
          <w:fldChar w:fldCharType="begin"/>
        </w:r>
        <w:r w:rsidR="00F93E85">
          <w:rPr>
            <w:noProof/>
            <w:webHidden/>
          </w:rPr>
          <w:instrText xml:space="preserve"> PAGEREF _Toc510954454 \h </w:instrText>
        </w:r>
        <w:r w:rsidR="00F93E85">
          <w:rPr>
            <w:noProof/>
            <w:webHidden/>
          </w:rPr>
        </w:r>
        <w:r w:rsidR="00F93E85">
          <w:rPr>
            <w:noProof/>
            <w:webHidden/>
          </w:rPr>
          <w:fldChar w:fldCharType="separate"/>
        </w:r>
        <w:r w:rsidR="00F93E85">
          <w:rPr>
            <w:noProof/>
            <w:webHidden/>
          </w:rPr>
          <w:t>54</w:t>
        </w:r>
        <w:r w:rsidR="00F93E85">
          <w:rPr>
            <w:noProof/>
            <w:webHidden/>
          </w:rPr>
          <w:fldChar w:fldCharType="end"/>
        </w:r>
      </w:hyperlink>
    </w:p>
    <w:p w14:paraId="6625B371" w14:textId="68DD129D" w:rsidR="00F93E85" w:rsidRDefault="0097606C">
      <w:pPr>
        <w:pStyle w:val="TOC2"/>
        <w:tabs>
          <w:tab w:val="right" w:leader="dot" w:pos="13238"/>
        </w:tabs>
        <w:rPr>
          <w:rFonts w:eastAsiaTheme="minorEastAsia" w:cstheme="minorBidi"/>
          <w:noProof/>
          <w:sz w:val="22"/>
          <w:szCs w:val="22"/>
        </w:rPr>
      </w:pPr>
      <w:hyperlink w:anchor="_Toc510954455" w:history="1">
        <w:r w:rsidR="00F93E85" w:rsidRPr="00FA65FE">
          <w:rPr>
            <w:rStyle w:val="Hyperlink"/>
            <w:rFonts w:eastAsiaTheme="minorEastAsia"/>
            <w:noProof/>
          </w:rPr>
          <w:t>Summary</w:t>
        </w:r>
        <w:r w:rsidR="00F93E85">
          <w:rPr>
            <w:noProof/>
            <w:webHidden/>
          </w:rPr>
          <w:tab/>
        </w:r>
        <w:r w:rsidR="00F93E85">
          <w:rPr>
            <w:noProof/>
            <w:webHidden/>
          </w:rPr>
          <w:fldChar w:fldCharType="begin"/>
        </w:r>
        <w:r w:rsidR="00F93E85">
          <w:rPr>
            <w:noProof/>
            <w:webHidden/>
          </w:rPr>
          <w:instrText xml:space="preserve"> PAGEREF _Toc510954455 \h </w:instrText>
        </w:r>
        <w:r w:rsidR="00F93E85">
          <w:rPr>
            <w:noProof/>
            <w:webHidden/>
          </w:rPr>
        </w:r>
        <w:r w:rsidR="00F93E85">
          <w:rPr>
            <w:noProof/>
            <w:webHidden/>
          </w:rPr>
          <w:fldChar w:fldCharType="separate"/>
        </w:r>
        <w:r w:rsidR="00F93E85">
          <w:rPr>
            <w:noProof/>
            <w:webHidden/>
          </w:rPr>
          <w:t>55</w:t>
        </w:r>
        <w:r w:rsidR="00F93E85">
          <w:rPr>
            <w:noProof/>
            <w:webHidden/>
          </w:rPr>
          <w:fldChar w:fldCharType="end"/>
        </w:r>
      </w:hyperlink>
    </w:p>
    <w:p w14:paraId="4F61E46B" w14:textId="5AE11124" w:rsidR="00F93E85" w:rsidRDefault="0097606C">
      <w:pPr>
        <w:pStyle w:val="TOC1"/>
        <w:rPr>
          <w:rFonts w:eastAsiaTheme="minorEastAsia" w:cstheme="minorBidi"/>
          <w:bCs w:val="0"/>
          <w:smallCaps w:val="0"/>
          <w:noProof/>
          <w:sz w:val="22"/>
          <w:szCs w:val="22"/>
        </w:rPr>
      </w:pPr>
      <w:hyperlink w:anchor="_Toc510954456" w:history="1">
        <w:r w:rsidR="00F93E85" w:rsidRPr="00FA65FE">
          <w:rPr>
            <w:rStyle w:val="Hyperlink"/>
            <w:rFonts w:eastAsiaTheme="minorEastAsia"/>
            <w:noProof/>
          </w:rPr>
          <w:t>β1 Testing marginal effects</w:t>
        </w:r>
        <w:r w:rsidR="00F93E85">
          <w:rPr>
            <w:noProof/>
            <w:webHidden/>
          </w:rPr>
          <w:tab/>
        </w:r>
        <w:r w:rsidR="00F93E85">
          <w:rPr>
            <w:noProof/>
            <w:webHidden/>
          </w:rPr>
          <w:fldChar w:fldCharType="begin"/>
        </w:r>
        <w:r w:rsidR="00F93E85">
          <w:rPr>
            <w:noProof/>
            <w:webHidden/>
          </w:rPr>
          <w:instrText xml:space="preserve"> PAGEREF _Toc510954456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7984CC10" w14:textId="01D65806" w:rsidR="00F93E85" w:rsidRDefault="0097606C">
      <w:pPr>
        <w:pStyle w:val="TOC2"/>
        <w:tabs>
          <w:tab w:val="right" w:leader="dot" w:pos="13238"/>
        </w:tabs>
        <w:rPr>
          <w:rFonts w:eastAsiaTheme="minorEastAsia" w:cstheme="minorBidi"/>
          <w:noProof/>
          <w:sz w:val="22"/>
          <w:szCs w:val="22"/>
        </w:rPr>
      </w:pPr>
      <w:hyperlink w:anchor="_Toc510954457" w:history="1">
        <w:r w:rsidR="00F93E85" w:rsidRPr="00FA65FE">
          <w:rPr>
            <w:rStyle w:val="Hyperlink"/>
            <w:rFonts w:eastAsiaTheme="minorEastAsia"/>
            <w:noProof/>
          </w:rPr>
          <w:t>Readings and examples</w:t>
        </w:r>
        <w:r w:rsidR="00F93E85">
          <w:rPr>
            <w:noProof/>
            <w:webHidden/>
          </w:rPr>
          <w:tab/>
        </w:r>
        <w:r w:rsidR="00F93E85">
          <w:rPr>
            <w:noProof/>
            <w:webHidden/>
          </w:rPr>
          <w:fldChar w:fldCharType="begin"/>
        </w:r>
        <w:r w:rsidR="00F93E85">
          <w:rPr>
            <w:noProof/>
            <w:webHidden/>
          </w:rPr>
          <w:instrText xml:space="preserve"> PAGEREF _Toc510954457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769570EE" w14:textId="18BE8FBA" w:rsidR="00F93E85" w:rsidRDefault="0097606C">
      <w:pPr>
        <w:pStyle w:val="TOC2"/>
        <w:tabs>
          <w:tab w:val="right" w:leader="dot" w:pos="13238"/>
        </w:tabs>
        <w:rPr>
          <w:rFonts w:eastAsiaTheme="minorEastAsia" w:cstheme="minorBidi"/>
          <w:noProof/>
          <w:sz w:val="22"/>
          <w:szCs w:val="22"/>
        </w:rPr>
      </w:pPr>
      <w:hyperlink w:anchor="_Toc510954458" w:history="1">
        <w:r w:rsidR="00F93E85" w:rsidRPr="00FA65FE">
          <w:rPr>
            <w:rStyle w:val="Hyperlink"/>
            <w:rFonts w:eastAsiaTheme="minorEastAsia"/>
            <w:noProof/>
          </w:rPr>
          <w:t>From regression coefficients to marginal effects</w:t>
        </w:r>
        <w:r w:rsidR="00F93E85">
          <w:rPr>
            <w:noProof/>
            <w:webHidden/>
          </w:rPr>
          <w:tab/>
        </w:r>
        <w:r w:rsidR="00F93E85">
          <w:rPr>
            <w:noProof/>
            <w:webHidden/>
          </w:rPr>
          <w:fldChar w:fldCharType="begin"/>
        </w:r>
        <w:r w:rsidR="00F93E85">
          <w:rPr>
            <w:noProof/>
            <w:webHidden/>
          </w:rPr>
          <w:instrText xml:space="preserve"> PAGEREF _Toc510954458 \h </w:instrText>
        </w:r>
        <w:r w:rsidR="00F93E85">
          <w:rPr>
            <w:noProof/>
            <w:webHidden/>
          </w:rPr>
        </w:r>
        <w:r w:rsidR="00F93E85">
          <w:rPr>
            <w:noProof/>
            <w:webHidden/>
          </w:rPr>
          <w:fldChar w:fldCharType="separate"/>
        </w:r>
        <w:r w:rsidR="00F93E85">
          <w:rPr>
            <w:noProof/>
            <w:webHidden/>
          </w:rPr>
          <w:t>2</w:t>
        </w:r>
        <w:r w:rsidR="00F93E85">
          <w:rPr>
            <w:noProof/>
            <w:webHidden/>
          </w:rPr>
          <w:fldChar w:fldCharType="end"/>
        </w:r>
      </w:hyperlink>
    </w:p>
    <w:p w14:paraId="5E1A42AF" w14:textId="5783F8EF" w:rsidR="00F93E85" w:rsidRDefault="0097606C">
      <w:pPr>
        <w:pStyle w:val="TOC2"/>
        <w:tabs>
          <w:tab w:val="right" w:leader="dot" w:pos="13238"/>
        </w:tabs>
        <w:rPr>
          <w:rFonts w:eastAsiaTheme="minorEastAsia" w:cstheme="minorBidi"/>
          <w:noProof/>
          <w:sz w:val="22"/>
          <w:szCs w:val="22"/>
        </w:rPr>
      </w:pPr>
      <w:hyperlink w:anchor="_Toc510954459" w:history="1">
        <w:r w:rsidR="00F93E85" w:rsidRPr="00FA65FE">
          <w:rPr>
            <w:rStyle w:val="Hyperlink"/>
            <w:rFonts w:eastAsiaTheme="minorEastAsia"/>
            <w:noProof/>
          </w:rPr>
          <w:t>Testing regression coefficients and marginal effects</w:t>
        </w:r>
        <w:r w:rsidR="00F93E85">
          <w:rPr>
            <w:noProof/>
            <w:webHidden/>
          </w:rPr>
          <w:tab/>
        </w:r>
        <w:r w:rsidR="00F93E85">
          <w:rPr>
            <w:noProof/>
            <w:webHidden/>
          </w:rPr>
          <w:fldChar w:fldCharType="begin"/>
        </w:r>
        <w:r w:rsidR="00F93E85">
          <w:rPr>
            <w:noProof/>
            <w:webHidden/>
          </w:rPr>
          <w:instrText xml:space="preserve"> PAGEREF _Toc510954459 \h </w:instrText>
        </w:r>
        <w:r w:rsidR="00F93E85">
          <w:rPr>
            <w:noProof/>
            <w:webHidden/>
          </w:rPr>
        </w:r>
        <w:r w:rsidR="00F93E85">
          <w:rPr>
            <w:noProof/>
            <w:webHidden/>
          </w:rPr>
          <w:fldChar w:fldCharType="separate"/>
        </w:r>
        <w:r w:rsidR="00F93E85">
          <w:rPr>
            <w:noProof/>
            <w:webHidden/>
          </w:rPr>
          <w:t>3</w:t>
        </w:r>
        <w:r w:rsidR="00F93E85">
          <w:rPr>
            <w:noProof/>
            <w:webHidden/>
          </w:rPr>
          <w:fldChar w:fldCharType="end"/>
        </w:r>
      </w:hyperlink>
    </w:p>
    <w:p w14:paraId="307D26E4" w14:textId="36197211" w:rsidR="00F93E85" w:rsidRDefault="0097606C">
      <w:pPr>
        <w:pStyle w:val="TOC2"/>
        <w:tabs>
          <w:tab w:val="right" w:leader="dot" w:pos="13238"/>
        </w:tabs>
        <w:rPr>
          <w:rFonts w:eastAsiaTheme="minorEastAsia" w:cstheme="minorBidi"/>
          <w:noProof/>
          <w:sz w:val="22"/>
          <w:szCs w:val="22"/>
        </w:rPr>
      </w:pPr>
      <w:hyperlink w:anchor="_Toc510954460" w:history="1">
        <w:r w:rsidR="00F93E85" w:rsidRPr="00FA65FE">
          <w:rPr>
            <w:rStyle w:val="Hyperlink"/>
            <w:rFonts w:eastAsiaTheme="minorEastAsia"/>
            <w:noProof/>
          </w:rPr>
          <w:t>Comparing marginal effects from the same equation</w:t>
        </w:r>
        <w:r w:rsidR="00F93E85">
          <w:rPr>
            <w:noProof/>
            <w:webHidden/>
          </w:rPr>
          <w:tab/>
        </w:r>
        <w:r w:rsidR="00F93E85">
          <w:rPr>
            <w:noProof/>
            <w:webHidden/>
          </w:rPr>
          <w:fldChar w:fldCharType="begin"/>
        </w:r>
        <w:r w:rsidR="00F93E85">
          <w:rPr>
            <w:noProof/>
            <w:webHidden/>
          </w:rPr>
          <w:instrText xml:space="preserve"> PAGEREF _Toc510954460 \h </w:instrText>
        </w:r>
        <w:r w:rsidR="00F93E85">
          <w:rPr>
            <w:noProof/>
            <w:webHidden/>
          </w:rPr>
        </w:r>
        <w:r w:rsidR="00F93E85">
          <w:rPr>
            <w:noProof/>
            <w:webHidden/>
          </w:rPr>
          <w:fldChar w:fldCharType="separate"/>
        </w:r>
        <w:r w:rsidR="00F93E85">
          <w:rPr>
            <w:noProof/>
            <w:webHidden/>
          </w:rPr>
          <w:t>5</w:t>
        </w:r>
        <w:r w:rsidR="00F93E85">
          <w:rPr>
            <w:noProof/>
            <w:webHidden/>
          </w:rPr>
          <w:fldChar w:fldCharType="end"/>
        </w:r>
      </w:hyperlink>
    </w:p>
    <w:p w14:paraId="4C49C135" w14:textId="19E07046" w:rsidR="00F93E85" w:rsidRDefault="0097606C">
      <w:pPr>
        <w:pStyle w:val="TOC2"/>
        <w:tabs>
          <w:tab w:val="right" w:leader="dot" w:pos="13238"/>
        </w:tabs>
        <w:rPr>
          <w:rFonts w:eastAsiaTheme="minorEastAsia" w:cstheme="minorBidi"/>
          <w:noProof/>
          <w:sz w:val="22"/>
          <w:szCs w:val="22"/>
        </w:rPr>
      </w:pPr>
      <w:hyperlink w:anchor="_Toc510954461" w:history="1">
        <w:r w:rsidR="00F93E85" w:rsidRPr="00FA65FE">
          <w:rPr>
            <w:rStyle w:val="Hyperlink"/>
            <w:rFonts w:eastAsiaTheme="minorEastAsia"/>
            <w:noProof/>
          </w:rPr>
          <w:t>Comparing ideal types and profiles - #6</w:t>
        </w:r>
        <w:r w:rsidR="00F93E85">
          <w:rPr>
            <w:noProof/>
            <w:webHidden/>
          </w:rPr>
          <w:tab/>
        </w:r>
        <w:r w:rsidR="00F93E85">
          <w:rPr>
            <w:noProof/>
            <w:webHidden/>
          </w:rPr>
          <w:fldChar w:fldCharType="begin"/>
        </w:r>
        <w:r w:rsidR="00F93E85">
          <w:rPr>
            <w:noProof/>
            <w:webHidden/>
          </w:rPr>
          <w:instrText xml:space="preserve"> PAGEREF _Toc510954461 \h </w:instrText>
        </w:r>
        <w:r w:rsidR="00F93E85">
          <w:rPr>
            <w:noProof/>
            <w:webHidden/>
          </w:rPr>
        </w:r>
        <w:r w:rsidR="00F93E85">
          <w:rPr>
            <w:noProof/>
            <w:webHidden/>
          </w:rPr>
          <w:fldChar w:fldCharType="separate"/>
        </w:r>
        <w:r w:rsidR="00F93E85">
          <w:rPr>
            <w:noProof/>
            <w:webHidden/>
          </w:rPr>
          <w:t>21</w:t>
        </w:r>
        <w:r w:rsidR="00F93E85">
          <w:rPr>
            <w:noProof/>
            <w:webHidden/>
          </w:rPr>
          <w:fldChar w:fldCharType="end"/>
        </w:r>
      </w:hyperlink>
    </w:p>
    <w:p w14:paraId="4485F9ED" w14:textId="214A08CB" w:rsidR="00F93E85" w:rsidRDefault="0097606C">
      <w:pPr>
        <w:pStyle w:val="TOC2"/>
        <w:tabs>
          <w:tab w:val="right" w:leader="dot" w:pos="13238"/>
        </w:tabs>
        <w:rPr>
          <w:rFonts w:eastAsiaTheme="minorEastAsia" w:cstheme="minorBidi"/>
          <w:noProof/>
          <w:sz w:val="22"/>
          <w:szCs w:val="22"/>
        </w:rPr>
      </w:pPr>
      <w:hyperlink w:anchor="_Toc510954462" w:history="1">
        <w:r w:rsidR="00F93E85" w:rsidRPr="00FA65FE">
          <w:rPr>
            <w:rStyle w:val="Hyperlink"/>
            <w:rFonts w:eastAsiaTheme="minorEastAsia"/>
            <w:noProof/>
          </w:rPr>
          <w:t>Summary on testing marginal effects</w:t>
        </w:r>
        <w:r w:rsidR="00F93E85">
          <w:rPr>
            <w:noProof/>
            <w:webHidden/>
          </w:rPr>
          <w:tab/>
        </w:r>
        <w:r w:rsidR="00F93E85">
          <w:rPr>
            <w:noProof/>
            <w:webHidden/>
          </w:rPr>
          <w:fldChar w:fldCharType="begin"/>
        </w:r>
        <w:r w:rsidR="00F93E85">
          <w:rPr>
            <w:noProof/>
            <w:webHidden/>
          </w:rPr>
          <w:instrText xml:space="preserve"> PAGEREF _Toc510954462 \h </w:instrText>
        </w:r>
        <w:r w:rsidR="00F93E85">
          <w:rPr>
            <w:noProof/>
            <w:webHidden/>
          </w:rPr>
        </w:r>
        <w:r w:rsidR="00F93E85">
          <w:rPr>
            <w:noProof/>
            <w:webHidden/>
          </w:rPr>
          <w:fldChar w:fldCharType="separate"/>
        </w:r>
        <w:r w:rsidR="00F93E85">
          <w:rPr>
            <w:noProof/>
            <w:webHidden/>
          </w:rPr>
          <w:t>25</w:t>
        </w:r>
        <w:r w:rsidR="00F93E85">
          <w:rPr>
            <w:noProof/>
            <w:webHidden/>
          </w:rPr>
          <w:fldChar w:fldCharType="end"/>
        </w:r>
      </w:hyperlink>
    </w:p>
    <w:p w14:paraId="62D1D39C" w14:textId="5A5CD731" w:rsidR="00F93E85" w:rsidRDefault="0097606C">
      <w:pPr>
        <w:pStyle w:val="TOC1"/>
        <w:rPr>
          <w:rFonts w:eastAsiaTheme="minorEastAsia" w:cstheme="minorBidi"/>
          <w:bCs w:val="0"/>
          <w:smallCaps w:val="0"/>
          <w:noProof/>
          <w:sz w:val="22"/>
          <w:szCs w:val="22"/>
        </w:rPr>
      </w:pPr>
      <w:hyperlink w:anchor="_Toc510954463" w:history="1">
        <w:r w:rsidR="00F93E85" w:rsidRPr="00FA65FE">
          <w:rPr>
            <w:rStyle w:val="Hyperlink"/>
            <w:rFonts w:ascii="Cambria Math" w:eastAsiaTheme="minorEastAsia" w:hAnsi="Cambria Math" w:cs="Cambria Math"/>
            <w:noProof/>
          </w:rPr>
          <w:t>β1</w:t>
        </w:r>
        <w:r w:rsidR="00F93E85" w:rsidRPr="00FA65FE">
          <w:rPr>
            <w:rStyle w:val="Hyperlink"/>
            <w:rFonts w:eastAsiaTheme="minorEastAsia"/>
            <w:noProof/>
          </w:rPr>
          <w:t xml:space="preserve"> Nonlinearities on the RHS</w:t>
        </w:r>
        <w:r w:rsidR="00F93E85">
          <w:rPr>
            <w:noProof/>
            <w:webHidden/>
          </w:rPr>
          <w:tab/>
        </w:r>
        <w:r w:rsidR="00F93E85">
          <w:rPr>
            <w:noProof/>
            <w:webHidden/>
          </w:rPr>
          <w:fldChar w:fldCharType="begin"/>
        </w:r>
        <w:r w:rsidR="00F93E85">
          <w:rPr>
            <w:noProof/>
            <w:webHidden/>
          </w:rPr>
          <w:instrText xml:space="preserve"> PAGEREF _Toc510954463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26AFF1B3" w14:textId="6ABAB92E" w:rsidR="00F93E85" w:rsidRDefault="0097606C">
      <w:pPr>
        <w:pStyle w:val="TOC2"/>
        <w:tabs>
          <w:tab w:val="right" w:leader="dot" w:pos="13238"/>
        </w:tabs>
        <w:rPr>
          <w:rFonts w:eastAsiaTheme="minorEastAsia" w:cstheme="minorBidi"/>
          <w:noProof/>
          <w:sz w:val="22"/>
          <w:szCs w:val="22"/>
        </w:rPr>
      </w:pPr>
      <w:hyperlink w:anchor="_Toc510954464" w:history="1">
        <w:r w:rsidR="00F93E85" w:rsidRPr="00FA65FE">
          <w:rPr>
            <w:rStyle w:val="Hyperlink"/>
            <w:rFonts w:eastAsiaTheme="minorEastAsia"/>
            <w:noProof/>
          </w:rPr>
          <w:t>Readings and examples</w:t>
        </w:r>
        <w:r w:rsidR="00F93E85">
          <w:rPr>
            <w:noProof/>
            <w:webHidden/>
          </w:rPr>
          <w:tab/>
        </w:r>
        <w:r w:rsidR="00F93E85">
          <w:rPr>
            <w:noProof/>
            <w:webHidden/>
          </w:rPr>
          <w:fldChar w:fldCharType="begin"/>
        </w:r>
        <w:r w:rsidR="00F93E85">
          <w:rPr>
            <w:noProof/>
            <w:webHidden/>
          </w:rPr>
          <w:instrText xml:space="preserve"> PAGEREF _Toc510954464 \h </w:instrText>
        </w:r>
        <w:r w:rsidR="00F93E85">
          <w:rPr>
            <w:noProof/>
            <w:webHidden/>
          </w:rPr>
        </w:r>
        <w:r w:rsidR="00F93E85">
          <w:rPr>
            <w:noProof/>
            <w:webHidden/>
          </w:rPr>
          <w:fldChar w:fldCharType="separate"/>
        </w:r>
        <w:r w:rsidR="00F93E85">
          <w:rPr>
            <w:noProof/>
            <w:webHidden/>
          </w:rPr>
          <w:t>1</w:t>
        </w:r>
        <w:r w:rsidR="00F93E85">
          <w:rPr>
            <w:noProof/>
            <w:webHidden/>
          </w:rPr>
          <w:fldChar w:fldCharType="end"/>
        </w:r>
      </w:hyperlink>
    </w:p>
    <w:p w14:paraId="46D81454" w14:textId="37A959F4" w:rsidR="00F93E85" w:rsidRDefault="0097606C">
      <w:pPr>
        <w:pStyle w:val="TOC2"/>
        <w:tabs>
          <w:tab w:val="right" w:leader="dot" w:pos="13238"/>
        </w:tabs>
        <w:rPr>
          <w:rFonts w:eastAsiaTheme="minorEastAsia" w:cstheme="minorBidi"/>
          <w:noProof/>
          <w:sz w:val="22"/>
          <w:szCs w:val="22"/>
        </w:rPr>
      </w:pPr>
      <w:hyperlink w:anchor="_Toc510954465" w:history="1">
        <w:r w:rsidR="00F93E85" w:rsidRPr="00FA65FE">
          <w:rPr>
            <w:rStyle w:val="Hyperlink"/>
            <w:rFonts w:eastAsiaTheme="minorEastAsia"/>
            <w:noProof/>
          </w:rPr>
          <w:t>Overview</w:t>
        </w:r>
        <w:r w:rsidR="00F93E85">
          <w:rPr>
            <w:noProof/>
            <w:webHidden/>
          </w:rPr>
          <w:tab/>
        </w:r>
        <w:r w:rsidR="00F93E85">
          <w:rPr>
            <w:noProof/>
            <w:webHidden/>
          </w:rPr>
          <w:fldChar w:fldCharType="begin"/>
        </w:r>
        <w:r w:rsidR="00F93E85">
          <w:rPr>
            <w:noProof/>
            <w:webHidden/>
          </w:rPr>
          <w:instrText xml:space="preserve"> PAGEREF _Toc510954465 \h </w:instrText>
        </w:r>
        <w:r w:rsidR="00F93E85">
          <w:rPr>
            <w:noProof/>
            <w:webHidden/>
          </w:rPr>
        </w:r>
        <w:r w:rsidR="00F93E85">
          <w:rPr>
            <w:noProof/>
            <w:webHidden/>
          </w:rPr>
          <w:fldChar w:fldCharType="separate"/>
        </w:r>
        <w:r w:rsidR="00F93E85">
          <w:rPr>
            <w:noProof/>
            <w:webHidden/>
          </w:rPr>
          <w:t>4</w:t>
        </w:r>
        <w:r w:rsidR="00F93E85">
          <w:rPr>
            <w:noProof/>
            <w:webHidden/>
          </w:rPr>
          <w:fldChar w:fldCharType="end"/>
        </w:r>
      </w:hyperlink>
    </w:p>
    <w:p w14:paraId="6A90AC1C" w14:textId="50B32ECF" w:rsidR="00F93E85" w:rsidRDefault="0097606C">
      <w:pPr>
        <w:pStyle w:val="TOC2"/>
        <w:tabs>
          <w:tab w:val="right" w:leader="dot" w:pos="13238"/>
        </w:tabs>
        <w:rPr>
          <w:rFonts w:eastAsiaTheme="minorEastAsia" w:cstheme="minorBidi"/>
          <w:noProof/>
          <w:sz w:val="22"/>
          <w:szCs w:val="22"/>
        </w:rPr>
      </w:pPr>
      <w:hyperlink w:anchor="_Toc510954466" w:history="1">
        <w:r w:rsidR="00F93E85" w:rsidRPr="00FA65FE">
          <w:rPr>
            <w:rStyle w:val="Hyperlink"/>
            <w:rFonts w:eastAsiaTheme="minorEastAsia"/>
            <w:noProof/>
          </w:rPr>
          <w:t>Nonparametric smoothing to assess nonlinearities</w:t>
        </w:r>
        <w:r w:rsidR="00F93E85">
          <w:rPr>
            <w:noProof/>
            <w:webHidden/>
          </w:rPr>
          <w:tab/>
        </w:r>
        <w:r w:rsidR="00F93E85">
          <w:rPr>
            <w:noProof/>
            <w:webHidden/>
          </w:rPr>
          <w:fldChar w:fldCharType="begin"/>
        </w:r>
        <w:r w:rsidR="00F93E85">
          <w:rPr>
            <w:noProof/>
            <w:webHidden/>
          </w:rPr>
          <w:instrText xml:space="preserve"> PAGEREF _Toc510954466 \h </w:instrText>
        </w:r>
        <w:r w:rsidR="00F93E85">
          <w:rPr>
            <w:noProof/>
            <w:webHidden/>
          </w:rPr>
        </w:r>
        <w:r w:rsidR="00F93E85">
          <w:rPr>
            <w:noProof/>
            <w:webHidden/>
          </w:rPr>
          <w:fldChar w:fldCharType="separate"/>
        </w:r>
        <w:r w:rsidR="00F93E85">
          <w:rPr>
            <w:noProof/>
            <w:webHidden/>
          </w:rPr>
          <w:t>5</w:t>
        </w:r>
        <w:r w:rsidR="00F93E85">
          <w:rPr>
            <w:noProof/>
            <w:webHidden/>
          </w:rPr>
          <w:fldChar w:fldCharType="end"/>
        </w:r>
      </w:hyperlink>
    </w:p>
    <w:p w14:paraId="4B27A6F5" w14:textId="27A9BD96" w:rsidR="00F93E85" w:rsidRDefault="0097606C">
      <w:pPr>
        <w:pStyle w:val="TOC2"/>
        <w:tabs>
          <w:tab w:val="right" w:leader="dot" w:pos="13238"/>
        </w:tabs>
        <w:rPr>
          <w:rFonts w:eastAsiaTheme="minorEastAsia" w:cstheme="minorBidi"/>
          <w:noProof/>
          <w:sz w:val="22"/>
          <w:szCs w:val="22"/>
        </w:rPr>
      </w:pPr>
      <w:hyperlink w:anchor="_Toc510954467" w:history="1">
        <w:r w:rsidR="00F93E85" w:rsidRPr="00FA65FE">
          <w:rPr>
            <w:rStyle w:val="Hyperlink"/>
            <w:rFonts w:eastAsiaTheme="minorEastAsia"/>
            <w:noProof/>
          </w:rPr>
          <w:t>Adding nonlinearities to a model</w:t>
        </w:r>
        <w:r w:rsidR="00F93E85">
          <w:rPr>
            <w:noProof/>
            <w:webHidden/>
          </w:rPr>
          <w:tab/>
        </w:r>
        <w:r w:rsidR="00F93E85">
          <w:rPr>
            <w:noProof/>
            <w:webHidden/>
          </w:rPr>
          <w:fldChar w:fldCharType="begin"/>
        </w:r>
        <w:r w:rsidR="00F93E85">
          <w:rPr>
            <w:noProof/>
            <w:webHidden/>
          </w:rPr>
          <w:instrText xml:space="preserve"> PAGEREF _Toc510954467 \h </w:instrText>
        </w:r>
        <w:r w:rsidR="00F93E85">
          <w:rPr>
            <w:noProof/>
            <w:webHidden/>
          </w:rPr>
        </w:r>
        <w:r w:rsidR="00F93E85">
          <w:rPr>
            <w:noProof/>
            <w:webHidden/>
          </w:rPr>
          <w:fldChar w:fldCharType="separate"/>
        </w:r>
        <w:r w:rsidR="00F93E85">
          <w:rPr>
            <w:noProof/>
            <w:webHidden/>
          </w:rPr>
          <w:t>8</w:t>
        </w:r>
        <w:r w:rsidR="00F93E85">
          <w:rPr>
            <w:noProof/>
            <w:webHidden/>
          </w:rPr>
          <w:fldChar w:fldCharType="end"/>
        </w:r>
      </w:hyperlink>
    </w:p>
    <w:p w14:paraId="4B3CD75A" w14:textId="2FDD0E0F" w:rsidR="00F93E85" w:rsidRDefault="0097606C">
      <w:pPr>
        <w:pStyle w:val="TOC2"/>
        <w:tabs>
          <w:tab w:val="right" w:leader="dot" w:pos="13238"/>
        </w:tabs>
        <w:rPr>
          <w:rFonts w:eastAsiaTheme="minorEastAsia" w:cstheme="minorBidi"/>
          <w:noProof/>
          <w:sz w:val="22"/>
          <w:szCs w:val="22"/>
        </w:rPr>
      </w:pPr>
      <w:hyperlink w:anchor="_Toc510954468" w:history="1">
        <w:r w:rsidR="00F93E85" w:rsidRPr="00FA65FE">
          <w:rPr>
            <w:rStyle w:val="Hyperlink"/>
            <w:rFonts w:eastAsiaTheme="minorEastAsia"/>
            <w:noProof/>
          </w:rPr>
          <w:t>Logit models for diabetes - #3</w:t>
        </w:r>
        <w:r w:rsidR="00F93E85">
          <w:rPr>
            <w:noProof/>
            <w:webHidden/>
          </w:rPr>
          <w:tab/>
        </w:r>
        <w:r w:rsidR="00F93E85">
          <w:rPr>
            <w:noProof/>
            <w:webHidden/>
          </w:rPr>
          <w:fldChar w:fldCharType="begin"/>
        </w:r>
        <w:r w:rsidR="00F93E85">
          <w:rPr>
            <w:noProof/>
            <w:webHidden/>
          </w:rPr>
          <w:instrText xml:space="preserve"> PAGEREF _Toc510954468 \h </w:instrText>
        </w:r>
        <w:r w:rsidR="00F93E85">
          <w:rPr>
            <w:noProof/>
            <w:webHidden/>
          </w:rPr>
        </w:r>
        <w:r w:rsidR="00F93E85">
          <w:rPr>
            <w:noProof/>
            <w:webHidden/>
          </w:rPr>
          <w:fldChar w:fldCharType="separate"/>
        </w:r>
        <w:r w:rsidR="00F93E85">
          <w:rPr>
            <w:noProof/>
            <w:webHidden/>
          </w:rPr>
          <w:t>12</w:t>
        </w:r>
        <w:r w:rsidR="00F93E85">
          <w:rPr>
            <w:noProof/>
            <w:webHidden/>
          </w:rPr>
          <w:fldChar w:fldCharType="end"/>
        </w:r>
      </w:hyperlink>
    </w:p>
    <w:p w14:paraId="781E6312" w14:textId="225E9B2F" w:rsidR="00F93E85" w:rsidRDefault="0097606C">
      <w:pPr>
        <w:pStyle w:val="TOC2"/>
        <w:tabs>
          <w:tab w:val="right" w:leader="dot" w:pos="13238"/>
        </w:tabs>
        <w:rPr>
          <w:rFonts w:eastAsiaTheme="minorEastAsia" w:cstheme="minorBidi"/>
          <w:noProof/>
          <w:sz w:val="22"/>
          <w:szCs w:val="22"/>
        </w:rPr>
      </w:pPr>
      <w:hyperlink w:anchor="_Toc510954469" w:history="1">
        <w:r w:rsidR="00F93E85" w:rsidRPr="00FA65FE">
          <w:rPr>
            <w:rStyle w:val="Hyperlink"/>
            <w:rFonts w:eastAsiaTheme="minorEastAsia"/>
            <w:noProof/>
          </w:rPr>
          <w:t>Logit models for arthritis</w:t>
        </w:r>
        <w:r w:rsidR="00F93E85">
          <w:rPr>
            <w:noProof/>
            <w:webHidden/>
          </w:rPr>
          <w:tab/>
        </w:r>
        <w:r w:rsidR="00F93E85">
          <w:rPr>
            <w:noProof/>
            <w:webHidden/>
          </w:rPr>
          <w:fldChar w:fldCharType="begin"/>
        </w:r>
        <w:r w:rsidR="00F93E85">
          <w:rPr>
            <w:noProof/>
            <w:webHidden/>
          </w:rPr>
          <w:instrText xml:space="preserve"> PAGEREF _Toc510954469 \h </w:instrText>
        </w:r>
        <w:r w:rsidR="00F93E85">
          <w:rPr>
            <w:noProof/>
            <w:webHidden/>
          </w:rPr>
        </w:r>
        <w:r w:rsidR="00F93E85">
          <w:rPr>
            <w:noProof/>
            <w:webHidden/>
          </w:rPr>
          <w:fldChar w:fldCharType="separate"/>
        </w:r>
        <w:r w:rsidR="00F93E85">
          <w:rPr>
            <w:noProof/>
            <w:webHidden/>
          </w:rPr>
          <w:t>18</w:t>
        </w:r>
        <w:r w:rsidR="00F93E85">
          <w:rPr>
            <w:noProof/>
            <w:webHidden/>
          </w:rPr>
          <w:fldChar w:fldCharType="end"/>
        </w:r>
      </w:hyperlink>
    </w:p>
    <w:p w14:paraId="40CB9F67" w14:textId="2B57F52C" w:rsidR="00F93E85" w:rsidRDefault="0097606C">
      <w:pPr>
        <w:pStyle w:val="TOC2"/>
        <w:tabs>
          <w:tab w:val="right" w:leader="dot" w:pos="13238"/>
        </w:tabs>
        <w:rPr>
          <w:rFonts w:eastAsiaTheme="minorEastAsia" w:cstheme="minorBidi"/>
          <w:noProof/>
          <w:sz w:val="22"/>
          <w:szCs w:val="22"/>
        </w:rPr>
      </w:pPr>
      <w:hyperlink w:anchor="_Toc510954470" w:history="1">
        <w:r w:rsidR="00F93E85" w:rsidRPr="00FA65FE">
          <w:rPr>
            <w:rStyle w:val="Hyperlink"/>
            <w:rFonts w:eastAsiaTheme="minorEastAsia"/>
            <w:noProof/>
          </w:rPr>
          <w:t>Code</w:t>
        </w:r>
        <w:r w:rsidR="00F93E85">
          <w:rPr>
            <w:noProof/>
            <w:webHidden/>
          </w:rPr>
          <w:tab/>
        </w:r>
        <w:r w:rsidR="00F93E85">
          <w:rPr>
            <w:noProof/>
            <w:webHidden/>
          </w:rPr>
          <w:fldChar w:fldCharType="begin"/>
        </w:r>
        <w:r w:rsidR="00F93E85">
          <w:rPr>
            <w:noProof/>
            <w:webHidden/>
          </w:rPr>
          <w:instrText xml:space="preserve"> PAGEREF _Toc510954470 \h </w:instrText>
        </w:r>
        <w:r w:rsidR="00F93E85">
          <w:rPr>
            <w:noProof/>
            <w:webHidden/>
          </w:rPr>
        </w:r>
        <w:r w:rsidR="00F93E85">
          <w:rPr>
            <w:noProof/>
            <w:webHidden/>
          </w:rPr>
          <w:fldChar w:fldCharType="separate"/>
        </w:r>
        <w:r w:rsidR="00F93E85">
          <w:rPr>
            <w:noProof/>
            <w:webHidden/>
          </w:rPr>
          <w:t>23</w:t>
        </w:r>
        <w:r w:rsidR="00F93E85">
          <w:rPr>
            <w:noProof/>
            <w:webHidden/>
          </w:rPr>
          <w:fldChar w:fldCharType="end"/>
        </w:r>
      </w:hyperlink>
    </w:p>
    <w:p w14:paraId="5EAF019E" w14:textId="072F49F8" w:rsidR="00F93E85" w:rsidRDefault="0097606C">
      <w:pPr>
        <w:pStyle w:val="TOC2"/>
        <w:tabs>
          <w:tab w:val="right" w:leader="dot" w:pos="13238"/>
        </w:tabs>
        <w:rPr>
          <w:rFonts w:eastAsiaTheme="minorEastAsia" w:cstheme="minorBidi"/>
          <w:noProof/>
          <w:sz w:val="22"/>
          <w:szCs w:val="22"/>
        </w:rPr>
      </w:pPr>
      <w:hyperlink w:anchor="_Toc510954471" w:history="1">
        <w:r w:rsidR="00F93E85" w:rsidRPr="00FA65FE">
          <w:rPr>
            <w:rStyle w:val="Hyperlink"/>
            <w:rFonts w:eastAsiaTheme="minorEastAsia"/>
            <w:noProof/>
          </w:rPr>
          <w:t>Summary of nonlinearities on the RHS</w:t>
        </w:r>
        <w:r w:rsidR="00F93E85">
          <w:rPr>
            <w:noProof/>
            <w:webHidden/>
          </w:rPr>
          <w:tab/>
        </w:r>
        <w:r w:rsidR="00F93E85">
          <w:rPr>
            <w:noProof/>
            <w:webHidden/>
          </w:rPr>
          <w:fldChar w:fldCharType="begin"/>
        </w:r>
        <w:r w:rsidR="00F93E85">
          <w:rPr>
            <w:noProof/>
            <w:webHidden/>
          </w:rPr>
          <w:instrText xml:space="preserve"> PAGEREF _Toc510954471 \h </w:instrText>
        </w:r>
        <w:r w:rsidR="00F93E85">
          <w:rPr>
            <w:noProof/>
            <w:webHidden/>
          </w:rPr>
        </w:r>
        <w:r w:rsidR="00F93E85">
          <w:rPr>
            <w:noProof/>
            <w:webHidden/>
          </w:rPr>
          <w:fldChar w:fldCharType="separate"/>
        </w:r>
        <w:r w:rsidR="00F93E85">
          <w:rPr>
            <w:noProof/>
            <w:webHidden/>
          </w:rPr>
          <w:t>26</w:t>
        </w:r>
        <w:r w:rsidR="00F93E85">
          <w:rPr>
            <w:noProof/>
            <w:webHidden/>
          </w:rPr>
          <w:fldChar w:fldCharType="end"/>
        </w:r>
      </w:hyperlink>
    </w:p>
    <w:p w14:paraId="2A251607" w14:textId="32060564" w:rsidR="00867264" w:rsidRDefault="0076449D" w:rsidP="00867264">
      <w:r>
        <w:rPr>
          <w:rFonts w:cstheme="minorHAnsi"/>
          <w:bCs/>
          <w:smallCaps/>
          <w:sz w:val="32"/>
          <w:szCs w:val="20"/>
        </w:rPr>
        <w:fldChar w:fldCharType="end"/>
      </w:r>
    </w:p>
    <w:p w14:paraId="6BCAD552" w14:textId="77777777" w:rsidR="00867264" w:rsidRPr="00867264" w:rsidRDefault="00867264" w:rsidP="00867264">
      <w:pPr>
        <w:sectPr w:rsidR="00867264" w:rsidRPr="00867264" w:rsidSect="00CA1501">
          <w:footerReference w:type="default" r:id="rId10"/>
          <w:pgSz w:w="14400" w:h="10800" w:orient="landscape"/>
          <w:pgMar w:top="504" w:right="432" w:bottom="504" w:left="720" w:header="576" w:footer="432" w:gutter="0"/>
          <w:pgNumType w:fmt="lowerRoman" w:start="1"/>
          <w:cols w:space="720"/>
          <w:noEndnote/>
        </w:sectPr>
      </w:pPr>
    </w:p>
    <w:p w14:paraId="7E4AC408" w14:textId="1AEF9B16" w:rsidR="002628BD" w:rsidRPr="00A4204C" w:rsidRDefault="008B0A44" w:rsidP="00BA56FD">
      <w:pPr>
        <w:pStyle w:val="Heading1"/>
      </w:pPr>
      <w:bookmarkStart w:id="1" w:name="_Toc508698426"/>
      <w:bookmarkStart w:id="2" w:name="_Toc508799740"/>
      <w:bookmarkStart w:id="3" w:name="_Toc510954404"/>
      <w:r>
        <w:lastRenderedPageBreak/>
        <w:t>β1</w:t>
      </w:r>
      <w:r w:rsidR="005E65DC">
        <w:t xml:space="preserve"> </w:t>
      </w:r>
      <w:r w:rsidR="002628BD" w:rsidRPr="00A4204C">
        <w:t>Introduction</w:t>
      </w:r>
      <w:bookmarkEnd w:id="1"/>
      <w:bookmarkEnd w:id="2"/>
      <w:bookmarkEnd w:id="3"/>
    </w:p>
    <w:p w14:paraId="28B1011F" w14:textId="77777777" w:rsidR="002628BD" w:rsidRPr="004D54E6" w:rsidRDefault="002628BD" w:rsidP="00BA56FD">
      <w:pPr>
        <w:pStyle w:val="Heading2"/>
      </w:pPr>
      <w:bookmarkStart w:id="4" w:name="_Toc508698427"/>
      <w:bookmarkStart w:id="5" w:name="_Toc508799741"/>
      <w:bookmarkStart w:id="6" w:name="_Toc510954405"/>
      <w:r w:rsidRPr="004D54E6">
        <w:t>Read</w:t>
      </w:r>
      <w:r>
        <w:t>ings</w:t>
      </w:r>
      <w:bookmarkEnd w:id="4"/>
      <w:bookmarkEnd w:id="5"/>
      <w:bookmarkEnd w:id="6"/>
    </w:p>
    <w:p w14:paraId="2984C7CC" w14:textId="7ACF3314" w:rsidR="002628BD" w:rsidRDefault="002628BD" w:rsidP="00BA56FD">
      <w:pPr>
        <w:rPr>
          <w:i/>
        </w:rPr>
      </w:pPr>
      <w:r w:rsidRPr="00A13B45">
        <w:rPr>
          <w:i/>
        </w:rPr>
        <w:t>Long &amp; Freese: Chapters 1 and 2</w:t>
      </w:r>
    </w:p>
    <w:p w14:paraId="5243A165" w14:textId="63DC8E99" w:rsidR="00AA4FF3" w:rsidRDefault="00AA4FF3" w:rsidP="00AA4FF3">
      <w:pPr>
        <w:pStyle w:val="Bulletca-b"/>
      </w:pPr>
      <w:r>
        <w:t xml:space="preserve">Check there </w:t>
      </w:r>
      <w:r w:rsidR="00061BF2">
        <w:t>for references to other sources</w:t>
      </w:r>
    </w:p>
    <w:p w14:paraId="65F1A62A" w14:textId="77777777" w:rsidR="002628BD" w:rsidRDefault="002628BD" w:rsidP="00BA56FD">
      <w:pPr>
        <w:pStyle w:val="Heading2"/>
      </w:pPr>
      <w:bookmarkStart w:id="7" w:name="_Toc508698428"/>
      <w:bookmarkStart w:id="8" w:name="_Toc508799742"/>
      <w:bookmarkStart w:id="9" w:name="_Toc510954406"/>
      <w:r>
        <w:t>Examples</w:t>
      </w:r>
      <w:bookmarkEnd w:id="7"/>
      <w:bookmarkEnd w:id="8"/>
      <w:bookmarkEnd w:id="9"/>
    </w:p>
    <w:p w14:paraId="028076EC" w14:textId="569DF03E" w:rsidR="002628BD" w:rsidRDefault="002628BD" w:rsidP="006B0E70">
      <w:pPr>
        <w:pStyle w:val="Numberedhanging"/>
      </w:pPr>
      <w:r>
        <w:t xml:space="preserve">Do-files </w:t>
      </w:r>
      <w:r w:rsidR="00AA4FF3">
        <w:t xml:space="preserve">and data </w:t>
      </w:r>
      <w:r>
        <w:t>for lecture examples are available</w:t>
      </w:r>
    </w:p>
    <w:p w14:paraId="04166D18" w14:textId="54F3DBA9" w:rsidR="00AA4FF3" w:rsidRDefault="00AA4FF3" w:rsidP="00AA4FF3">
      <w:pPr>
        <w:pStyle w:val="Bulletca-b"/>
      </w:pPr>
      <w:r>
        <w:t xml:space="preserve">In Stata, run </w:t>
      </w:r>
      <w:r w:rsidRPr="00AA4FF3">
        <w:rPr>
          <w:rStyle w:val="StataIncas-s"/>
        </w:rPr>
        <w:t>search mcosetup</w:t>
      </w:r>
    </w:p>
    <w:p w14:paraId="155EF129" w14:textId="58383D67" w:rsidR="002628BD" w:rsidRPr="00AA4FF3" w:rsidRDefault="00AA4FF3" w:rsidP="00AA4FF3">
      <w:pPr>
        <w:pStyle w:val="Bulletca-b"/>
        <w:rPr>
          <w:rStyle w:val="StataIncas-s"/>
        </w:rPr>
      </w:pPr>
      <w:r w:rsidRPr="00AA4FF3">
        <w:rPr>
          <w:rStyle w:val="StataIncas-s"/>
        </w:rPr>
        <w:t>mdo</w:t>
      </w:r>
      <w:r w:rsidRPr="00AA4FF3">
        <w:rPr>
          <w:rFonts w:ascii="Calibri Light" w:hAnsi="Calibri Light" w:cs="Calibri Light"/>
          <w:i/>
        </w:rPr>
        <w:t>year</w:t>
      </w:r>
      <w:r w:rsidR="002628BD" w:rsidRPr="00AA4FF3">
        <w:rPr>
          <w:rStyle w:val="StataIncas-s"/>
        </w:rPr>
        <w:t>-</w:t>
      </w:r>
      <w:r>
        <w:rPr>
          <w:rFonts w:ascii="Calibri Light" w:hAnsi="Calibri Light" w:cs="Calibri Light"/>
          <w:i/>
        </w:rPr>
        <w:t>topic</w:t>
      </w:r>
      <w:r w:rsidR="002628BD" w:rsidRPr="00AA4FF3">
        <w:rPr>
          <w:rStyle w:val="StataIncas-s"/>
        </w:rPr>
        <w:t>.do</w:t>
      </w:r>
    </w:p>
    <w:p w14:paraId="49660CFA" w14:textId="5997B289" w:rsidR="006B0E70" w:rsidRDefault="006B0E70" w:rsidP="006B0E70">
      <w:pPr>
        <w:pStyle w:val="Numberedhanging"/>
      </w:pPr>
      <w:r>
        <w:t>Lectures do not show all of the code</w:t>
      </w:r>
    </w:p>
    <w:p w14:paraId="765678ED" w14:textId="43992DCF" w:rsidR="002628BD" w:rsidRDefault="002628BD" w:rsidP="006B0E70">
      <w:pPr>
        <w:pStyle w:val="Numberedhanging"/>
      </w:pPr>
      <w:r>
        <w:t xml:space="preserve">Use these </w:t>
      </w:r>
      <w:r w:rsidR="006B0E70">
        <w:t xml:space="preserve">command files </w:t>
      </w:r>
      <w:r>
        <w:t xml:space="preserve">as </w:t>
      </w:r>
      <w:r w:rsidRPr="00F54753">
        <w:t>templates</w:t>
      </w:r>
      <w:r>
        <w:t xml:space="preserve"> for your analysis</w:t>
      </w:r>
    </w:p>
    <w:p w14:paraId="6E6A146E" w14:textId="1B3D81A7" w:rsidR="002628BD" w:rsidRDefault="002628BD" w:rsidP="00BA56FD">
      <w:pPr>
        <w:widowControl/>
        <w:autoSpaceDE/>
        <w:autoSpaceDN/>
        <w:adjustRightInd/>
        <w:spacing w:before="0" w:after="0"/>
        <w:rPr>
          <w:rFonts w:eastAsiaTheme="minorEastAsia"/>
          <w:szCs w:val="40"/>
        </w:rPr>
      </w:pPr>
      <w:r>
        <w:br w:type="page"/>
      </w:r>
    </w:p>
    <w:p w14:paraId="769EB55F" w14:textId="77777777" w:rsidR="002628BD" w:rsidRDefault="002628BD" w:rsidP="00BA56FD">
      <w:pPr>
        <w:pStyle w:val="Heading2"/>
      </w:pPr>
      <w:bookmarkStart w:id="10" w:name="_Toc508698429"/>
      <w:bookmarkStart w:id="11" w:name="_Toc508799743"/>
      <w:bookmarkStart w:id="12" w:name="_Toc510954407"/>
      <w:r>
        <w:lastRenderedPageBreak/>
        <w:t xml:space="preserve">Cross-sectional models for </w:t>
      </w:r>
      <w:r w:rsidRPr="00442BDC">
        <w:t>categorical outcomes</w:t>
      </w:r>
      <w:bookmarkEnd w:id="10"/>
      <w:bookmarkEnd w:id="11"/>
      <w:bookmarkEnd w:id="12"/>
    </w:p>
    <w:p w14:paraId="41A0EFA1" w14:textId="77777777" w:rsidR="002628BD" w:rsidRDefault="002628BD" w:rsidP="0097606C">
      <w:pPr>
        <w:pStyle w:val="Numberedhanging"/>
        <w:numPr>
          <w:ilvl w:val="0"/>
          <w:numId w:val="6"/>
        </w:numPr>
      </w:pPr>
      <w:r>
        <w:t xml:space="preserve">Binary outcomes: </w:t>
      </w:r>
      <w:r>
        <w:tab/>
      </w:r>
      <w:r>
        <w:tab/>
        <w:t>binary logit and probit</w:t>
      </w:r>
    </w:p>
    <w:p w14:paraId="5615BF8A" w14:textId="77777777" w:rsidR="002628BD" w:rsidRDefault="002628BD" w:rsidP="0030711A">
      <w:pPr>
        <w:pStyle w:val="Numberedhanging"/>
      </w:pPr>
      <w:r>
        <w:t xml:space="preserve">Nominal outcomes: </w:t>
      </w:r>
      <w:r>
        <w:tab/>
        <w:t>multinomial logit</w:t>
      </w:r>
    </w:p>
    <w:p w14:paraId="1B61F8FC" w14:textId="77777777" w:rsidR="002628BD" w:rsidRDefault="002628BD" w:rsidP="0030711A">
      <w:pPr>
        <w:pStyle w:val="Numberedhanging"/>
      </w:pPr>
      <w:r>
        <w:t xml:space="preserve">Ordinal outcomes: </w:t>
      </w:r>
      <w:r>
        <w:tab/>
      </w:r>
      <w:r>
        <w:tab/>
        <w:t>ordinal logit and probit</w:t>
      </w:r>
    </w:p>
    <w:p w14:paraId="1899ABF3" w14:textId="7EFABD65" w:rsidR="002628BD" w:rsidRPr="009417F2" w:rsidRDefault="0030711A" w:rsidP="00BA56FD">
      <w:pPr>
        <w:pStyle w:val="Heading3"/>
      </w:pPr>
      <w:r>
        <w:t>Focus on advanced methods of i</w:t>
      </w:r>
      <w:r w:rsidR="002628BD">
        <w:t>nterpretation</w:t>
      </w:r>
    </w:p>
    <w:p w14:paraId="5A6638EE" w14:textId="77777777" w:rsidR="002628BD" w:rsidRDefault="002628BD" w:rsidP="0097606C">
      <w:pPr>
        <w:pStyle w:val="Numberedhanging"/>
        <w:numPr>
          <w:ilvl w:val="0"/>
          <w:numId w:val="7"/>
        </w:numPr>
      </w:pPr>
      <w:r w:rsidRPr="005B40E7">
        <w:rPr>
          <w:i/>
        </w:rPr>
        <w:t>Telling a story</w:t>
      </w:r>
      <w:r w:rsidRPr="00442BDC">
        <w:t xml:space="preserve"> </w:t>
      </w:r>
      <w:r>
        <w:t xml:space="preserve">in the presence of </w:t>
      </w:r>
      <w:r w:rsidRPr="00A70F37">
        <w:rPr>
          <w:rStyle w:val="Noticecas-n"/>
        </w:rPr>
        <w:t>nonlinearity</w:t>
      </w:r>
    </w:p>
    <w:p w14:paraId="607FE0BF" w14:textId="1780BE5A" w:rsidR="0030711A" w:rsidRDefault="002628BD" w:rsidP="0030711A">
      <w:pPr>
        <w:pStyle w:val="Numberedhanging"/>
      </w:pPr>
      <w:r>
        <w:t xml:space="preserve">Regression coefficients are </w:t>
      </w:r>
      <w:r w:rsidR="00C95018">
        <w:t>necessary but not sufficient</w:t>
      </w:r>
    </w:p>
    <w:p w14:paraId="1EA2F062" w14:textId="71A0BE4E" w:rsidR="002628BD" w:rsidRDefault="0030711A" w:rsidP="0030711A">
      <w:pPr>
        <w:pStyle w:val="Bulletca-b"/>
      </w:pPr>
      <w:r>
        <w:t>Avoid</w:t>
      </w:r>
      <w:r w:rsidR="002628BD">
        <w:t xml:space="preserve"> signs and stars</w:t>
      </w:r>
      <w:r>
        <w:t xml:space="preserve"> approach</w:t>
      </w:r>
    </w:p>
    <w:p w14:paraId="6BECA4FC" w14:textId="52B3778F" w:rsidR="002628BD" w:rsidRDefault="00CB65D7" w:rsidP="0030711A">
      <w:pPr>
        <w:pStyle w:val="Numberedhanging"/>
      </w:pPr>
      <w:r>
        <w:t>Interpretation</w:t>
      </w:r>
      <w:r w:rsidR="002628BD">
        <w:t xml:space="preserve"> </w:t>
      </w:r>
      <w:r w:rsidR="0030711A">
        <w:t xml:space="preserve">using </w:t>
      </w:r>
      <w:r w:rsidR="002628BD">
        <w:t>predictions</w:t>
      </w:r>
      <w:r w:rsidR="0030711A">
        <w:t xml:space="preserve"> </w:t>
      </w:r>
      <w:r w:rsidR="00C95018">
        <w:t xml:space="preserve">transform </w:t>
      </w:r>
      <w:r w:rsidR="0030711A">
        <w:t>the estimated parameters</w:t>
      </w:r>
    </w:p>
    <w:p w14:paraId="79E1E220" w14:textId="77777777" w:rsidR="0030711A" w:rsidRDefault="002628BD" w:rsidP="005B40E7">
      <w:pPr>
        <w:pStyle w:val="Bulletca-b"/>
      </w:pPr>
      <w:r>
        <w:t xml:space="preserve">Predictions </w:t>
      </w:r>
      <w:r w:rsidR="0030711A">
        <w:t>conditional on values of regressors</w:t>
      </w:r>
    </w:p>
    <w:p w14:paraId="70823907" w14:textId="324E8CC7" w:rsidR="002628BD" w:rsidRDefault="0030711A" w:rsidP="005B40E7">
      <w:pPr>
        <w:pStyle w:val="Bulletca-b"/>
      </w:pPr>
      <w:r>
        <w:t xml:space="preserve">Marginal </w:t>
      </w:r>
      <w:r w:rsidR="002628BD">
        <w:t>effects</w:t>
      </w:r>
      <w:r>
        <w:t xml:space="preserve"> of regressors</w:t>
      </w:r>
    </w:p>
    <w:p w14:paraId="391E48B0" w14:textId="43C4DE71" w:rsidR="002628BD" w:rsidRDefault="002628BD" w:rsidP="00BA56FD">
      <w:pPr>
        <w:pStyle w:val="Bulletca-b"/>
      </w:pPr>
      <w:r>
        <w:br w:type="page"/>
      </w:r>
    </w:p>
    <w:p w14:paraId="59D76D3D" w14:textId="77777777" w:rsidR="002628BD" w:rsidRDefault="002628BD" w:rsidP="00BA56FD">
      <w:pPr>
        <w:pStyle w:val="Heading2"/>
      </w:pPr>
      <w:bookmarkStart w:id="13" w:name="_Toc508698430"/>
      <w:bookmarkStart w:id="14" w:name="_Toc508799744"/>
      <w:bookmarkStart w:id="15" w:name="_Toc510954408"/>
      <w:r>
        <w:lastRenderedPageBreak/>
        <w:t>Nonlinear models</w:t>
      </w:r>
      <w:bookmarkEnd w:id="13"/>
      <w:bookmarkEnd w:id="14"/>
      <w:bookmarkEnd w:id="15"/>
    </w:p>
    <w:p w14:paraId="041894E8" w14:textId="55BDC3C1" w:rsidR="008902F9" w:rsidRDefault="008902F9" w:rsidP="0097606C">
      <w:pPr>
        <w:pStyle w:val="Numberedhanging"/>
        <w:numPr>
          <w:ilvl w:val="0"/>
          <w:numId w:val="132"/>
        </w:numPr>
      </w:pPr>
      <w:r>
        <w:t xml:space="preserve">In linear models </w:t>
      </w:r>
      <w:r w:rsidR="00C95018">
        <w:t>the effect of x</w:t>
      </w:r>
      <w:r w:rsidR="00C95018" w:rsidRPr="00C95018">
        <w:rPr>
          <w:vertAlign w:val="subscript"/>
        </w:rPr>
        <w:t>k</w:t>
      </w:r>
      <w:r w:rsidR="00C95018">
        <w:t xml:space="preserve"> on y does </w:t>
      </w:r>
      <w:r>
        <w:t>not depend on where it is evaluated</w:t>
      </w:r>
    </w:p>
    <w:p w14:paraId="08CDE8B8" w14:textId="77777777" w:rsidR="00C95018" w:rsidRPr="00C95018" w:rsidRDefault="00C95018" w:rsidP="00C95018">
      <w:pPr>
        <w:pStyle w:val="Bulletca-b"/>
        <w:rPr>
          <w:rStyle w:val="Emphasis"/>
          <w:i/>
        </w:rPr>
      </w:pPr>
      <w:r>
        <w:rPr>
          <w:rStyle w:val="Emphasis"/>
          <w:u w:val="none"/>
        </w:rPr>
        <w:t>Unless nonlinearities are introduced with interactions or transformations</w:t>
      </w:r>
    </w:p>
    <w:p w14:paraId="54F782BD" w14:textId="28E9A313" w:rsidR="008902F9" w:rsidRDefault="008902F9" w:rsidP="008902F9">
      <w:pPr>
        <w:pStyle w:val="Numberedhanging"/>
      </w:pPr>
      <w:r w:rsidRPr="008902F9">
        <w:rPr>
          <w:rStyle w:val="Emphasis"/>
          <w:u w:val="none"/>
        </w:rPr>
        <w:t xml:space="preserve">In nonlinear models </w:t>
      </w:r>
      <w:r>
        <w:rPr>
          <w:rStyle w:val="Emphasis"/>
          <w:u w:val="none"/>
        </w:rPr>
        <w:t xml:space="preserve">the effect of </w:t>
      </w:r>
      <w:r w:rsidR="00C95018">
        <w:rPr>
          <w:rStyle w:val="Emphasis"/>
          <w:u w:val="none"/>
        </w:rPr>
        <w:t>x</w:t>
      </w:r>
      <w:r w:rsidR="00C95018" w:rsidRPr="00C95018">
        <w:rPr>
          <w:rStyle w:val="Emphasis"/>
          <w:u w:val="none"/>
          <w:vertAlign w:val="subscript"/>
        </w:rPr>
        <w:t>k</w:t>
      </w:r>
      <w:r w:rsidR="00C95018">
        <w:rPr>
          <w:rStyle w:val="Emphasis"/>
          <w:u w:val="none"/>
        </w:rPr>
        <w:t xml:space="preserve"> </w:t>
      </w:r>
      <w:r>
        <w:t>depends on:</w:t>
      </w:r>
    </w:p>
    <w:p w14:paraId="365F781C" w14:textId="610772FC" w:rsidR="008902F9" w:rsidRDefault="008902F9" w:rsidP="008902F9">
      <w:pPr>
        <w:pStyle w:val="Bulletca-b"/>
      </w:pPr>
      <w:r>
        <w:t xml:space="preserve">The value of </w:t>
      </w:r>
      <w:r w:rsidR="00C95018">
        <w:t>x</w:t>
      </w:r>
      <w:r w:rsidR="00C95018" w:rsidRPr="00C95018">
        <w:rPr>
          <w:vertAlign w:val="subscript"/>
        </w:rPr>
        <w:t>k</w:t>
      </w:r>
      <w:r w:rsidR="00C95018">
        <w:t xml:space="preserve"> </w:t>
      </w:r>
    </w:p>
    <w:p w14:paraId="2948744C" w14:textId="47954736" w:rsidR="008902F9" w:rsidRPr="008902F9" w:rsidRDefault="008902F9" w:rsidP="008902F9">
      <w:pPr>
        <w:pStyle w:val="Bulletca-b"/>
        <w:rPr>
          <w:rStyle w:val="Emphasis"/>
          <w:i/>
        </w:rPr>
      </w:pPr>
      <w:r>
        <w:t xml:space="preserve">The values of </w:t>
      </w:r>
      <w:r w:rsidR="00C95018">
        <w:t>other x's</w:t>
      </w:r>
    </w:p>
    <w:p w14:paraId="0C57E96A" w14:textId="5324CC25" w:rsidR="008902F9" w:rsidRPr="00C95018" w:rsidRDefault="008902F9" w:rsidP="008902F9">
      <w:pPr>
        <w:pStyle w:val="Numberedhanging"/>
      </w:pPr>
      <w:r w:rsidRPr="008902F9">
        <w:t>M</w:t>
      </w:r>
      <w:r>
        <w:t xml:space="preserve">ost </w:t>
      </w:r>
      <w:r w:rsidR="00F93E85">
        <w:t>models</w:t>
      </w:r>
      <w:r>
        <w:t xml:space="preserve"> for categorical outcomes are</w:t>
      </w:r>
      <w:r w:rsidR="00C95018">
        <w:t xml:space="preserve"> </w:t>
      </w:r>
      <w:r w:rsidR="00C95018" w:rsidRPr="00C95018">
        <w:rPr>
          <w:u w:val="single"/>
        </w:rPr>
        <w:t>implicitly</w:t>
      </w:r>
      <w:r w:rsidRPr="00C95018">
        <w:rPr>
          <w:u w:val="single"/>
        </w:rPr>
        <w:t xml:space="preserve"> nonlinear</w:t>
      </w:r>
    </w:p>
    <w:p w14:paraId="5D4F8B85" w14:textId="7DF3BA66" w:rsidR="008902F9" w:rsidRDefault="002B7EAA" w:rsidP="002B7EAA">
      <w:pPr>
        <w:pStyle w:val="Numberedhanging"/>
      </w:pPr>
      <w:r>
        <w:t>In linear models, most of the work is done when the model is fit</w:t>
      </w:r>
    </w:p>
    <w:p w14:paraId="0A42C9BA" w14:textId="2721A604" w:rsidR="002B7EAA" w:rsidRDefault="002B7EAA" w:rsidP="002B7EAA">
      <w:pPr>
        <w:pStyle w:val="Numberedhanging"/>
      </w:pPr>
      <w:r>
        <w:t>In nonlinear models, the work begins</w:t>
      </w:r>
    </w:p>
    <w:p w14:paraId="110E435E" w14:textId="74DD6D0C" w:rsidR="002628BD" w:rsidRDefault="002B7EAA" w:rsidP="00BA56FD">
      <w:pPr>
        <w:pStyle w:val="Bulletca-b"/>
      </w:pPr>
      <w:r>
        <w:t>N</w:t>
      </w:r>
      <w:r w:rsidR="002628BD">
        <w:t>onlinearity make things</w:t>
      </w:r>
      <w:r>
        <w:t xml:space="preserve"> harder and more realistic</w:t>
      </w:r>
    </w:p>
    <w:p w14:paraId="6B3B1CCD" w14:textId="77777777" w:rsidR="002628BD" w:rsidRDefault="002628BD" w:rsidP="00BA56FD">
      <w:r>
        <w:br w:type="page"/>
      </w:r>
    </w:p>
    <w:p w14:paraId="55CCD264" w14:textId="77777777" w:rsidR="002628BD" w:rsidRPr="004D54E6" w:rsidRDefault="002628BD" w:rsidP="00BA56FD">
      <w:pPr>
        <w:pStyle w:val="Heading3"/>
      </w:pPr>
      <w:r w:rsidRPr="004D54E6">
        <w:lastRenderedPageBreak/>
        <w:t xml:space="preserve">Linear model </w:t>
      </w:r>
    </w:p>
    <w:p w14:paraId="2DB03227" w14:textId="77777777" w:rsidR="002628BD" w:rsidRDefault="002628BD" w:rsidP="002B7EAA">
      <w:r w:rsidRPr="00A315DF">
        <w:rPr>
          <w:position w:val="-14"/>
        </w:rPr>
        <w:object w:dxaOrig="2640" w:dyaOrig="460" w14:anchorId="00134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1.25pt" o:ole="">
            <v:imagedata r:id="rId11" o:title=""/>
          </v:shape>
          <o:OLEObject Type="Embed" ProgID="Equation.DSMT4" ShapeID="_x0000_i1025" DrawAspect="Content" ObjectID="_1584705166" r:id="rId12"/>
        </w:object>
      </w:r>
    </w:p>
    <w:p w14:paraId="5B80C441" w14:textId="5EA0889D" w:rsidR="002628BD" w:rsidRDefault="002628BD" w:rsidP="002B7EAA">
      <w:r w:rsidRPr="002B7EAA">
        <w:rPr>
          <w:noProof/>
        </w:rPr>
        <w:drawing>
          <wp:inline distT="0" distB="0" distL="0" distR="0" wp14:anchorId="7DA76EE5" wp14:editId="1B56380A">
            <wp:extent cx="6217920" cy="4694003"/>
            <wp:effectExtent l="0" t="0" r="0" b="0"/>
            <wp:docPr id="6" name="Picture 6" descr="D:\Dropbox\CDA_classes\CDA iu 2015\Write\graphs added\frame-nonlinV1-line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Dropbox\CDA_classes\CDA iu 2015\Write\graphs added\frame-nonlinV1-linear.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920" cy="4694003"/>
                    </a:xfrm>
                    <a:prstGeom prst="rect">
                      <a:avLst/>
                    </a:prstGeom>
                    <a:noFill/>
                    <a:ln>
                      <a:noFill/>
                    </a:ln>
                  </pic:spPr>
                </pic:pic>
              </a:graphicData>
            </a:graphic>
          </wp:inline>
        </w:drawing>
      </w:r>
      <w:r>
        <w:br w:type="page"/>
      </w:r>
    </w:p>
    <w:p w14:paraId="75F5D364" w14:textId="6F6A3186" w:rsidR="002628BD" w:rsidRDefault="002628BD" w:rsidP="00BA56FD">
      <w:pPr>
        <w:pStyle w:val="Heading3"/>
      </w:pPr>
      <w:r>
        <w:lastRenderedPageBreak/>
        <w:t>Inherently nonlinear model</w:t>
      </w:r>
      <w:r w:rsidR="002B7EAA">
        <w:t>s</w:t>
      </w:r>
    </w:p>
    <w:p w14:paraId="72BBA51A" w14:textId="5F4F7282" w:rsidR="002628BD" w:rsidRDefault="002628BD" w:rsidP="00BA56FD">
      <w:r w:rsidRPr="009634CD">
        <w:rPr>
          <w:position w:val="-50"/>
        </w:rPr>
        <w:object w:dxaOrig="4140" w:dyaOrig="1180" w14:anchorId="55B087A9">
          <v:shape id="_x0000_i1026" type="#_x0000_t75" style="width:206.1pt;height:60.2pt" o:ole="">
            <v:imagedata r:id="rId14" o:title=""/>
          </v:shape>
          <o:OLEObject Type="Embed" ProgID="Equation.DSMT4" ShapeID="_x0000_i1026" DrawAspect="Content" ObjectID="_1584705167" r:id="rId15"/>
        </w:object>
      </w:r>
    </w:p>
    <w:p w14:paraId="23B9C75D" w14:textId="77777777" w:rsidR="002628BD" w:rsidRDefault="002628BD" w:rsidP="00BA56FD">
      <w:r>
        <w:rPr>
          <w:noProof/>
        </w:rPr>
        <w:drawing>
          <wp:inline distT="0" distB="0" distL="0" distR="0" wp14:anchorId="705148CA" wp14:editId="79626AE2">
            <wp:extent cx="5943600" cy="4486916"/>
            <wp:effectExtent l="0" t="0" r="0" b="0"/>
            <wp:docPr id="22" name="Picture 22" descr="D:\Dropbox\CDA_classes\CDA iu 2015\Write\graphs added\frame-nonlinV1-nonline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Dropbox\CDA_classes\CDA iu 2015\Write\graphs added\frame-nonlinV1-nonlinear.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86916"/>
                    </a:xfrm>
                    <a:prstGeom prst="rect">
                      <a:avLst/>
                    </a:prstGeom>
                    <a:noFill/>
                    <a:ln>
                      <a:noFill/>
                    </a:ln>
                  </pic:spPr>
                </pic:pic>
              </a:graphicData>
            </a:graphic>
          </wp:inline>
        </w:drawing>
      </w:r>
    </w:p>
    <w:p w14:paraId="29220A70" w14:textId="707D6B0E" w:rsidR="002628BD" w:rsidRPr="004D54E6" w:rsidRDefault="002628BD" w:rsidP="00BA56FD">
      <w:pPr>
        <w:pStyle w:val="Heading3"/>
      </w:pPr>
      <w:r w:rsidRPr="004D54E6">
        <w:lastRenderedPageBreak/>
        <w:t>RHS (right-hand-side) variables are linear combinations</w:t>
      </w:r>
    </w:p>
    <w:p w14:paraId="77133153" w14:textId="4BA6E223" w:rsidR="005B40E7" w:rsidRDefault="002628BD" w:rsidP="0097606C">
      <w:pPr>
        <w:pStyle w:val="Numberedhanging"/>
        <w:numPr>
          <w:ilvl w:val="0"/>
          <w:numId w:val="8"/>
        </w:numPr>
      </w:pPr>
      <w:r>
        <w:t>Notation</w:t>
      </w:r>
    </w:p>
    <w:p w14:paraId="63585EAE" w14:textId="10A5D0B5" w:rsidR="005B40E7" w:rsidRPr="005B40E7" w:rsidRDefault="002B7EAA" w:rsidP="005B40E7">
      <w:pPr>
        <w:pStyle w:val="Bulletca-b"/>
      </w:pPr>
      <w:r w:rsidRPr="002B7EAA">
        <w:rPr>
          <w:position w:val="-16"/>
        </w:rPr>
        <w:object w:dxaOrig="2140" w:dyaOrig="520" w14:anchorId="190E850D">
          <v:shape id="_x0000_i1027" type="#_x0000_t75" style="width:106.65pt;height:26.3pt" o:ole="">
            <v:imagedata r:id="rId17" o:title=""/>
          </v:shape>
          <o:OLEObject Type="Embed" ProgID="Equation.DSMT4" ShapeID="_x0000_i1027" DrawAspect="Content" ObjectID="_1584705168" r:id="rId18"/>
        </w:object>
      </w:r>
    </w:p>
    <w:p w14:paraId="380522DF" w14:textId="14C31395" w:rsidR="005B40E7" w:rsidRPr="005B40E7" w:rsidRDefault="002B7EAA" w:rsidP="005B40E7">
      <w:pPr>
        <w:pStyle w:val="Bulletca-b"/>
      </w:pPr>
      <w:r w:rsidRPr="002B7EAA">
        <w:rPr>
          <w:position w:val="-16"/>
        </w:rPr>
        <w:object w:dxaOrig="4880" w:dyaOrig="520" w14:anchorId="401999DF">
          <v:shape id="_x0000_i1028" type="#_x0000_t75" style="width:243.8pt;height:26.3pt" o:ole="">
            <v:imagedata r:id="rId19" o:title=""/>
          </v:shape>
          <o:OLEObject Type="Embed" ProgID="Equation.DSMT4" ShapeID="_x0000_i1028" DrawAspect="Content" ObjectID="_1584705169" r:id="rId20"/>
        </w:object>
      </w:r>
    </w:p>
    <w:p w14:paraId="4A011B24" w14:textId="0517A7C2" w:rsidR="002628BD" w:rsidRPr="005B40E7" w:rsidRDefault="002B7EAA" w:rsidP="005B40E7">
      <w:pPr>
        <w:pStyle w:val="Bulletca-b"/>
      </w:pPr>
      <w:r w:rsidRPr="002B7EAA">
        <w:rPr>
          <w:position w:val="-16"/>
        </w:rPr>
        <w:object w:dxaOrig="5580" w:dyaOrig="520" w14:anchorId="34DDFED2">
          <v:shape id="_x0000_i1029" type="#_x0000_t75" style="width:278.1pt;height:26.3pt" o:ole="">
            <v:imagedata r:id="rId21" o:title=""/>
          </v:shape>
          <o:OLEObject Type="Embed" ProgID="Equation.DSMT4" ShapeID="_x0000_i1029" DrawAspect="Content" ObjectID="_1584705170" r:id="rId22"/>
        </w:object>
      </w:r>
    </w:p>
    <w:p w14:paraId="277B01DC" w14:textId="5A7D8F05" w:rsidR="002628BD" w:rsidRDefault="002628BD" w:rsidP="002B7EAA">
      <w:pPr>
        <w:pStyle w:val="Numberedhanging"/>
      </w:pPr>
      <w:r>
        <w:t>Linear combinations can include</w:t>
      </w:r>
    </w:p>
    <w:p w14:paraId="5137D949" w14:textId="2168B3FD" w:rsidR="002628BD" w:rsidRPr="002B7EAA" w:rsidRDefault="002B7EAA" w:rsidP="002B7EAA">
      <w:pPr>
        <w:pStyle w:val="Bulletca-b"/>
      </w:pPr>
      <w:r>
        <w:t>Product terms (e.g., x</w:t>
      </w:r>
      <w:r w:rsidRPr="002B7EAA">
        <w:rPr>
          <w:vertAlign w:val="subscript"/>
        </w:rPr>
        <w:t>3</w:t>
      </w:r>
      <w:r>
        <w:t>=x</w:t>
      </w:r>
      <w:r w:rsidRPr="002B7EAA">
        <w:rPr>
          <w:vertAlign w:val="subscript"/>
        </w:rPr>
        <w:t>1</w:t>
      </w:r>
      <w:r>
        <w:t>*x</w:t>
      </w:r>
      <w:r w:rsidRPr="002B7EAA">
        <w:rPr>
          <w:vertAlign w:val="subscript"/>
        </w:rPr>
        <w:t>2</w:t>
      </w:r>
      <w:r>
        <w:t>)</w:t>
      </w:r>
      <w:r w:rsidR="002628BD" w:rsidRPr="002B7EAA">
        <w:t xml:space="preserve"> </w:t>
      </w:r>
    </w:p>
    <w:p w14:paraId="6697A4FA" w14:textId="1151147A" w:rsidR="002628BD" w:rsidRDefault="002628BD" w:rsidP="005B40E7">
      <w:pPr>
        <w:pStyle w:val="Bulletca-b"/>
      </w:pPr>
      <w:r w:rsidRPr="001544A2">
        <w:t>Transformed regressors</w:t>
      </w:r>
      <w:r>
        <w:t xml:space="preserve"> </w:t>
      </w:r>
      <w:r w:rsidR="002B7EAA">
        <w:t xml:space="preserve">(e.g., </w:t>
      </w:r>
      <w:r w:rsidR="002B7EAA" w:rsidRPr="002B7EAA">
        <w:rPr>
          <w:position w:val="-18"/>
        </w:rPr>
        <w:object w:dxaOrig="3240" w:dyaOrig="620" w14:anchorId="1A215AFD">
          <v:shape id="_x0000_i1030" type="#_x0000_t75" style="width:162.3pt;height:31.25pt" o:ole="">
            <v:imagedata r:id="rId23" o:title=""/>
          </v:shape>
          <o:OLEObject Type="Embed" ProgID="Equation.DSMT4" ShapeID="_x0000_i1030" DrawAspect="Content" ObjectID="_1584705171" r:id="rId24"/>
        </w:object>
      </w:r>
      <w:r w:rsidR="002B7EAA">
        <w:t>)</w:t>
      </w:r>
    </w:p>
    <w:p w14:paraId="62A0F464" w14:textId="7305ACB2" w:rsidR="002628BD" w:rsidRDefault="002628BD" w:rsidP="002B7EAA">
      <w:pPr>
        <w:pStyle w:val="Numberedhanging"/>
      </w:pPr>
      <w:r>
        <w:t xml:space="preserve">With CDA, these </w:t>
      </w:r>
      <w:r w:rsidR="002B7EAA">
        <w:t xml:space="preserve">enhancements lead to </w:t>
      </w:r>
      <w:r>
        <w:t>unexpected subtleties</w:t>
      </w:r>
    </w:p>
    <w:p w14:paraId="53CC9DE8" w14:textId="77777777" w:rsidR="002628BD" w:rsidRDefault="002628BD" w:rsidP="00BA56FD">
      <w:r>
        <w:br w:type="page"/>
      </w:r>
    </w:p>
    <w:p w14:paraId="6BD2B79A" w14:textId="77777777" w:rsidR="002628BD" w:rsidRPr="009417F2" w:rsidRDefault="002628BD" w:rsidP="00BA56FD">
      <w:pPr>
        <w:pStyle w:val="Heading2"/>
      </w:pPr>
      <w:bookmarkStart w:id="16" w:name="_Toc508698431"/>
      <w:bookmarkStart w:id="17" w:name="_Toc508799745"/>
      <w:bookmarkStart w:id="18" w:name="_Toc510954409"/>
      <w:r>
        <w:lastRenderedPageBreak/>
        <w:t>Software</w:t>
      </w:r>
      <w:bookmarkEnd w:id="16"/>
      <w:bookmarkEnd w:id="17"/>
      <w:bookmarkEnd w:id="18"/>
    </w:p>
    <w:p w14:paraId="0DDA857C" w14:textId="1AA282D2" w:rsidR="002628BD" w:rsidRDefault="002628BD" w:rsidP="0097606C">
      <w:pPr>
        <w:pStyle w:val="Numberedhanging"/>
        <w:numPr>
          <w:ilvl w:val="0"/>
          <w:numId w:val="9"/>
        </w:numPr>
      </w:pPr>
      <w:r>
        <w:t xml:space="preserve">How you interpret models depends on </w:t>
      </w:r>
      <w:r w:rsidR="002B7EAA">
        <w:t xml:space="preserve">your </w:t>
      </w:r>
      <w:r w:rsidRPr="002B7EAA">
        <w:t>software</w:t>
      </w:r>
    </w:p>
    <w:p w14:paraId="133FA750" w14:textId="77777777" w:rsidR="002628BD" w:rsidRDefault="002628BD" w:rsidP="002B7EAA">
      <w:pPr>
        <w:pStyle w:val="Bulletca-b"/>
      </w:pPr>
      <w:r>
        <w:t xml:space="preserve">If post-estimation analysis is hard, you are unlikely to do it </w:t>
      </w:r>
    </w:p>
    <w:p w14:paraId="0C02638F" w14:textId="5D557463" w:rsidR="002628BD" w:rsidRDefault="002628BD" w:rsidP="002B7EAA">
      <w:pPr>
        <w:pStyle w:val="Numberedhanging"/>
      </w:pPr>
      <w:r>
        <w:t>Stata</w:t>
      </w:r>
      <w:r w:rsidR="002B7EAA">
        <w:t xml:space="preserve"> has great tools for post-estimation analysis</w:t>
      </w:r>
    </w:p>
    <w:p w14:paraId="52B220F7" w14:textId="1C37AB0A" w:rsidR="002628BD" w:rsidRDefault="002628BD" w:rsidP="002B7EAA">
      <w:pPr>
        <w:pStyle w:val="Bulletca-b"/>
      </w:pPr>
      <w:r w:rsidRPr="002B7EAA">
        <w:rPr>
          <w:rStyle w:val="StataIncas-s"/>
        </w:rPr>
        <w:t>margins</w:t>
      </w:r>
      <w:r w:rsidR="002B7EAA">
        <w:t xml:space="preserve"> and related commands</w:t>
      </w:r>
    </w:p>
    <w:p w14:paraId="35605AFE" w14:textId="6F9F5BFA" w:rsidR="002628BD" w:rsidRDefault="002628BD" w:rsidP="00B36AA6">
      <w:pPr>
        <w:pStyle w:val="Bulletca-b"/>
      </w:pPr>
      <w:r w:rsidRPr="002B7EAA">
        <w:rPr>
          <w:rStyle w:val="StataIncas-s"/>
        </w:rPr>
        <w:t>suest</w:t>
      </w:r>
      <w:r w:rsidR="002B7EAA">
        <w:t xml:space="preserve"> and </w:t>
      </w:r>
      <w:r w:rsidRPr="002B7EAA">
        <w:rPr>
          <w:rStyle w:val="StataIncas-s"/>
        </w:rPr>
        <w:t>gsem</w:t>
      </w:r>
      <w:r w:rsidR="002B7EAA">
        <w:t xml:space="preserve"> for simultaneously fitting models</w:t>
      </w:r>
    </w:p>
    <w:p w14:paraId="4C8F94D8" w14:textId="0909757C" w:rsidR="002628BD" w:rsidRDefault="002628BD" w:rsidP="002B7EAA">
      <w:pPr>
        <w:pStyle w:val="Numberedhanging"/>
      </w:pPr>
      <w:r>
        <w:t>Other packages</w:t>
      </w:r>
    </w:p>
    <w:p w14:paraId="3B4E02C1" w14:textId="77777777" w:rsidR="002628BD" w:rsidRDefault="002628BD" w:rsidP="002B7EAA">
      <w:pPr>
        <w:pStyle w:val="Bulletca-b"/>
      </w:pPr>
      <w:r>
        <w:t>R</w:t>
      </w:r>
    </w:p>
    <w:p w14:paraId="3ACC6940" w14:textId="77777777" w:rsidR="002628BD" w:rsidRDefault="002628BD" w:rsidP="002B7EAA">
      <w:pPr>
        <w:pStyle w:val="Bulletca-b"/>
      </w:pPr>
      <w:r>
        <w:t>SAS</w:t>
      </w:r>
    </w:p>
    <w:p w14:paraId="4EEE8C7F" w14:textId="401E0FF4" w:rsidR="002628BD" w:rsidRDefault="002628BD" w:rsidP="002B7EAA">
      <w:pPr>
        <w:pStyle w:val="Bulletca-b"/>
      </w:pPr>
      <w:r>
        <w:t>SPSS</w:t>
      </w:r>
    </w:p>
    <w:p w14:paraId="5C56EA71" w14:textId="672C2E74" w:rsidR="0030711A" w:rsidRDefault="0030711A">
      <w:pPr>
        <w:widowControl/>
        <w:autoSpaceDE/>
        <w:autoSpaceDN/>
        <w:adjustRightInd/>
        <w:spacing w:before="0" w:after="0"/>
      </w:pPr>
      <w:r>
        <w:br w:type="page"/>
      </w:r>
    </w:p>
    <w:p w14:paraId="24FEF847" w14:textId="56FFE505" w:rsidR="0030711A" w:rsidRDefault="0030711A" w:rsidP="0030711A">
      <w:pPr>
        <w:pStyle w:val="Heading2"/>
      </w:pPr>
      <w:bookmarkStart w:id="19" w:name="_Toc510954410"/>
      <w:r>
        <w:lastRenderedPageBreak/>
        <w:t>Roadmap</w:t>
      </w:r>
      <w:bookmarkEnd w:id="19"/>
    </w:p>
    <w:p w14:paraId="3201E076" w14:textId="1BA9A510" w:rsidR="0030711A" w:rsidRDefault="0030711A" w:rsidP="0097606C">
      <w:pPr>
        <w:pStyle w:val="Numberedhanging"/>
        <w:numPr>
          <w:ilvl w:val="0"/>
          <w:numId w:val="131"/>
        </w:numPr>
      </w:pPr>
      <w:r>
        <w:t>Linear regression model (LRM)</w:t>
      </w:r>
    </w:p>
    <w:p w14:paraId="52E49B2E" w14:textId="66B431A3" w:rsidR="0030711A" w:rsidRDefault="0030711A" w:rsidP="0097606C">
      <w:pPr>
        <w:pStyle w:val="Numberedhanging"/>
        <w:numPr>
          <w:ilvl w:val="0"/>
          <w:numId w:val="131"/>
        </w:numPr>
      </w:pPr>
      <w:r>
        <w:t>Binary regression models (BRM)</w:t>
      </w:r>
    </w:p>
    <w:p w14:paraId="1D0D2A7A" w14:textId="29844CE9" w:rsidR="0030711A" w:rsidRDefault="0030711A" w:rsidP="0097606C">
      <w:pPr>
        <w:pStyle w:val="Numberedhanging"/>
        <w:numPr>
          <w:ilvl w:val="0"/>
          <w:numId w:val="131"/>
        </w:numPr>
      </w:pPr>
      <w:r>
        <w:t>Estimation, testing, and fit</w:t>
      </w:r>
    </w:p>
    <w:p w14:paraId="5387479B" w14:textId="03582C6C" w:rsidR="0030711A" w:rsidRDefault="0030711A" w:rsidP="0097606C">
      <w:pPr>
        <w:pStyle w:val="Numberedhanging"/>
        <w:numPr>
          <w:ilvl w:val="0"/>
          <w:numId w:val="131"/>
        </w:numPr>
      </w:pPr>
      <w:r>
        <w:t>Testing marginal effects (ME)</w:t>
      </w:r>
    </w:p>
    <w:p w14:paraId="6D974839" w14:textId="23C44672" w:rsidR="0030711A" w:rsidRDefault="0030711A" w:rsidP="0097606C">
      <w:pPr>
        <w:pStyle w:val="Numberedhanging"/>
        <w:numPr>
          <w:ilvl w:val="0"/>
          <w:numId w:val="131"/>
        </w:numPr>
      </w:pPr>
      <w:r>
        <w:t>Nonlinearities on the RHS (right-hand-side)</w:t>
      </w:r>
    </w:p>
    <w:p w14:paraId="3BCF54F0" w14:textId="3763172F" w:rsidR="0030711A" w:rsidRDefault="0030711A" w:rsidP="0097606C">
      <w:pPr>
        <w:pStyle w:val="Numberedhanging"/>
        <w:numPr>
          <w:ilvl w:val="0"/>
          <w:numId w:val="131"/>
        </w:numPr>
      </w:pPr>
      <w:r>
        <w:t>Comparing groups</w:t>
      </w:r>
    </w:p>
    <w:p w14:paraId="6F7D363F" w14:textId="6B1B333E" w:rsidR="0030711A" w:rsidRDefault="0030711A" w:rsidP="0097606C">
      <w:pPr>
        <w:pStyle w:val="Numberedhanging"/>
        <w:numPr>
          <w:ilvl w:val="0"/>
          <w:numId w:val="131"/>
        </w:numPr>
      </w:pPr>
      <w:r>
        <w:t>Comparing effects across models</w:t>
      </w:r>
    </w:p>
    <w:p w14:paraId="0D89B45B" w14:textId="19D4C13C" w:rsidR="0030711A" w:rsidRDefault="0030711A" w:rsidP="0097606C">
      <w:pPr>
        <w:pStyle w:val="Numberedhanging"/>
        <w:numPr>
          <w:ilvl w:val="0"/>
          <w:numId w:val="131"/>
        </w:numPr>
      </w:pPr>
      <w:r>
        <w:t>Nominal regression models (NRM)</w:t>
      </w:r>
    </w:p>
    <w:p w14:paraId="1205CF2D" w14:textId="6A8DAACB" w:rsidR="0030711A" w:rsidRPr="0030711A" w:rsidRDefault="0030711A" w:rsidP="0097606C">
      <w:pPr>
        <w:pStyle w:val="Numberedhanging"/>
        <w:numPr>
          <w:ilvl w:val="0"/>
          <w:numId w:val="131"/>
        </w:numPr>
      </w:pPr>
      <w:r>
        <w:t>Ordinal regression models (ORM)</w:t>
      </w:r>
    </w:p>
    <w:p w14:paraId="2AC271C4" w14:textId="77777777" w:rsidR="0030711A" w:rsidRDefault="0030711A" w:rsidP="0030711A">
      <w:pPr>
        <w:pStyle w:val="Numberedhanging"/>
      </w:pPr>
      <w:r>
        <w:t>Generalized marginal effects (GME)</w:t>
      </w:r>
    </w:p>
    <w:p w14:paraId="0C178DBA" w14:textId="2D3E12F8" w:rsidR="005B6F81" w:rsidRDefault="005B6F81">
      <w:pPr>
        <w:widowControl/>
        <w:autoSpaceDE/>
        <w:autoSpaceDN/>
        <w:adjustRightInd/>
        <w:spacing w:before="0" w:after="0"/>
      </w:pPr>
      <w:r>
        <w:br w:type="page"/>
      </w:r>
    </w:p>
    <w:p w14:paraId="416A82EB" w14:textId="6A05E34A" w:rsidR="005B6F81" w:rsidRDefault="005B6F81" w:rsidP="005B6F81">
      <w:pPr>
        <w:pStyle w:val="Heading6"/>
      </w:pPr>
      <w:r>
        <w:lastRenderedPageBreak/>
        <w:t>Tool: Locals in Stata</w:t>
      </w:r>
    </w:p>
    <w:p w14:paraId="41A2C8CA" w14:textId="7B84E3F4" w:rsidR="00FE4709" w:rsidRDefault="00FE4709" w:rsidP="0097606C">
      <w:pPr>
        <w:pStyle w:val="Numberedhanging"/>
        <w:numPr>
          <w:ilvl w:val="0"/>
          <w:numId w:val="133"/>
        </w:numPr>
      </w:pPr>
      <w:r>
        <w:t>Macros are abbreviations representing characters or numbers.</w:t>
      </w:r>
    </w:p>
    <w:p w14:paraId="1CFDB35E" w14:textId="01D892E2" w:rsidR="00FE4709" w:rsidRDefault="00FE4709" w:rsidP="00FE4709">
      <w:pPr>
        <w:pStyle w:val="Numberedhanging"/>
      </w:pPr>
      <w:r>
        <w:t>Syntax:</w:t>
      </w:r>
    </w:p>
    <w:p w14:paraId="4BD6E9A6" w14:textId="77777777" w:rsidR="00FE4709" w:rsidRDefault="00FE4709" w:rsidP="00FE4709">
      <w:pPr>
        <w:pStyle w:val="Fix16baseca-6"/>
      </w:pPr>
      <w:r>
        <w:tab/>
        <w:t>local local-name "string"</w:t>
      </w:r>
    </w:p>
    <w:p w14:paraId="0ECE709B" w14:textId="77777777" w:rsidR="00FE4709" w:rsidRDefault="00FE4709" w:rsidP="00FE4709">
      <w:pPr>
        <w:pStyle w:val="Fix16baseca-6"/>
      </w:pPr>
      <w:r>
        <w:tab/>
        <w:t>local local-name = expression</w:t>
      </w:r>
    </w:p>
    <w:p w14:paraId="20C2A1FC" w14:textId="68B7C335" w:rsidR="00FE4709" w:rsidRDefault="00FE4709" w:rsidP="00FE4709">
      <w:pPr>
        <w:pStyle w:val="Numberedhanging"/>
      </w:pPr>
      <w:r>
        <w:t>For example,</w:t>
      </w:r>
    </w:p>
    <w:p w14:paraId="65CCF272" w14:textId="77777777" w:rsidR="00FE4709" w:rsidRDefault="00FE4709" w:rsidP="00FE4709">
      <w:pPr>
        <w:pStyle w:val="Fix16baseca-6"/>
        <w:ind w:firstLine="720"/>
      </w:pPr>
      <w:r>
        <w:t>local rhs "var1 var2 var3 var4"</w:t>
      </w:r>
    </w:p>
    <w:p w14:paraId="027DFE92" w14:textId="77777777" w:rsidR="00FE4709" w:rsidRDefault="00FE4709" w:rsidP="00FE4709">
      <w:pPr>
        <w:pStyle w:val="Fix16baseca-6"/>
        <w:ind w:left="720" w:firstLine="720"/>
      </w:pPr>
      <w:r>
        <w:t>local ncases = 198</w:t>
      </w:r>
    </w:p>
    <w:p w14:paraId="369BE3E2" w14:textId="15371364" w:rsidR="00FE4709" w:rsidRDefault="00FE4709" w:rsidP="00FE4709">
      <w:pPr>
        <w:pStyle w:val="Numberedhanging"/>
      </w:pPr>
      <w:r>
        <w:t>To display a local:</w:t>
      </w:r>
    </w:p>
    <w:p w14:paraId="15821B77" w14:textId="20438216" w:rsidR="00FE4709" w:rsidRDefault="00FE4709" w:rsidP="00FE4709">
      <w:pPr>
        <w:pStyle w:val="Fix16baseca-6"/>
      </w:pPr>
      <w:r>
        <w:t>. local OPTmark "msym(square circle) mcol(red blue) jitter(5)"</w:t>
      </w:r>
    </w:p>
    <w:p w14:paraId="147141D3" w14:textId="6AE253CF" w:rsidR="00FE4709" w:rsidRDefault="00FE4709" w:rsidP="00FE4709">
      <w:pPr>
        <w:pStyle w:val="Fix16baseca-6"/>
      </w:pPr>
      <w:r>
        <w:t>. di " `OPTmark'"</w:t>
      </w:r>
    </w:p>
    <w:p w14:paraId="57F6F605" w14:textId="54B91DC0" w:rsidR="00FE4709" w:rsidRDefault="00FE4709" w:rsidP="00FE4709">
      <w:pPr>
        <w:pStyle w:val="Fix16baseca-6"/>
      </w:pPr>
      <w:r>
        <w:t>msym(square circle) mcol(red blue) jitter(5)</w:t>
      </w:r>
    </w:p>
    <w:p w14:paraId="38490AC3" w14:textId="1D1AC3E7" w:rsidR="00FE4709" w:rsidRDefault="00FE4709" w:rsidP="00FE4709">
      <w:pPr>
        <w:pStyle w:val="Numberedhanging"/>
      </w:pPr>
      <w:r>
        <w:t xml:space="preserve">The opening quote </w:t>
      </w:r>
      <w:r w:rsidRPr="00FE4709">
        <w:rPr>
          <w:b/>
          <w:sz w:val="48"/>
        </w:rPr>
        <w:t>`</w:t>
      </w:r>
      <w:r>
        <w:t xml:space="preserve"> and closing quote </w:t>
      </w:r>
      <w:r w:rsidRPr="00FE4709">
        <w:rPr>
          <w:b/>
          <w:sz w:val="48"/>
        </w:rPr>
        <w:t>'</w:t>
      </w:r>
      <w:r>
        <w:t xml:space="preserve"> are different.</w:t>
      </w:r>
    </w:p>
    <w:p w14:paraId="652EB8B9" w14:textId="68973EAC" w:rsidR="00FE4709" w:rsidRDefault="00FE4709" w:rsidP="005452B3">
      <w:pPr>
        <w:pStyle w:val="Heading7"/>
      </w:pPr>
      <w:r w:rsidRPr="00FE4709">
        <w:t>Why is it called local?</w:t>
      </w:r>
    </w:p>
    <w:p w14:paraId="4C7181E6" w14:textId="7530659D" w:rsidR="00FE4709" w:rsidRDefault="00FE4709" w:rsidP="0097606C">
      <w:pPr>
        <w:pStyle w:val="Numberedhanging"/>
        <w:numPr>
          <w:ilvl w:val="0"/>
          <w:numId w:val="134"/>
        </w:numPr>
      </w:pPr>
      <w:r>
        <w:t>Local macros exist only when a do-file is running.</w:t>
      </w:r>
    </w:p>
    <w:p w14:paraId="39913596" w14:textId="0A7B3539" w:rsidR="00FE4709" w:rsidRDefault="00FE4709" w:rsidP="00FE4709">
      <w:pPr>
        <w:pStyle w:val="Bulletca-b"/>
      </w:pPr>
      <w:r>
        <w:t>When that program ends, the macro disappears</w:t>
      </w:r>
    </w:p>
    <w:p w14:paraId="7E51AE85" w14:textId="7D094943" w:rsidR="00FE4709" w:rsidRPr="00FE4709" w:rsidRDefault="00FE4709" w:rsidP="00963321">
      <w:pPr>
        <w:pStyle w:val="Numberedhanging"/>
        <w:widowControl/>
        <w:autoSpaceDE/>
        <w:autoSpaceDN/>
        <w:adjustRightInd/>
        <w:spacing w:before="0" w:after="0"/>
      </w:pPr>
      <w:r>
        <w:t>This makes do-files robust since everything is defined in the do-file.</w:t>
      </w:r>
    </w:p>
    <w:p w14:paraId="7CF69593" w14:textId="21EC5ED0" w:rsidR="00FE4709" w:rsidRDefault="0080046F" w:rsidP="006F5F8D">
      <w:pPr>
        <w:pStyle w:val="Heading7"/>
      </w:pPr>
      <w:r>
        <w:lastRenderedPageBreak/>
        <w:t>Example: a provenance tag</w:t>
      </w:r>
    </w:p>
    <w:p w14:paraId="1AD52B88" w14:textId="6ABF10B5" w:rsidR="00FE4709" w:rsidRDefault="00FE4709" w:rsidP="0097606C">
      <w:pPr>
        <w:pStyle w:val="Numberedhanging"/>
        <w:numPr>
          <w:ilvl w:val="0"/>
          <w:numId w:val="135"/>
        </w:numPr>
      </w:pPr>
      <w:r>
        <w:t>My do-files include a local to document provenance:</w:t>
      </w:r>
    </w:p>
    <w:p w14:paraId="7EF3AF15" w14:textId="61630F46" w:rsidR="00FE4709" w:rsidRDefault="00FE4709" w:rsidP="00FE4709">
      <w:pPr>
        <w:pStyle w:val="Fix16baseca-6"/>
        <w:ind w:firstLine="720"/>
      </w:pPr>
      <w:r>
        <w:t>local pgm mypgm1</w:t>
      </w:r>
    </w:p>
    <w:p w14:paraId="6590BF0C" w14:textId="790B733B" w:rsidR="00FE4709" w:rsidRDefault="00FE4709" w:rsidP="00FE4709">
      <w:pPr>
        <w:pStyle w:val="Fix16baseca-6"/>
        <w:ind w:firstLine="720"/>
      </w:pPr>
      <w:r>
        <w:t>local dte 2018-04-02</w:t>
      </w:r>
    </w:p>
    <w:p w14:paraId="7CFE2A77" w14:textId="77777777" w:rsidR="00FE4709" w:rsidRDefault="00FE4709" w:rsidP="00FE4709">
      <w:pPr>
        <w:pStyle w:val="Fix16baseca-6"/>
        <w:ind w:firstLine="720"/>
      </w:pPr>
      <w:r>
        <w:t>local who Scott Long</w:t>
      </w:r>
    </w:p>
    <w:p w14:paraId="3DB001C7" w14:textId="77777777" w:rsidR="00FE4709" w:rsidRDefault="00FE4709" w:rsidP="00FE4709">
      <w:pPr>
        <w:pStyle w:val="Fix16baseca-6"/>
        <w:ind w:firstLine="720"/>
      </w:pPr>
      <w:r>
        <w:t>local tag `pgm'.do `who' `dte'</w:t>
      </w:r>
    </w:p>
    <w:p w14:paraId="24411486" w14:textId="25794697" w:rsidR="00FE4709" w:rsidRDefault="00FE4709" w:rsidP="0080046F">
      <w:pPr>
        <w:pStyle w:val="Numberedhanging"/>
      </w:pPr>
      <w:r>
        <w:t xml:space="preserve">I can display the tag: </w:t>
      </w:r>
    </w:p>
    <w:p w14:paraId="6FBD1B5D" w14:textId="77777777" w:rsidR="00FE4709" w:rsidRDefault="00FE4709" w:rsidP="00FE4709">
      <w:pPr>
        <w:pStyle w:val="Fix16baseca-6"/>
        <w:ind w:firstLine="720"/>
      </w:pPr>
      <w:r>
        <w:t>. di "`tag'"</w:t>
      </w:r>
    </w:p>
    <w:p w14:paraId="44CFB1F3" w14:textId="55783615" w:rsidR="00FE4709" w:rsidRDefault="00FE4709" w:rsidP="00FE4709">
      <w:pPr>
        <w:pStyle w:val="Fix16baseca-6"/>
        <w:ind w:firstLine="720"/>
      </w:pPr>
      <w:r>
        <w:t>mypgm1.do Scott Long 2018-04-02</w:t>
      </w:r>
    </w:p>
    <w:p w14:paraId="6EEA9828" w14:textId="1C5C330E" w:rsidR="00FE4709" w:rsidRPr="00FE4709" w:rsidRDefault="005452B3" w:rsidP="005452B3">
      <w:pPr>
        <w:pStyle w:val="Heading6"/>
      </w:pPr>
      <w:r>
        <w:t xml:space="preserve">Tool: </w:t>
      </w:r>
      <w:r w:rsidR="00FE4709">
        <w:t>Global macros</w:t>
      </w:r>
    </w:p>
    <w:p w14:paraId="18AB0210" w14:textId="77EFC821" w:rsidR="00FE4709" w:rsidRDefault="00FE4709" w:rsidP="0097606C">
      <w:pPr>
        <w:pStyle w:val="Numberedhanging"/>
        <w:numPr>
          <w:ilvl w:val="0"/>
          <w:numId w:val="136"/>
        </w:numPr>
      </w:pPr>
      <w:r>
        <w:t>Global macros are created as:</w:t>
      </w:r>
    </w:p>
    <w:p w14:paraId="737AEE7C" w14:textId="77777777" w:rsidR="00FE4709" w:rsidRDefault="00FE4709" w:rsidP="0080046F">
      <w:pPr>
        <w:pStyle w:val="Fix16baseca-6"/>
      </w:pPr>
      <w:r>
        <w:tab/>
        <w:t>global vars "x1 x2 x3"</w:t>
      </w:r>
    </w:p>
    <w:p w14:paraId="4E1C009C" w14:textId="14EF32E2" w:rsidR="00FE4709" w:rsidRDefault="00FE4709" w:rsidP="0080046F">
      <w:pPr>
        <w:pStyle w:val="Numberedhanging"/>
      </w:pPr>
      <w:r>
        <w:t xml:space="preserve">Content is retrieved using </w:t>
      </w:r>
      <w:r w:rsidRPr="0080046F">
        <w:rPr>
          <w:rStyle w:val="StataIncas-s"/>
        </w:rPr>
        <w:t>$</w:t>
      </w:r>
      <w:r w:rsidRPr="0080046F">
        <w:rPr>
          <w:i/>
        </w:rPr>
        <w:t>globalname</w:t>
      </w:r>
    </w:p>
    <w:p w14:paraId="23503A5D" w14:textId="77777777" w:rsidR="00FE4709" w:rsidRDefault="00FE4709" w:rsidP="0080046F">
      <w:pPr>
        <w:pStyle w:val="Fix16baseca-6"/>
        <w:ind w:firstLine="720"/>
      </w:pPr>
      <w:r>
        <w:t>display "$vars"</w:t>
      </w:r>
    </w:p>
    <w:p w14:paraId="253560F3" w14:textId="5BEC3925" w:rsidR="00FE4709" w:rsidRDefault="00FE4709" w:rsidP="0080046F">
      <w:pPr>
        <w:pStyle w:val="Numberedhanging"/>
      </w:pPr>
      <w:r>
        <w:t>Globals can make do-files fragile</w:t>
      </w:r>
      <w:r w:rsidR="0080046F">
        <w:t xml:space="preserve"> since they stay in </w:t>
      </w:r>
      <w:r>
        <w:t>memory until you delete them or leave Stata.</w:t>
      </w:r>
    </w:p>
    <w:p w14:paraId="7FBF8BA5" w14:textId="0A61D791" w:rsidR="000821D5" w:rsidRDefault="000821D5" w:rsidP="00BA56FD">
      <w:pPr>
        <w:pStyle w:val="Numberedhanging"/>
        <w:numPr>
          <w:ilvl w:val="0"/>
          <w:numId w:val="0"/>
        </w:numPr>
        <w:ind w:left="360" w:hanging="360"/>
      </w:pPr>
    </w:p>
    <w:p w14:paraId="66978C99" w14:textId="77777777" w:rsidR="005B6F81" w:rsidRDefault="005B6F81" w:rsidP="00BA56FD">
      <w:pPr>
        <w:pStyle w:val="Numberedhanging"/>
        <w:numPr>
          <w:ilvl w:val="0"/>
          <w:numId w:val="0"/>
        </w:numPr>
        <w:ind w:left="360" w:hanging="360"/>
        <w:sectPr w:rsidR="005B6F81" w:rsidSect="00CA1501">
          <w:footerReference w:type="default" r:id="rId25"/>
          <w:pgSz w:w="14400" w:h="10800" w:orient="landscape" w:code="149"/>
          <w:pgMar w:top="504" w:right="432" w:bottom="504" w:left="720" w:header="0" w:footer="288" w:gutter="0"/>
          <w:pgNumType w:start="1"/>
          <w:cols w:space="720"/>
          <w:noEndnote/>
          <w:docGrid w:linePitch="544"/>
        </w:sectPr>
      </w:pPr>
    </w:p>
    <w:p w14:paraId="745866CF" w14:textId="45F54C6C" w:rsidR="002628BD" w:rsidRDefault="008B0A44" w:rsidP="00BA56FD">
      <w:pPr>
        <w:pStyle w:val="Heading1"/>
        <w:rPr>
          <w:b/>
          <w:sz w:val="2"/>
        </w:rPr>
      </w:pPr>
      <w:bookmarkStart w:id="20" w:name="_Toc489277047"/>
      <w:bookmarkStart w:id="21" w:name="_Toc508803641"/>
      <w:bookmarkStart w:id="22" w:name="_Toc510954411"/>
      <w:r>
        <w:lastRenderedPageBreak/>
        <w:t>β1</w:t>
      </w:r>
      <w:r w:rsidR="005E65DC">
        <w:t xml:space="preserve"> </w:t>
      </w:r>
      <w:r w:rsidR="002628BD">
        <w:t xml:space="preserve">Linear </w:t>
      </w:r>
      <w:r w:rsidR="002628BD" w:rsidRPr="00571E71">
        <w:t>regression</w:t>
      </w:r>
      <w:bookmarkEnd w:id="20"/>
      <w:bookmarkEnd w:id="21"/>
      <w:bookmarkEnd w:id="22"/>
      <w:r w:rsidR="002628BD" w:rsidRPr="007C582B">
        <w:rPr>
          <w:sz w:val="2"/>
        </w:rPr>
        <w:t xml:space="preserve"> </w:t>
      </w:r>
      <w:r w:rsidR="005E65DC">
        <w:rPr>
          <w:sz w:val="2"/>
        </w:rPr>
        <w:t xml:space="preserve"> </w:t>
      </w:r>
    </w:p>
    <w:p w14:paraId="37DC1B9E" w14:textId="77777777" w:rsidR="002628BD" w:rsidRDefault="002628BD" w:rsidP="00BA56FD">
      <w:pPr>
        <w:pStyle w:val="Heading2"/>
      </w:pPr>
      <w:bookmarkStart w:id="23" w:name="_Toc489277048"/>
      <w:bookmarkStart w:id="24" w:name="_Toc508803642"/>
      <w:bookmarkStart w:id="25" w:name="_Toc510954412"/>
      <w:r>
        <w:t>Readings and examples</w:t>
      </w:r>
      <w:bookmarkEnd w:id="23"/>
      <w:bookmarkEnd w:id="24"/>
      <w:bookmarkEnd w:id="25"/>
    </w:p>
    <w:p w14:paraId="121C5E55" w14:textId="77777777" w:rsidR="002628BD" w:rsidRPr="00A13B45" w:rsidRDefault="002628BD" w:rsidP="00BA56FD">
      <w:pPr>
        <w:rPr>
          <w:i/>
        </w:rPr>
      </w:pPr>
      <w:r w:rsidRPr="00A13B45">
        <w:rPr>
          <w:i/>
        </w:rPr>
        <w:t>Long &amp; Freese: Chapters 3 and 4</w:t>
      </w:r>
    </w:p>
    <w:p w14:paraId="655BA5DD" w14:textId="6EAB4DAA" w:rsidR="002628BD" w:rsidRDefault="008247CF" w:rsidP="00BA56FD">
      <w:pPr>
        <w:ind w:left="2880" w:hanging="2880"/>
        <w:rPr>
          <w:i/>
        </w:rPr>
      </w:pPr>
      <w:r>
        <w:rPr>
          <w:i/>
        </w:rPr>
        <w:t>mdo18-</w:t>
      </w:r>
      <w:r w:rsidR="00CB65D7">
        <w:rPr>
          <w:i/>
        </w:rPr>
        <w:t>lrm-*.do</w:t>
      </w:r>
    </w:p>
    <w:p w14:paraId="07F6F7F7" w14:textId="77777777" w:rsidR="002628BD" w:rsidRPr="007C582B" w:rsidRDefault="002628BD" w:rsidP="00BA56FD">
      <w:pPr>
        <w:pStyle w:val="Heading2"/>
      </w:pPr>
      <w:bookmarkStart w:id="26" w:name="_Toc489277049"/>
      <w:bookmarkStart w:id="27" w:name="_Toc508803643"/>
      <w:bookmarkStart w:id="28" w:name="_Toc510954413"/>
      <w:r w:rsidRPr="00974936">
        <w:t>Objectives</w:t>
      </w:r>
      <w:bookmarkEnd w:id="26"/>
      <w:bookmarkEnd w:id="27"/>
      <w:bookmarkEnd w:id="28"/>
    </w:p>
    <w:p w14:paraId="289368B1" w14:textId="77777777" w:rsidR="002628BD" w:rsidRPr="00C22CBD" w:rsidRDefault="002628BD" w:rsidP="0097606C">
      <w:pPr>
        <w:pStyle w:val="Numberedhanging"/>
        <w:numPr>
          <w:ilvl w:val="0"/>
          <w:numId w:val="137"/>
        </w:numPr>
      </w:pPr>
      <w:r w:rsidRPr="00C22CBD">
        <w:t>Establish notation and terminology</w:t>
      </w:r>
    </w:p>
    <w:p w14:paraId="3A241D5A" w14:textId="77777777" w:rsidR="002628BD" w:rsidRPr="00C22CBD" w:rsidRDefault="002628BD" w:rsidP="0097606C">
      <w:pPr>
        <w:pStyle w:val="Numberedhanging"/>
        <w:numPr>
          <w:ilvl w:val="0"/>
          <w:numId w:val="137"/>
        </w:numPr>
      </w:pPr>
      <w:r w:rsidRPr="00C22CBD">
        <w:t>Reinforce the ideas of linearity and nonlinearity</w:t>
      </w:r>
    </w:p>
    <w:p w14:paraId="1686D160" w14:textId="77777777" w:rsidR="002628BD" w:rsidRPr="00C22CBD" w:rsidRDefault="002628BD" w:rsidP="0097606C">
      <w:pPr>
        <w:pStyle w:val="Numberedhanging"/>
        <w:numPr>
          <w:ilvl w:val="0"/>
          <w:numId w:val="137"/>
        </w:numPr>
      </w:pPr>
      <w:r w:rsidRPr="00C22CBD">
        <w:t>Explain identification</w:t>
      </w:r>
    </w:p>
    <w:p w14:paraId="4D1B14E2" w14:textId="77777777" w:rsidR="002628BD" w:rsidRPr="00C22CBD" w:rsidRDefault="002628BD" w:rsidP="0097606C">
      <w:pPr>
        <w:pStyle w:val="Numberedhanging"/>
        <w:numPr>
          <w:ilvl w:val="0"/>
          <w:numId w:val="137"/>
        </w:numPr>
      </w:pPr>
      <w:r w:rsidRPr="00C22CBD">
        <w:t>Introduce maximum likelihood estimation</w:t>
      </w:r>
    </w:p>
    <w:p w14:paraId="22FD071B" w14:textId="77777777" w:rsidR="002628BD" w:rsidRDefault="002628BD" w:rsidP="0097606C">
      <w:pPr>
        <w:pStyle w:val="Numberedhanging"/>
        <w:numPr>
          <w:ilvl w:val="0"/>
          <w:numId w:val="137"/>
        </w:numPr>
      </w:pPr>
      <w:r w:rsidRPr="00C22CBD">
        <w:t xml:space="preserve">Introduce </w:t>
      </w:r>
      <w:r w:rsidRPr="008247CF">
        <w:rPr>
          <w:rStyle w:val="StataIncas-s"/>
        </w:rPr>
        <w:t>margins</w:t>
      </w:r>
      <w:r>
        <w:t xml:space="preserve"> based</w:t>
      </w:r>
      <w:r w:rsidRPr="00C22CBD">
        <w:t xml:space="preserve"> commands for post-estimation</w:t>
      </w:r>
    </w:p>
    <w:p w14:paraId="60066AF4" w14:textId="37FA9B94" w:rsidR="002628BD" w:rsidRDefault="002628BD" w:rsidP="0097606C">
      <w:pPr>
        <w:pStyle w:val="Numberedhanging"/>
        <w:numPr>
          <w:ilvl w:val="0"/>
          <w:numId w:val="137"/>
        </w:numPr>
      </w:pPr>
      <w:r>
        <w:br w:type="page"/>
      </w:r>
    </w:p>
    <w:p w14:paraId="7141EBCD" w14:textId="77777777" w:rsidR="002628BD" w:rsidRDefault="002628BD" w:rsidP="00BA56FD">
      <w:pPr>
        <w:pStyle w:val="Heading2"/>
      </w:pPr>
      <w:bookmarkStart w:id="29" w:name="_Toc489277051"/>
      <w:bookmarkStart w:id="30" w:name="_Toc508803644"/>
      <w:bookmarkStart w:id="31" w:name="_Toc510954414"/>
      <w:r>
        <w:lastRenderedPageBreak/>
        <w:t>Notation</w:t>
      </w:r>
      <w:bookmarkEnd w:id="29"/>
      <w:bookmarkEnd w:id="30"/>
      <w:bookmarkEnd w:id="31"/>
    </w:p>
    <w:p w14:paraId="09001D86" w14:textId="77777777" w:rsidR="002628BD" w:rsidRDefault="002628BD" w:rsidP="00BA56FD">
      <w:pPr>
        <w:pStyle w:val="Heading3"/>
      </w:pPr>
      <w:r w:rsidRPr="003F6F41">
        <w:t>Outcome</w:t>
      </w:r>
      <w:r>
        <w:t xml:space="preserve"> = linear combination + error</w:t>
      </w:r>
    </w:p>
    <w:p w14:paraId="64794F81" w14:textId="77777777" w:rsidR="002628BD" w:rsidRDefault="002628BD" w:rsidP="0097606C">
      <w:pPr>
        <w:pStyle w:val="Numberedhanging"/>
        <w:numPr>
          <w:ilvl w:val="0"/>
          <w:numId w:val="10"/>
        </w:numPr>
      </w:pPr>
      <w:r>
        <w:tab/>
      </w:r>
      <w:r w:rsidRPr="00355763">
        <w:object w:dxaOrig="2659" w:dyaOrig="520" w14:anchorId="737B0FA0">
          <v:shape id="_x0000_i1031" type="#_x0000_t75" style="width:132.2pt;height:24.75pt" o:ole="">
            <v:imagedata r:id="rId26" o:title=""/>
          </v:shape>
          <o:OLEObject Type="Embed" ProgID="Equation.DSMT4" ShapeID="_x0000_i1031" DrawAspect="Content" ObjectID="_1584705172" r:id="rId27"/>
        </w:object>
      </w:r>
    </w:p>
    <w:p w14:paraId="1CEC000D" w14:textId="77777777" w:rsidR="002628BD" w:rsidRDefault="002628BD" w:rsidP="00C564FA">
      <w:pPr>
        <w:pStyle w:val="Numberedhanging"/>
        <w:numPr>
          <w:ilvl w:val="0"/>
          <w:numId w:val="5"/>
        </w:numPr>
      </w:pPr>
      <w:r>
        <w:tab/>
      </w:r>
      <w:r w:rsidRPr="00355763">
        <w:rPr>
          <w:position w:val="-16"/>
        </w:rPr>
        <w:object w:dxaOrig="10540" w:dyaOrig="520" w14:anchorId="53136443">
          <v:shape id="_x0000_i1032" type="#_x0000_t75" style="width:524.95pt;height:24.75pt" o:ole="">
            <v:imagedata r:id="rId28" o:title=""/>
          </v:shape>
          <o:OLEObject Type="Embed" ProgID="Equation.DSMT4" ShapeID="_x0000_i1032" DrawAspect="Content" ObjectID="_1584705173" r:id="rId29"/>
        </w:object>
      </w:r>
    </w:p>
    <w:p w14:paraId="24CAB3B0" w14:textId="77777777" w:rsidR="002628BD" w:rsidRDefault="0097606C" w:rsidP="00C564FA">
      <w:pPr>
        <w:pStyle w:val="Numberedhanging"/>
        <w:numPr>
          <w:ilvl w:val="0"/>
          <w:numId w:val="5"/>
        </w:numPr>
        <w:spacing w:before="360"/>
      </w:pPr>
      <w:r>
        <w:rPr>
          <w:noProof/>
          <w:position w:val="-170"/>
        </w:rPr>
        <w:object w:dxaOrig="1440" w:dyaOrig="1440" w14:anchorId="29FA30FD">
          <v:shape id="_x0000_s1026" type="#_x0000_t75" style="position:absolute;left:0;text-align:left;margin-left:37.85pt;margin-top:6.65pt;width:443.1pt;height:150.6pt;z-index:251658240">
            <v:imagedata r:id="rId30" o:title=""/>
          </v:shape>
          <o:OLEObject Type="Embed" ProgID="Equation.DSMT4" ShapeID="_x0000_s1026" DrawAspect="Content" ObjectID="_1584705317" r:id="rId31"/>
        </w:object>
      </w:r>
    </w:p>
    <w:p w14:paraId="0F5C2CEC" w14:textId="77777777" w:rsidR="002628BD" w:rsidRDefault="002628BD" w:rsidP="00BA56FD">
      <w:pPr>
        <w:pStyle w:val="Numberedhanging"/>
        <w:numPr>
          <w:ilvl w:val="0"/>
          <w:numId w:val="0"/>
        </w:numPr>
        <w:ind w:left="360" w:hanging="360"/>
      </w:pPr>
    </w:p>
    <w:p w14:paraId="5E34263C" w14:textId="77777777" w:rsidR="002628BD" w:rsidRDefault="002628BD" w:rsidP="00BA56FD">
      <w:pPr>
        <w:rPr>
          <w:position w:val="-16"/>
        </w:rPr>
      </w:pPr>
    </w:p>
    <w:p w14:paraId="11ABB719" w14:textId="77777777" w:rsidR="002628BD" w:rsidRDefault="002628BD" w:rsidP="00BA56FD">
      <w:pPr>
        <w:rPr>
          <w:position w:val="-16"/>
        </w:rPr>
      </w:pPr>
    </w:p>
    <w:p w14:paraId="039BF1C2" w14:textId="77777777" w:rsidR="002628BD" w:rsidRDefault="002628BD" w:rsidP="00BA56FD">
      <w:pPr>
        <w:rPr>
          <w:position w:val="-16"/>
        </w:rPr>
      </w:pPr>
    </w:p>
    <w:p w14:paraId="10965162" w14:textId="77777777" w:rsidR="002628BD" w:rsidRPr="007C0310" w:rsidRDefault="002628BD" w:rsidP="00BA56FD">
      <w:pPr>
        <w:pStyle w:val="Heading3"/>
      </w:pPr>
      <w:r>
        <w:t>ε</w:t>
      </w:r>
      <w:r w:rsidRPr="006E66D8">
        <w:t xml:space="preserve"> </w:t>
      </w:r>
      <w:r>
        <w:t xml:space="preserve">is </w:t>
      </w:r>
      <w:r w:rsidRPr="006E66D8">
        <w:t>unexplained variation</w:t>
      </w:r>
    </w:p>
    <w:p w14:paraId="71BCCF07" w14:textId="77777777" w:rsidR="002628BD" w:rsidRDefault="002628BD" w:rsidP="0097606C">
      <w:pPr>
        <w:pStyle w:val="Numberedhanging"/>
        <w:numPr>
          <w:ilvl w:val="0"/>
          <w:numId w:val="11"/>
        </w:numPr>
      </w:pPr>
      <w:r w:rsidRPr="00F21AE3">
        <w:t>Randomness</w:t>
      </w:r>
    </w:p>
    <w:p w14:paraId="735F22BF" w14:textId="77777777" w:rsidR="002628BD" w:rsidRDefault="002628BD" w:rsidP="00C564FA">
      <w:pPr>
        <w:pStyle w:val="Numberedhanging"/>
        <w:numPr>
          <w:ilvl w:val="0"/>
          <w:numId w:val="5"/>
        </w:numPr>
      </w:pPr>
      <w:r>
        <w:t>U</w:t>
      </w:r>
      <w:r w:rsidRPr="00F21AE3">
        <w:t>nobserved heterogeneity.</w:t>
      </w:r>
    </w:p>
    <w:p w14:paraId="23C4E61C" w14:textId="77777777" w:rsidR="002628BD" w:rsidRDefault="002628BD" w:rsidP="00BA56FD">
      <w:r w:rsidRPr="00FC02A7">
        <w:br w:type="page"/>
      </w:r>
      <w:bookmarkStart w:id="32" w:name="_Toc489277052"/>
      <w:bookmarkStart w:id="33" w:name="_Toc508803645"/>
      <w:bookmarkStart w:id="34" w:name="_Toc510954415"/>
      <w:r w:rsidRPr="00DE5B47">
        <w:rPr>
          <w:rStyle w:val="Heading2Char"/>
        </w:rPr>
        <w:lastRenderedPageBreak/>
        <w:t>Assumptions</w:t>
      </w:r>
      <w:bookmarkEnd w:id="32"/>
      <w:bookmarkEnd w:id="33"/>
      <w:bookmarkEnd w:id="34"/>
    </w:p>
    <w:p w14:paraId="53BC893A" w14:textId="77777777" w:rsidR="002628BD" w:rsidRPr="0037674E" w:rsidRDefault="002628BD" w:rsidP="00BA56FD">
      <w:r w:rsidRPr="0037674E">
        <w:t>1.</w:t>
      </w:r>
      <w:r>
        <w:t xml:space="preserve">  </w:t>
      </w:r>
      <w:r w:rsidRPr="0037674E">
        <w:t>Linearity.</w:t>
      </w:r>
      <w:r w:rsidRPr="0037674E">
        <w:tab/>
      </w:r>
      <w:r w:rsidRPr="0037674E">
        <w:tab/>
      </w:r>
      <w:r w:rsidRPr="0037674E">
        <w:tab/>
      </w:r>
      <w:r>
        <w:tab/>
      </w:r>
      <w:r w:rsidRPr="0037674E">
        <w:tab/>
      </w:r>
      <w:r w:rsidRPr="0037674E">
        <w:tab/>
        <w:t>2.</w:t>
      </w:r>
      <w:r>
        <w:t xml:space="preserve">  </w:t>
      </w:r>
      <w:r w:rsidRPr="0037674E">
        <w:t>Not perfect collinearity.</w:t>
      </w:r>
    </w:p>
    <w:p w14:paraId="02E953BC" w14:textId="77777777" w:rsidR="002628BD" w:rsidRPr="0037674E" w:rsidRDefault="002628BD" w:rsidP="00BA56FD">
      <w:r w:rsidRPr="0037674E">
        <w:t>3.</w:t>
      </w:r>
      <w:r>
        <w:t xml:space="preserve">  </w:t>
      </w:r>
      <w:r w:rsidRPr="0037674E">
        <w:t>E(ε|x)=0.</w:t>
      </w:r>
      <w:r w:rsidRPr="0037674E">
        <w:tab/>
      </w:r>
      <w:r w:rsidRPr="0037674E">
        <w:tab/>
      </w:r>
      <w:r w:rsidRPr="0037674E">
        <w:tab/>
      </w:r>
      <w:r w:rsidRPr="0037674E">
        <w:tab/>
      </w:r>
      <w:r>
        <w:tab/>
      </w:r>
      <w:r w:rsidRPr="0037674E">
        <w:tab/>
        <w:t>4.</w:t>
      </w:r>
      <w:r>
        <w:t xml:space="preserve">  </w:t>
      </w:r>
      <w:r w:rsidRPr="0037674E">
        <w:t>Homoscedasticity.</w:t>
      </w:r>
    </w:p>
    <w:p w14:paraId="4C3E08B8" w14:textId="77777777" w:rsidR="002628BD" w:rsidRDefault="002628BD" w:rsidP="00BA56FD">
      <w:r w:rsidRPr="0037674E">
        <w:t>5.</w:t>
      </w:r>
      <w:r>
        <w:t xml:space="preserve">  </w:t>
      </w:r>
      <w:r w:rsidRPr="0037674E">
        <w:t>Uncorrelated errors.</w:t>
      </w:r>
      <w:r w:rsidRPr="0037674E">
        <w:tab/>
      </w:r>
      <w:r w:rsidRPr="0037674E">
        <w:tab/>
      </w:r>
      <w:r>
        <w:tab/>
      </w:r>
      <w:r w:rsidRPr="0037674E">
        <w:t>6.</w:t>
      </w:r>
      <w:r>
        <w:t xml:space="preserve">  </w:t>
      </w:r>
      <w:r w:rsidRPr="0037674E">
        <w:t>Normality.</w:t>
      </w:r>
    </w:p>
    <w:p w14:paraId="02E1683F" w14:textId="77777777" w:rsidR="002628BD" w:rsidRDefault="002628BD" w:rsidP="00BA56FD">
      <w:pPr>
        <w:widowControl/>
        <w:autoSpaceDE/>
        <w:autoSpaceDN/>
        <w:adjustRightInd/>
        <w:spacing w:before="0" w:after="0"/>
      </w:pPr>
      <w:r>
        <w:rPr>
          <w:noProof/>
        </w:rPr>
        <w:drawing>
          <wp:inline distT="0" distB="0" distL="0" distR="0" wp14:anchorId="7E361ACB" wp14:editId="49441554">
            <wp:extent cx="5647038" cy="4171466"/>
            <wp:effectExtent l="0" t="0" r="0" b="635"/>
            <wp:docPr id="27" name="Picture 27" descr="D:\Dropbox\CDA_research\Work\Sage2\PrePosted figures\brm\brmlrm-3xsV3-lrm-beta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D:\Dropbox\CDA_research\Work\Sage2\PrePosted figures\brm\brmlrm-3xsV3-lrm-betas.emf"/>
                    <pic:cNvPicPr>
                      <a:picLocks noChangeAspect="1" noChangeArrowheads="1"/>
                    </pic:cNvPicPr>
                  </pic:nvPicPr>
                  <pic:blipFill rotWithShape="1">
                    <a:blip r:embed="rId32">
                      <a:extLst>
                        <a:ext uri="{28A0092B-C50C-407E-A947-70E740481C1C}">
                          <a14:useLocalDpi xmlns:a14="http://schemas.microsoft.com/office/drawing/2010/main" val="0"/>
                        </a:ext>
                      </a:extLst>
                    </a:blip>
                    <a:srcRect b="4065"/>
                    <a:stretch/>
                  </pic:blipFill>
                  <pic:spPr bwMode="auto">
                    <a:xfrm>
                      <a:off x="0" y="0"/>
                      <a:ext cx="5670667" cy="418892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C68E47F" w14:textId="21191246" w:rsidR="002628BD" w:rsidRPr="008247CF" w:rsidRDefault="002628BD" w:rsidP="008247CF">
      <w:pPr>
        <w:pStyle w:val="Heading4"/>
        <w:rPr>
          <w:rFonts w:eastAsiaTheme="minorEastAsia"/>
        </w:rPr>
      </w:pPr>
      <w:r w:rsidRPr="008247CF">
        <w:rPr>
          <w:rFonts w:eastAsiaTheme="minorEastAsia"/>
        </w:rPr>
        <w:lastRenderedPageBreak/>
        <w:t>Linearity</w:t>
      </w:r>
    </w:p>
    <w:p w14:paraId="7F12AB09" w14:textId="2C8A1BF7" w:rsidR="002628BD" w:rsidRDefault="002628BD" w:rsidP="0097606C">
      <w:pPr>
        <w:pStyle w:val="Numberedhanging"/>
        <w:numPr>
          <w:ilvl w:val="0"/>
          <w:numId w:val="12"/>
        </w:numPr>
      </w:pPr>
      <w:r w:rsidRPr="000821D5">
        <w:rPr>
          <w:i/>
        </w:rPr>
        <w:t>y</w:t>
      </w:r>
      <w:r>
        <w:t xml:space="preserve"> is linearly related to the </w:t>
      </w:r>
      <w:r w:rsidRPr="000821D5">
        <w:rPr>
          <w:i/>
        </w:rPr>
        <w:t>x</w:t>
      </w:r>
      <w:r>
        <w:t>'s through the β's</w:t>
      </w:r>
    </w:p>
    <w:p w14:paraId="0A387361" w14:textId="77777777" w:rsidR="002628BD" w:rsidRDefault="002628BD" w:rsidP="00BA56FD">
      <w:pPr>
        <w:pStyle w:val="Numberedhanging"/>
        <w:numPr>
          <w:ilvl w:val="0"/>
          <w:numId w:val="0"/>
        </w:numPr>
        <w:ind w:left="1080" w:firstLine="360"/>
      </w:pPr>
      <w:r w:rsidRPr="00BD2D54">
        <w:rPr>
          <w:position w:val="-16"/>
        </w:rPr>
        <w:object w:dxaOrig="3860" w:dyaOrig="520" w14:anchorId="5D40311B">
          <v:shape id="_x0000_i1034" type="#_x0000_t75" style="width:194.3pt;height:24.75pt" o:ole="">
            <v:imagedata r:id="rId33" o:title=""/>
          </v:shape>
          <o:OLEObject Type="Embed" ProgID="Equation.DSMT4" ShapeID="_x0000_i1034" DrawAspect="Content" ObjectID="_1584705174" r:id="rId34"/>
        </w:object>
      </w:r>
    </w:p>
    <w:p w14:paraId="32AF1480" w14:textId="77777777" w:rsidR="002628BD" w:rsidRDefault="002628BD" w:rsidP="008247CF">
      <w:pPr>
        <w:pStyle w:val="Bulletca-b"/>
      </w:pPr>
      <w:r>
        <w:t xml:space="preserve">A unit change in </w:t>
      </w:r>
      <w:r w:rsidRPr="00BD2D54">
        <w:rPr>
          <w:i/>
          <w:color w:val="404040" w:themeColor="text1" w:themeTint="BF"/>
        </w:rPr>
        <w:t>x</w:t>
      </w:r>
      <w:r w:rsidRPr="00BD2D54">
        <w:rPr>
          <w:i/>
          <w:color w:val="404040" w:themeColor="text1" w:themeTint="BF"/>
          <w:vertAlign w:val="subscript"/>
        </w:rPr>
        <w:t>1</w:t>
      </w:r>
      <w:r w:rsidRPr="00950BA4">
        <w:rPr>
          <w:b/>
        </w:rPr>
        <w:t xml:space="preserve"> </w:t>
      </w:r>
      <w:r>
        <w:t>has a constant effect on y</w:t>
      </w:r>
    </w:p>
    <w:p w14:paraId="049B3427" w14:textId="77777777" w:rsidR="002628BD" w:rsidRPr="0080147E" w:rsidRDefault="002628BD" w:rsidP="008247CF">
      <w:pPr>
        <w:pStyle w:val="Heading4"/>
      </w:pPr>
      <w:r w:rsidRPr="0080147E">
        <w:t>Collinearity</w:t>
      </w:r>
    </w:p>
    <w:p w14:paraId="512C7171" w14:textId="4D64D090" w:rsidR="002628BD" w:rsidRDefault="008247CF" w:rsidP="0097606C">
      <w:pPr>
        <w:pStyle w:val="Numberedhanging"/>
        <w:numPr>
          <w:ilvl w:val="0"/>
          <w:numId w:val="13"/>
        </w:numPr>
      </w:pPr>
      <w:r>
        <w:t>M</w:t>
      </w:r>
      <w:r w:rsidR="002628BD">
        <w:t xml:space="preserve">ultiple regression </w:t>
      </w:r>
      <w:r>
        <w:t xml:space="preserve">is used </w:t>
      </w:r>
      <w:r w:rsidR="002628BD">
        <w:t xml:space="preserve">since the </w:t>
      </w:r>
      <w:r w:rsidR="002628BD" w:rsidRPr="00E630BB">
        <w:rPr>
          <w:i/>
        </w:rPr>
        <w:t>x</w:t>
      </w:r>
      <w:r w:rsidR="002628BD" w:rsidRPr="00E630BB">
        <w:rPr>
          <w:vertAlign w:val="subscript"/>
        </w:rPr>
        <w:t>k</w:t>
      </w:r>
      <w:r w:rsidR="002628BD">
        <w:t>'s are collinear</w:t>
      </w:r>
    </w:p>
    <w:p w14:paraId="3108DB83" w14:textId="77777777" w:rsidR="002628BD" w:rsidRDefault="002628BD" w:rsidP="00C564FA">
      <w:pPr>
        <w:pStyle w:val="Numberedhanging"/>
        <w:numPr>
          <w:ilvl w:val="0"/>
          <w:numId w:val="5"/>
        </w:numPr>
      </w:pPr>
      <w:r>
        <w:t xml:space="preserve">The </w:t>
      </w:r>
      <w:r w:rsidRPr="00A16B3B">
        <w:rPr>
          <w:i/>
        </w:rPr>
        <w:t>x</w:t>
      </w:r>
      <w:r w:rsidRPr="00A16B3B">
        <w:rPr>
          <w:vertAlign w:val="subscript"/>
        </w:rPr>
        <w:t>k</w:t>
      </w:r>
      <w:r>
        <w:t xml:space="preserve">'s cannot be </w:t>
      </w:r>
      <w:r w:rsidRPr="00A16B3B">
        <w:t>perfectly</w:t>
      </w:r>
      <w:r>
        <w:t xml:space="preserve"> collinear</w:t>
      </w:r>
    </w:p>
    <w:p w14:paraId="3BD9F3CD" w14:textId="77777777" w:rsidR="002628BD" w:rsidRPr="0080147E" w:rsidRDefault="002628BD" w:rsidP="008247CF">
      <w:pPr>
        <w:pStyle w:val="Heading4"/>
      </w:pPr>
      <w:r w:rsidRPr="0080147E">
        <w:t>Homoscedasticity</w:t>
      </w:r>
    </w:p>
    <w:p w14:paraId="336AD6B1" w14:textId="77777777" w:rsidR="002628BD" w:rsidRDefault="002628BD" w:rsidP="0097606C">
      <w:pPr>
        <w:pStyle w:val="Numberedhanging"/>
        <w:numPr>
          <w:ilvl w:val="0"/>
          <w:numId w:val="14"/>
        </w:numPr>
      </w:pPr>
      <w:r>
        <w:t>All observations have the same variance for ε.</w:t>
      </w:r>
    </w:p>
    <w:p w14:paraId="24BB0843" w14:textId="1DB3623F" w:rsidR="002628BD" w:rsidRDefault="002628BD" w:rsidP="00BA56FD">
      <w:pPr>
        <w:rPr>
          <w:position w:val="-18"/>
        </w:rPr>
      </w:pPr>
      <w:r>
        <w:tab/>
      </w:r>
      <w:r w:rsidR="008247CF" w:rsidRPr="008247CF">
        <w:rPr>
          <w:position w:val="-20"/>
        </w:rPr>
        <w:object w:dxaOrig="4060" w:dyaOrig="600" w14:anchorId="18A064FF">
          <v:shape id="_x0000_i1035" type="#_x0000_t75" style="width:203.45pt;height:29.35pt" o:ole="">
            <v:imagedata r:id="rId35" o:title=""/>
          </v:shape>
          <o:OLEObject Type="Embed" ProgID="Equation.DSMT4" ShapeID="_x0000_i1035" DrawAspect="Content" ObjectID="_1584705175" r:id="rId36"/>
        </w:object>
      </w:r>
    </w:p>
    <w:p w14:paraId="3638C284" w14:textId="345855DB" w:rsidR="002628BD" w:rsidRPr="0080147E" w:rsidRDefault="002628BD" w:rsidP="008247CF">
      <w:pPr>
        <w:pStyle w:val="Heading4"/>
      </w:pPr>
      <w:r w:rsidRPr="0080147E">
        <w:t>Errors are uncorrelated</w:t>
      </w:r>
    </w:p>
    <w:p w14:paraId="02017719" w14:textId="239B6C66" w:rsidR="002628BD" w:rsidRDefault="002628BD" w:rsidP="00963321">
      <w:pPr>
        <w:pStyle w:val="Numberedhanging"/>
        <w:numPr>
          <w:ilvl w:val="0"/>
          <w:numId w:val="5"/>
        </w:numPr>
      </w:pPr>
      <w:r>
        <w:t>When would this assumption be violated?</w:t>
      </w:r>
      <w:r w:rsidR="008247CF">
        <w:t xml:space="preserve"> </w:t>
      </w:r>
      <w:r>
        <w:t>What are the consequences?</w:t>
      </w:r>
    </w:p>
    <w:p w14:paraId="0D42BE58" w14:textId="5E0AA9F8" w:rsidR="008247CF" w:rsidRDefault="002628BD" w:rsidP="00C564FA">
      <w:pPr>
        <w:pStyle w:val="Numberedhanging"/>
        <w:numPr>
          <w:ilvl w:val="0"/>
          <w:numId w:val="5"/>
        </w:numPr>
      </w:pPr>
      <w:r>
        <w:t>Imagine duplicating all observations and re-estimating. What changes?</w:t>
      </w:r>
    </w:p>
    <w:p w14:paraId="5A277C90" w14:textId="77777777" w:rsidR="008247CF" w:rsidRDefault="008247CF">
      <w:pPr>
        <w:widowControl/>
        <w:autoSpaceDE/>
        <w:autoSpaceDN/>
        <w:adjustRightInd/>
        <w:spacing w:before="0" w:after="0"/>
        <w:rPr>
          <w:rFonts w:eastAsiaTheme="minorEastAsia"/>
          <w:szCs w:val="40"/>
        </w:rPr>
      </w:pPr>
      <w:r>
        <w:br w:type="page"/>
      </w:r>
    </w:p>
    <w:p w14:paraId="3F9F23A7" w14:textId="77777777" w:rsidR="002628BD" w:rsidRPr="0080147E" w:rsidRDefault="002628BD" w:rsidP="008247CF">
      <w:pPr>
        <w:pStyle w:val="Heading4"/>
      </w:pPr>
      <w:r w:rsidRPr="0080147E">
        <w:lastRenderedPageBreak/>
        <w:t>Conditional mean error</w:t>
      </w:r>
      <w:r>
        <w:t xml:space="preserve"> and identification</w:t>
      </w:r>
    </w:p>
    <w:p w14:paraId="265C1759" w14:textId="17DE817A" w:rsidR="002628BD" w:rsidRDefault="008247CF" w:rsidP="0097606C">
      <w:pPr>
        <w:pStyle w:val="Numberedhanging"/>
        <w:numPr>
          <w:ilvl w:val="0"/>
          <w:numId w:val="138"/>
        </w:numPr>
      </w:pPr>
      <w:r>
        <w:rPr>
          <w:noProof/>
        </w:rPr>
        <w:drawing>
          <wp:anchor distT="0" distB="0" distL="114300" distR="114300" simplePos="0" relativeHeight="251660288" behindDoc="1" locked="0" layoutInCell="1" allowOverlap="1" wp14:anchorId="1E107601" wp14:editId="4E19DB6B">
            <wp:simplePos x="0" y="0"/>
            <wp:positionH relativeFrom="column">
              <wp:posOffset>0</wp:posOffset>
            </wp:positionH>
            <wp:positionV relativeFrom="paragraph">
              <wp:posOffset>505460</wp:posOffset>
            </wp:positionV>
            <wp:extent cx="6985635" cy="4838700"/>
            <wp:effectExtent l="0" t="0" r="0" b="0"/>
            <wp:wrapNone/>
            <wp:docPr id="26" name="Picture 26" descr="D:\Dropbox\CDA_classes\CDA iu 2015\Write\graphs added\lrm-ident-meanerrorV5-hoursstudi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Dropbox\CDA_classes\CDA iu 2015\Write\graphs added\lrm-ident-meanerrorV5-hoursstudied.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5635"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t xml:space="preserve">We </w:t>
      </w:r>
      <w:r w:rsidR="002628BD" w:rsidRPr="00CE3DAB">
        <w:t>assume</w:t>
      </w:r>
      <w:r w:rsidR="002628BD">
        <w:t xml:space="preserve"> the average error is 0:</w:t>
      </w:r>
      <w:r>
        <w:t xml:space="preserve"> </w:t>
      </w:r>
      <w:r w:rsidR="002628BD" w:rsidRPr="00CE3DAB">
        <w:rPr>
          <w:position w:val="-20"/>
        </w:rPr>
        <w:object w:dxaOrig="2140" w:dyaOrig="600" w14:anchorId="5C4F3A71">
          <v:shape id="_x0000_i1036" type="#_x0000_t75" style="width:106.65pt;height:34.3pt" o:ole="">
            <v:imagedata r:id="rId38" o:title=""/>
          </v:shape>
          <o:OLEObject Type="Embed" ProgID="Equation.DSMT4" ShapeID="_x0000_i1036" DrawAspect="Content" ObjectID="_1584705176" r:id="rId39"/>
        </w:object>
      </w:r>
      <w:r>
        <w:t>. How do you know?</w:t>
      </w:r>
    </w:p>
    <w:p w14:paraId="4264BC01" w14:textId="1555CE78" w:rsidR="002628BD" w:rsidRPr="008247CF" w:rsidRDefault="002628BD" w:rsidP="00BA56FD">
      <w:pPr>
        <w:rPr>
          <w:sz w:val="52"/>
        </w:rPr>
      </w:pPr>
    </w:p>
    <w:p w14:paraId="2D8D55F2" w14:textId="77777777" w:rsidR="002628BD" w:rsidRPr="003F6D97" w:rsidRDefault="002628BD" w:rsidP="00BA56FD">
      <w:pPr>
        <w:pStyle w:val="ListParagraph"/>
        <w:ind w:left="0"/>
        <w:rPr>
          <w:color w:val="00B050"/>
          <w:sz w:val="38"/>
          <w:szCs w:val="28"/>
        </w:rPr>
      </w:pPr>
      <w:r w:rsidRPr="00653B8F">
        <w:rPr>
          <w:color w:val="8064A2" w:themeColor="accent4"/>
          <w:sz w:val="28"/>
          <w:szCs w:val="28"/>
        </w:rPr>
        <w:tab/>
      </w:r>
      <w:r w:rsidRPr="00653B8F">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Pr>
          <w:color w:val="8064A2" w:themeColor="accent4"/>
          <w:sz w:val="28"/>
          <w:szCs w:val="28"/>
        </w:rPr>
        <w:tab/>
      </w:r>
      <w:r w:rsidRPr="008458D4">
        <w:rPr>
          <w:color w:val="8064A2" w:themeColor="accent4"/>
          <w:sz w:val="28"/>
          <w:szCs w:val="28"/>
        </w:rPr>
        <w:tab/>
      </w:r>
      <w:r w:rsidRPr="008458D4">
        <w:rPr>
          <w:color w:val="8064A2" w:themeColor="accent4"/>
          <w:sz w:val="28"/>
          <w:szCs w:val="28"/>
        </w:rPr>
        <w:tab/>
      </w:r>
      <w:r>
        <w:rPr>
          <w:color w:val="8064A2" w:themeColor="accent4"/>
          <w:sz w:val="28"/>
          <w:szCs w:val="28"/>
        </w:rPr>
        <w:t xml:space="preserve">          </w:t>
      </w:r>
      <w:r w:rsidRPr="003F6D97">
        <w:rPr>
          <w:color w:val="00B050"/>
          <w:sz w:val="36"/>
          <w:szCs w:val="28"/>
        </w:rPr>
        <w:t>Reported grades</w:t>
      </w:r>
    </w:p>
    <w:p w14:paraId="2226E7C1" w14:textId="77777777" w:rsidR="002628BD" w:rsidRPr="00653B8F" w:rsidRDefault="002628BD" w:rsidP="00BA56FD">
      <w:pPr>
        <w:pStyle w:val="ListParagraph"/>
        <w:ind w:left="0"/>
        <w:rPr>
          <w:sz w:val="72"/>
          <w:szCs w:val="28"/>
        </w:rPr>
      </w:pPr>
    </w:p>
    <w:p w14:paraId="49958B7D" w14:textId="77777777" w:rsidR="002628BD" w:rsidRPr="003F6D97" w:rsidRDefault="002628BD" w:rsidP="00BA56FD">
      <w:pPr>
        <w:pStyle w:val="ListParagraph"/>
        <w:ind w:left="0"/>
        <w:jc w:val="both"/>
        <w:rPr>
          <w:color w:val="C00000"/>
          <w:sz w:val="36"/>
          <w:szCs w:val="28"/>
        </w:rPr>
      </w:pPr>
      <w:r w:rsidRPr="008458D4">
        <w:rPr>
          <w:color w:val="FF0000"/>
          <w:sz w:val="28"/>
          <w:szCs w:val="28"/>
        </w:rPr>
        <w:tab/>
      </w:r>
      <w:r>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sidRPr="008458D4">
        <w:rPr>
          <w:color w:val="FF0000"/>
          <w:sz w:val="28"/>
          <w:szCs w:val="28"/>
        </w:rPr>
        <w:tab/>
      </w:r>
      <w:r>
        <w:rPr>
          <w:color w:val="FF0000"/>
          <w:sz w:val="28"/>
          <w:szCs w:val="28"/>
        </w:rPr>
        <w:tab/>
      </w:r>
      <w:r w:rsidRPr="003F6D97">
        <w:rPr>
          <w:color w:val="C00000"/>
          <w:sz w:val="36"/>
          <w:szCs w:val="28"/>
        </w:rPr>
        <w:t>Actual grades</w:t>
      </w:r>
    </w:p>
    <w:p w14:paraId="091512FB" w14:textId="77777777" w:rsidR="002628BD" w:rsidRPr="00E630BB" w:rsidRDefault="002628BD" w:rsidP="00E630BB"/>
    <w:p w14:paraId="083AFF9D" w14:textId="54CDDBD4" w:rsidR="002628BD" w:rsidRDefault="002628BD" w:rsidP="00E630BB"/>
    <w:p w14:paraId="787727EF" w14:textId="77777777" w:rsidR="00E630BB" w:rsidRPr="00E630BB" w:rsidRDefault="00E630BB" w:rsidP="00E630BB"/>
    <w:p w14:paraId="5A6CEEE5" w14:textId="77777777" w:rsidR="002628BD" w:rsidRPr="00E630BB" w:rsidRDefault="002628BD" w:rsidP="00E630BB"/>
    <w:p w14:paraId="5B7D9633" w14:textId="77777777" w:rsidR="002628BD" w:rsidRPr="008247CF" w:rsidRDefault="002628BD" w:rsidP="008247CF">
      <w:pPr>
        <w:rPr>
          <w:rFonts w:eastAsiaTheme="minorEastAsia"/>
        </w:rPr>
      </w:pPr>
      <w:r w:rsidRPr="008247CF">
        <w:br w:type="page"/>
      </w:r>
    </w:p>
    <w:p w14:paraId="787C7D65" w14:textId="5C3FDDD3" w:rsidR="002628BD" w:rsidRDefault="002628BD" w:rsidP="008247CF">
      <w:pPr>
        <w:pStyle w:val="Heading5"/>
      </w:pPr>
      <w:r>
        <w:lastRenderedPageBreak/>
        <w:t xml:space="preserve">General principles of </w:t>
      </w:r>
      <w:r w:rsidRPr="00A3228D">
        <w:t>identification</w:t>
      </w:r>
    </w:p>
    <w:p w14:paraId="5AE38FA4" w14:textId="4AC4A0CD" w:rsidR="002628BD" w:rsidRPr="002D06FE" w:rsidRDefault="008247CF" w:rsidP="0097606C">
      <w:pPr>
        <w:pStyle w:val="Numberedhanging"/>
        <w:numPr>
          <w:ilvl w:val="0"/>
          <w:numId w:val="15"/>
        </w:numPr>
      </w:pPr>
      <w:r>
        <w:t>U</w:t>
      </w:r>
      <w:r w:rsidR="002628BD">
        <w:t>nidentified parameter</w:t>
      </w:r>
      <w:r>
        <w:t>s</w:t>
      </w:r>
      <w:r w:rsidR="002628BD">
        <w:t xml:space="preserve"> </w:t>
      </w:r>
      <w:r w:rsidR="002628BD" w:rsidRPr="00EA386E">
        <w:rPr>
          <w:rStyle w:val="Notice"/>
        </w:rPr>
        <w:t>cannot be estimated</w:t>
      </w:r>
      <w:r w:rsidR="002628BD" w:rsidRPr="002D06FE">
        <w:t xml:space="preserve"> </w:t>
      </w:r>
      <w:r w:rsidR="002628BD">
        <w:t xml:space="preserve">with more </w:t>
      </w:r>
      <w:r w:rsidR="002628BD" w:rsidRPr="002D06FE">
        <w:t>data.</w:t>
      </w:r>
    </w:p>
    <w:p w14:paraId="13640315" w14:textId="77777777" w:rsidR="002628BD" w:rsidRPr="001E1D04" w:rsidRDefault="002628BD" w:rsidP="00C564FA">
      <w:pPr>
        <w:pStyle w:val="Numberedhanging"/>
        <w:numPr>
          <w:ilvl w:val="0"/>
          <w:numId w:val="5"/>
        </w:numPr>
      </w:pPr>
      <w:r>
        <w:t>Para</w:t>
      </w:r>
      <w:r w:rsidRPr="001E1D04">
        <w:t>meters are identified by:</w:t>
      </w:r>
    </w:p>
    <w:p w14:paraId="7ED6F319" w14:textId="77777777" w:rsidR="002628BD" w:rsidRDefault="002628BD" w:rsidP="00E630BB">
      <w:pPr>
        <w:pStyle w:val="Bulletca-b"/>
      </w:pPr>
      <w:r w:rsidRPr="001E1D04">
        <w:t>Adding assumptions</w:t>
      </w:r>
      <w:r>
        <w:t>.</w:t>
      </w:r>
    </w:p>
    <w:p w14:paraId="1739084F" w14:textId="6796E8A0" w:rsidR="002628BD" w:rsidRPr="001E1D04" w:rsidRDefault="008247CF" w:rsidP="00E630BB">
      <w:pPr>
        <w:pStyle w:val="Bulletca-b"/>
      </w:pPr>
      <w:r>
        <w:t>Using n</w:t>
      </w:r>
      <w:r w:rsidR="002628BD" w:rsidRPr="001E1D04">
        <w:t>ew kinds of data</w:t>
      </w:r>
      <w:r w:rsidR="002628BD">
        <w:t>.</w:t>
      </w:r>
    </w:p>
    <w:p w14:paraId="2858BD6C" w14:textId="77777777" w:rsidR="008247CF" w:rsidRDefault="002628BD" w:rsidP="00C564FA">
      <w:pPr>
        <w:pStyle w:val="Numberedhanging"/>
        <w:numPr>
          <w:ilvl w:val="0"/>
          <w:numId w:val="5"/>
        </w:numPr>
      </w:pPr>
      <w:r w:rsidRPr="008247CF">
        <w:rPr>
          <w:rStyle w:val="Notice"/>
          <w:u w:val="none"/>
        </w:rPr>
        <w:t>Identification is not all or nothing</w:t>
      </w:r>
    </w:p>
    <w:p w14:paraId="02008CDB" w14:textId="5019BE4A" w:rsidR="002628BD" w:rsidRDefault="002628BD" w:rsidP="008247CF">
      <w:pPr>
        <w:pStyle w:val="Bulletca-b"/>
      </w:pPr>
      <w:r>
        <w:t>Some parameters can be identified while others are not.</w:t>
      </w:r>
    </w:p>
    <w:p w14:paraId="6A284BFA" w14:textId="77777777" w:rsidR="002628BD" w:rsidRDefault="002628BD" w:rsidP="00C564FA">
      <w:pPr>
        <w:pStyle w:val="Numberedhanging"/>
        <w:numPr>
          <w:ilvl w:val="0"/>
          <w:numId w:val="5"/>
        </w:numPr>
      </w:pPr>
      <w:r w:rsidRPr="008247CF">
        <w:rPr>
          <w:rStyle w:val="Notice"/>
          <w:u w:val="none"/>
        </w:rPr>
        <w:t>Combinations of unidentified parameters can be identified</w:t>
      </w:r>
      <w:r>
        <w:t>, while the individual parameters are not.</w:t>
      </w:r>
    </w:p>
    <w:p w14:paraId="26F7AC49" w14:textId="77777777" w:rsidR="002628BD" w:rsidRDefault="002628BD" w:rsidP="008247CF">
      <w:pPr>
        <w:pStyle w:val="Bulletca-b"/>
      </w:pPr>
      <w:r>
        <w:t>α+δ is identified, but α or δ are not individually identified.</w:t>
      </w:r>
    </w:p>
    <w:p w14:paraId="06993DAC" w14:textId="77777777" w:rsidR="002628BD" w:rsidRDefault="002628BD" w:rsidP="00BA56FD">
      <w:pPr>
        <w:pStyle w:val="Heading2"/>
      </w:pPr>
      <w:r>
        <w:br w:type="page"/>
      </w:r>
      <w:bookmarkStart w:id="35" w:name="_Toc489277053"/>
      <w:bookmarkStart w:id="36" w:name="_Toc508803646"/>
      <w:bookmarkStart w:id="37" w:name="_Toc510954416"/>
      <w:r>
        <w:lastRenderedPageBreak/>
        <w:t>Interpretation with marginal effects</w:t>
      </w:r>
      <w:bookmarkEnd w:id="35"/>
      <w:bookmarkEnd w:id="36"/>
      <w:bookmarkEnd w:id="37"/>
    </w:p>
    <w:p w14:paraId="3FDF9819" w14:textId="77777777" w:rsidR="002628BD" w:rsidRDefault="002628BD" w:rsidP="0097606C">
      <w:pPr>
        <w:pStyle w:val="Numberedhanging"/>
        <w:numPr>
          <w:ilvl w:val="0"/>
          <w:numId w:val="16"/>
        </w:numPr>
      </w:pPr>
      <w:r w:rsidRPr="00A70F37">
        <w:rPr>
          <w:rStyle w:val="Notice"/>
        </w:rPr>
        <w:t>Marginal effects</w:t>
      </w:r>
      <w:r>
        <w:t xml:space="preserve"> measure</w:t>
      </w:r>
    </w:p>
    <w:p w14:paraId="7FDABBCA" w14:textId="77777777" w:rsidR="002628BD" w:rsidRDefault="002628BD" w:rsidP="008247CF">
      <w:pPr>
        <w:pStyle w:val="Numberedhanging"/>
        <w:numPr>
          <w:ilvl w:val="1"/>
          <w:numId w:val="3"/>
        </w:numPr>
      </w:pPr>
      <w:r>
        <w:t xml:space="preserve">The change in the outcome </w:t>
      </w:r>
    </w:p>
    <w:p w14:paraId="056323E1" w14:textId="77777777" w:rsidR="002628BD" w:rsidRDefault="002628BD" w:rsidP="008247CF">
      <w:pPr>
        <w:pStyle w:val="Numberedhanging"/>
        <w:numPr>
          <w:ilvl w:val="1"/>
          <w:numId w:val="3"/>
        </w:numPr>
      </w:pPr>
      <w:r>
        <w:t xml:space="preserve">for a change in </w:t>
      </w:r>
      <w:r w:rsidRPr="00A3228D">
        <w:t>one</w:t>
      </w:r>
      <w:r>
        <w:t xml:space="preserve"> regressor </w:t>
      </w:r>
    </w:p>
    <w:p w14:paraId="47642D01" w14:textId="77777777" w:rsidR="002628BD" w:rsidRPr="004500A8" w:rsidRDefault="002628BD" w:rsidP="008247CF">
      <w:pPr>
        <w:pStyle w:val="Numberedhanging"/>
        <w:numPr>
          <w:ilvl w:val="1"/>
          <w:numId w:val="3"/>
        </w:numPr>
      </w:pPr>
      <w:r>
        <w:t xml:space="preserve">holding other regressors </w:t>
      </w:r>
      <w:r w:rsidRPr="00A3228D">
        <w:t>constant</w:t>
      </w:r>
      <w:r>
        <w:t>.</w:t>
      </w:r>
    </w:p>
    <w:p w14:paraId="691F5707" w14:textId="77777777" w:rsidR="002628BD" w:rsidRDefault="002628BD" w:rsidP="00C564FA">
      <w:pPr>
        <w:pStyle w:val="Numberedhanging"/>
        <w:numPr>
          <w:ilvl w:val="0"/>
          <w:numId w:val="5"/>
        </w:numPr>
      </w:pPr>
      <w:r>
        <w:t>Two types of marginal effects</w:t>
      </w:r>
    </w:p>
    <w:p w14:paraId="725A954F" w14:textId="0BDBE802" w:rsidR="002628BD" w:rsidRDefault="002628BD" w:rsidP="00E630BB">
      <w:pPr>
        <w:pStyle w:val="Bulletca-b"/>
      </w:pPr>
      <w:r>
        <w:rPr>
          <w:rStyle w:val="Notice"/>
        </w:rPr>
        <w:t>D</w:t>
      </w:r>
      <w:r w:rsidRPr="00A7477B">
        <w:rPr>
          <w:rStyle w:val="Notice"/>
        </w:rPr>
        <w:t xml:space="preserve">iscrete </w:t>
      </w:r>
      <w:r w:rsidRPr="00D1343A">
        <w:rPr>
          <w:rStyle w:val="Notice"/>
        </w:rPr>
        <w:t>change</w:t>
      </w:r>
      <w:r>
        <w:t xml:space="preserve"> in </w:t>
      </w:r>
      <w:r w:rsidR="008247CF">
        <w:t>E(y)</w:t>
      </w:r>
      <w:r>
        <w:t xml:space="preserve"> as </w:t>
      </w:r>
      <w:r w:rsidR="008247CF">
        <w:t>x</w:t>
      </w:r>
      <w:r w:rsidR="008247CF" w:rsidRPr="008247CF">
        <w:rPr>
          <w:vertAlign w:val="subscript"/>
        </w:rPr>
        <w:t>k</w:t>
      </w:r>
      <w:r>
        <w:t xml:space="preserve"> changes a fixed amount.</w:t>
      </w:r>
    </w:p>
    <w:p w14:paraId="181EFBE0" w14:textId="4E6C4CFA" w:rsidR="002628BD" w:rsidRDefault="002628BD" w:rsidP="00E630BB">
      <w:pPr>
        <w:pStyle w:val="Bulletca-b"/>
      </w:pPr>
      <w:r>
        <w:rPr>
          <w:rStyle w:val="Notice"/>
        </w:rPr>
        <w:t>Marginal</w:t>
      </w:r>
      <w:r w:rsidRPr="001E2E5B">
        <w:rPr>
          <w:rStyle w:val="Notice"/>
        </w:rPr>
        <w:t xml:space="preserve"> </w:t>
      </w:r>
      <w:r w:rsidRPr="00D1343A">
        <w:rPr>
          <w:rStyle w:val="Notice"/>
        </w:rPr>
        <w:t>change</w:t>
      </w:r>
      <w:r>
        <w:t xml:space="preserve"> in </w:t>
      </w:r>
      <w:r w:rsidR="008247CF">
        <w:t xml:space="preserve">E(y) </w:t>
      </w:r>
      <w:r>
        <w:t>for an infinitely small change in a regressors.</w:t>
      </w:r>
    </w:p>
    <w:p w14:paraId="77B183BC" w14:textId="77777777" w:rsidR="002628BD" w:rsidRPr="00945586" w:rsidRDefault="002628BD" w:rsidP="00C564FA">
      <w:pPr>
        <w:pStyle w:val="Numberedhanging"/>
        <w:numPr>
          <w:ilvl w:val="0"/>
          <w:numId w:val="5"/>
        </w:numPr>
      </w:pPr>
      <w:r w:rsidRPr="00945586">
        <w:br w:type="page"/>
      </w:r>
    </w:p>
    <w:p w14:paraId="7017A873" w14:textId="05D9CAD2" w:rsidR="002628BD" w:rsidRDefault="000C750B" w:rsidP="00BA56FD">
      <w:pPr>
        <w:pStyle w:val="Heading3"/>
      </w:pPr>
      <w:r>
        <w:lastRenderedPageBreak/>
        <w:t xml:space="preserve">DC: </w:t>
      </w:r>
      <w:r w:rsidR="002628BD">
        <w:t>Discrete change in E(y|x)</w:t>
      </w:r>
    </w:p>
    <w:p w14:paraId="56A62602" w14:textId="79FA0F5F" w:rsidR="002628BD" w:rsidRDefault="002628BD" w:rsidP="0097606C">
      <w:pPr>
        <w:pStyle w:val="Numberedhanging"/>
        <w:numPr>
          <w:ilvl w:val="0"/>
          <w:numId w:val="17"/>
        </w:numPr>
      </w:pPr>
      <w:r w:rsidRPr="00E630BB">
        <w:rPr>
          <w:color w:val="00B050"/>
        </w:rPr>
        <w:t xml:space="preserve">Start </w:t>
      </w:r>
      <w:r>
        <w:t>at</w:t>
      </w:r>
      <w:r>
        <w:tab/>
      </w:r>
      <w:r w:rsidR="000C750B" w:rsidRPr="000D275B">
        <w:rPr>
          <w:position w:val="-20"/>
        </w:rPr>
        <w:object w:dxaOrig="1760" w:dyaOrig="600" w14:anchorId="1D49C83F">
          <v:shape id="_x0000_i1037" type="#_x0000_t75" style="width:86.85pt;height:34.3pt" o:ole="">
            <v:imagedata r:id="rId40" o:title=""/>
          </v:shape>
          <o:OLEObject Type="Embed" ProgID="Equation.DSMT4" ShapeID="_x0000_i1037" DrawAspect="Content" ObjectID="_1584705177" r:id="rId41"/>
        </w:object>
      </w:r>
      <w:r>
        <w:t xml:space="preserve">: </w:t>
      </w:r>
      <w:r>
        <w:tab/>
      </w:r>
      <w:r>
        <w:tab/>
        <w:t>expected value before</w:t>
      </w:r>
      <w:r w:rsidRPr="00125744">
        <w:t xml:space="preserve"> change</w:t>
      </w:r>
      <w:r>
        <w:t xml:space="preserve"> in x</w:t>
      </w:r>
      <w:r w:rsidRPr="00E630BB">
        <w:rPr>
          <w:vertAlign w:val="subscript"/>
        </w:rPr>
        <w:t>3</w:t>
      </w:r>
      <w:r>
        <w:t xml:space="preserve"> </w:t>
      </w:r>
    </w:p>
    <w:p w14:paraId="3F0CF9A9" w14:textId="5F372F5C" w:rsidR="002628BD" w:rsidRDefault="002628BD" w:rsidP="00BA56FD">
      <w:pPr>
        <w:pStyle w:val="Numberedhanging"/>
        <w:numPr>
          <w:ilvl w:val="0"/>
          <w:numId w:val="4"/>
        </w:numPr>
      </w:pPr>
      <w:r w:rsidRPr="000D275B">
        <w:rPr>
          <w:color w:val="FF0000"/>
        </w:rPr>
        <w:t xml:space="preserve">Endg </w:t>
      </w:r>
      <w:r>
        <w:t xml:space="preserve">at </w:t>
      </w:r>
      <w:r>
        <w:tab/>
      </w:r>
      <w:r w:rsidRPr="00DA3DB5">
        <w:rPr>
          <w:position w:val="-18"/>
        </w:rPr>
        <w:object w:dxaOrig="2280" w:dyaOrig="560" w14:anchorId="3293D44E">
          <v:shape id="_x0000_i1038" type="#_x0000_t75" style="width:115.8pt;height:27.8pt" o:ole="">
            <v:imagedata r:id="rId42" o:title=""/>
          </v:shape>
          <o:OLEObject Type="Embed" ProgID="Equation.DSMT4" ShapeID="_x0000_i1038" DrawAspect="Content" ObjectID="_1584705178" r:id="rId43"/>
        </w:object>
      </w:r>
      <w:r>
        <w:t xml:space="preserve">: </w:t>
      </w:r>
      <w:r>
        <w:tab/>
        <w:t>expected value a</w:t>
      </w:r>
      <w:r w:rsidRPr="00125744">
        <w:t>fter change</w:t>
      </w:r>
      <w:r>
        <w:t xml:space="preserve"> in x</w:t>
      </w:r>
      <w:r>
        <w:rPr>
          <w:vertAlign w:val="subscript"/>
        </w:rPr>
        <w:t>3.</w:t>
      </w:r>
    </w:p>
    <w:p w14:paraId="6FD2A78D" w14:textId="77777777" w:rsidR="002628BD" w:rsidRDefault="002628BD" w:rsidP="00C564FA">
      <w:pPr>
        <w:pStyle w:val="Numberedhanging"/>
        <w:numPr>
          <w:ilvl w:val="0"/>
          <w:numId w:val="5"/>
        </w:numPr>
      </w:pPr>
      <w:r>
        <w:t xml:space="preserve">The </w:t>
      </w:r>
      <w:r w:rsidRPr="00BB62FD">
        <w:t>discrete change</w:t>
      </w:r>
      <w:r>
        <w:t xml:space="preserve"> for a change of 1 in </w:t>
      </w:r>
      <w:r w:rsidRPr="00D7735E">
        <w:rPr>
          <w:i/>
        </w:rPr>
        <w:t>x</w:t>
      </w:r>
      <w:r>
        <w:rPr>
          <w:vertAlign w:val="subscript"/>
        </w:rPr>
        <w:t>3</w:t>
      </w:r>
      <w:r>
        <w:t>:</w:t>
      </w:r>
    </w:p>
    <w:p w14:paraId="7F72C048" w14:textId="0B79CCBB" w:rsidR="002628BD" w:rsidRDefault="002628BD" w:rsidP="00BA56FD">
      <w:r>
        <w:tab/>
      </w:r>
      <w:r w:rsidR="000C750B" w:rsidRPr="00D72584">
        <w:rPr>
          <w:position w:val="-156"/>
        </w:rPr>
        <w:object w:dxaOrig="11320" w:dyaOrig="3320" w14:anchorId="6C448FBF">
          <v:shape id="_x0000_i1039" type="#_x0000_t75" style="width:524.55pt;height:154.3pt" o:ole="">
            <v:imagedata r:id="rId44" o:title=""/>
          </v:shape>
          <o:OLEObject Type="Embed" ProgID="Equation.DSMT4" ShapeID="_x0000_i1039" DrawAspect="Content" ObjectID="_1584705179" r:id="rId45"/>
        </w:object>
      </w:r>
    </w:p>
    <w:p w14:paraId="7047984B" w14:textId="6751A046" w:rsidR="002628BD" w:rsidRDefault="002628BD" w:rsidP="00C564FA">
      <w:pPr>
        <w:pStyle w:val="Numberedhanging"/>
        <w:numPr>
          <w:ilvl w:val="0"/>
          <w:numId w:val="5"/>
        </w:numPr>
      </w:pPr>
      <w:r>
        <w:t xml:space="preserve">The </w:t>
      </w:r>
      <w:r w:rsidR="000C750B">
        <w:t xml:space="preserve">amount of </w:t>
      </w:r>
      <w:r>
        <w:t xml:space="preserve">change does </w:t>
      </w:r>
      <w:r w:rsidRPr="00A7477B">
        <w:rPr>
          <w:rStyle w:val="Notice"/>
        </w:rPr>
        <w:t>not</w:t>
      </w:r>
      <w:r>
        <w:t xml:space="preserve"> depend on</w:t>
      </w:r>
    </w:p>
    <w:p w14:paraId="05AA651E" w14:textId="77777777" w:rsidR="002628BD" w:rsidRDefault="002628BD" w:rsidP="00E630BB">
      <w:pPr>
        <w:pStyle w:val="Bulletca-b"/>
      </w:pPr>
      <w:r>
        <w:t xml:space="preserve">The specific value of </w:t>
      </w:r>
      <w:r w:rsidRPr="004500A8">
        <w:rPr>
          <w:i/>
        </w:rPr>
        <w:t>x</w:t>
      </w:r>
      <w:r>
        <w:rPr>
          <w:vertAlign w:val="subscript"/>
        </w:rPr>
        <w:t>3</w:t>
      </w:r>
    </w:p>
    <w:p w14:paraId="74F5EAB7" w14:textId="4838D97C" w:rsidR="002628BD" w:rsidRDefault="002628BD" w:rsidP="00E630BB">
      <w:pPr>
        <w:pStyle w:val="Bulletca-b"/>
      </w:pPr>
      <w:r>
        <w:t xml:space="preserve">The specific values of the </w:t>
      </w:r>
      <w:r w:rsidR="000C750B">
        <w:t>other x</w:t>
      </w:r>
      <w:r>
        <w:t xml:space="preserve">'s that </w:t>
      </w:r>
      <w:r w:rsidRPr="00950BA4">
        <w:t>are held constant</w:t>
      </w:r>
    </w:p>
    <w:p w14:paraId="193A5EE0" w14:textId="77777777" w:rsidR="002628BD" w:rsidRPr="00950BA4" w:rsidRDefault="002628BD" w:rsidP="00C564FA">
      <w:pPr>
        <w:pStyle w:val="Numberedhanging"/>
        <w:numPr>
          <w:ilvl w:val="0"/>
          <w:numId w:val="5"/>
        </w:numPr>
      </w:pPr>
      <w:r>
        <w:t>Graphically,…</w:t>
      </w:r>
    </w:p>
    <w:p w14:paraId="6F567C88" w14:textId="77777777" w:rsidR="002628BD" w:rsidRDefault="002628BD" w:rsidP="00BA56FD">
      <w:pPr>
        <w:pStyle w:val="Numberedhanging"/>
        <w:numPr>
          <w:ilvl w:val="0"/>
          <w:numId w:val="0"/>
        </w:numPr>
        <w:ind w:left="360" w:hanging="360"/>
      </w:pPr>
      <w:r>
        <w:br w:type="page"/>
      </w:r>
    </w:p>
    <w:p w14:paraId="63F46058" w14:textId="77777777" w:rsidR="002628BD" w:rsidRDefault="002628BD" w:rsidP="00BA56FD">
      <w:pPr>
        <w:pStyle w:val="Heading3"/>
      </w:pPr>
      <w:r>
        <w:lastRenderedPageBreak/>
        <w:t>Discrete change</w:t>
      </w:r>
    </w:p>
    <w:p w14:paraId="31210263" w14:textId="77777777" w:rsidR="002628BD" w:rsidRPr="00704824" w:rsidRDefault="002628BD" w:rsidP="00BA56FD">
      <w:r>
        <w:rPr>
          <w:noProof/>
        </w:rPr>
        <w:drawing>
          <wp:inline distT="0" distB="0" distL="0" distR="0" wp14:anchorId="1D4B834E" wp14:editId="74F916FB">
            <wp:extent cx="6858000" cy="5285282"/>
            <wp:effectExtent l="0" t="0" r="0" b="0"/>
            <wp:docPr id="30" name="Picture 30" descr="D:\Dropbox\CDA_research\Work\Sage2\PrePosted figures\brm\brmlrm-3xsV3-lrm-beta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D:\Dropbox\CDA_research\Work\Sage2\PrePosted figures\brm\brmlrm-3xsV3-lrm-betas.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285282"/>
                    </a:xfrm>
                    <a:prstGeom prst="rect">
                      <a:avLst/>
                    </a:prstGeom>
                    <a:noFill/>
                    <a:ln>
                      <a:noFill/>
                    </a:ln>
                  </pic:spPr>
                </pic:pic>
              </a:graphicData>
            </a:graphic>
          </wp:inline>
        </w:drawing>
      </w:r>
      <w:r w:rsidRPr="00704824">
        <w:br w:type="page"/>
      </w:r>
    </w:p>
    <w:p w14:paraId="5A655173" w14:textId="63921F1D" w:rsidR="002628BD" w:rsidRDefault="000C750B" w:rsidP="00BA56FD">
      <w:pPr>
        <w:pStyle w:val="Heading3"/>
      </w:pPr>
      <w:r>
        <w:lastRenderedPageBreak/>
        <w:t>MC:</w:t>
      </w:r>
      <w:r w:rsidR="002628BD">
        <w:t xml:space="preserve"> Marginal change in E(y|x)</w:t>
      </w:r>
    </w:p>
    <w:p w14:paraId="7BF29F89" w14:textId="44CD03C6" w:rsidR="002628BD" w:rsidRDefault="002628BD" w:rsidP="0097606C">
      <w:pPr>
        <w:pStyle w:val="Numberedhanging"/>
        <w:numPr>
          <w:ilvl w:val="0"/>
          <w:numId w:val="18"/>
        </w:numPr>
      </w:pPr>
      <w:r>
        <w:t xml:space="preserve">The </w:t>
      </w:r>
      <w:r w:rsidRPr="00BB62FD">
        <w:t>instantaneous rate of change</w:t>
      </w:r>
      <w:r>
        <w:t xml:space="preserve"> in </w:t>
      </w:r>
      <w:r w:rsidR="000C750B">
        <w:t xml:space="preserve">E(y|x) </w:t>
      </w:r>
      <w:r>
        <w:t xml:space="preserve">as </w:t>
      </w:r>
      <w:r w:rsidRPr="00E630BB">
        <w:rPr>
          <w:i/>
        </w:rPr>
        <w:t>x</w:t>
      </w:r>
      <w:r w:rsidRPr="00E630BB">
        <w:rPr>
          <w:vertAlign w:val="subscript"/>
        </w:rPr>
        <w:t>k</w:t>
      </w:r>
      <w:r>
        <w:t xml:space="preserve"> changes, </w:t>
      </w:r>
      <w:r w:rsidRPr="00E223F2">
        <w:t xml:space="preserve">holding </w:t>
      </w:r>
      <w:r>
        <w:t>other</w:t>
      </w:r>
      <w:r w:rsidRPr="00E223F2">
        <w:t xml:space="preserve"> </w:t>
      </w:r>
      <w:r>
        <w:t>x’s</w:t>
      </w:r>
      <w:r w:rsidRPr="00E223F2">
        <w:t xml:space="preserve"> constant</w:t>
      </w:r>
    </w:p>
    <w:p w14:paraId="25DF4727" w14:textId="77777777" w:rsidR="002628BD" w:rsidRDefault="002628BD" w:rsidP="00BA56FD">
      <w:r>
        <w:tab/>
      </w:r>
      <w:r w:rsidRPr="00A315DF">
        <w:rPr>
          <w:position w:val="-46"/>
        </w:rPr>
        <w:object w:dxaOrig="3460" w:dyaOrig="1140" w14:anchorId="12F39E9C">
          <v:shape id="_x0000_i1040" type="#_x0000_t75" style="width:173.35pt;height:54.1pt" o:ole="">
            <v:imagedata r:id="rId46" o:title=""/>
          </v:shape>
          <o:OLEObject Type="Embed" ProgID="Equation.DSMT4" ShapeID="_x0000_i1040" DrawAspect="Content" ObjectID="_1584705180" r:id="rId47"/>
        </w:object>
      </w:r>
    </w:p>
    <w:p w14:paraId="01B96ABB" w14:textId="47380636" w:rsidR="002628BD" w:rsidRDefault="000C750B" w:rsidP="00C564FA">
      <w:pPr>
        <w:pStyle w:val="Numberedhanging"/>
        <w:numPr>
          <w:ilvl w:val="0"/>
          <w:numId w:val="5"/>
        </w:numPr>
      </w:pPr>
      <w:r>
        <w:t xml:space="preserve">MC </w:t>
      </w:r>
      <w:r w:rsidR="002628BD">
        <w:t xml:space="preserve">is the slope at a </w:t>
      </w:r>
      <w:r w:rsidR="002628BD" w:rsidRPr="000C750B">
        <w:rPr>
          <w:rStyle w:val="Emphasis"/>
          <w:u w:val="none"/>
        </w:rPr>
        <w:t>specific</w:t>
      </w:r>
      <w:r w:rsidR="002628BD">
        <w:t xml:space="preserve"> location</w:t>
      </w:r>
    </w:p>
    <w:p w14:paraId="414026F4" w14:textId="0C0315E3" w:rsidR="002628BD" w:rsidRDefault="002628BD" w:rsidP="00C564FA">
      <w:pPr>
        <w:pStyle w:val="Numberedhanging"/>
        <w:numPr>
          <w:ilvl w:val="0"/>
          <w:numId w:val="5"/>
        </w:numPr>
      </w:pPr>
      <w:r>
        <w:t xml:space="preserve">In the LRM, the </w:t>
      </w:r>
      <w:r w:rsidR="000C750B">
        <w:t xml:space="preserve">MC </w:t>
      </w:r>
      <w:r>
        <w:t xml:space="preserve">does </w:t>
      </w:r>
      <w:r w:rsidRPr="000C750B">
        <w:rPr>
          <w:u w:val="single"/>
        </w:rPr>
        <w:t>not</w:t>
      </w:r>
      <w:r>
        <w:t xml:space="preserve"> depend on</w:t>
      </w:r>
    </w:p>
    <w:p w14:paraId="55234020" w14:textId="77777777" w:rsidR="002628BD" w:rsidRDefault="002628BD" w:rsidP="004E6E69">
      <w:pPr>
        <w:pStyle w:val="Bulletca-b"/>
      </w:pPr>
      <w:r>
        <w:t xml:space="preserve">The value of </w:t>
      </w:r>
      <w:r w:rsidRPr="00FA473E">
        <w:rPr>
          <w:i/>
        </w:rPr>
        <w:t>x</w:t>
      </w:r>
      <w:r w:rsidRPr="00FA473E">
        <w:rPr>
          <w:vertAlign w:val="subscript"/>
        </w:rPr>
        <w:t>k</w:t>
      </w:r>
    </w:p>
    <w:p w14:paraId="445FE22B" w14:textId="77777777" w:rsidR="002628BD" w:rsidRDefault="002628BD" w:rsidP="004E6E69">
      <w:pPr>
        <w:pStyle w:val="Bulletca-b"/>
      </w:pPr>
      <w:r>
        <w:t xml:space="preserve">The values at which other </w:t>
      </w:r>
      <w:r w:rsidRPr="00FA473E">
        <w:rPr>
          <w:i/>
        </w:rPr>
        <w:t>x</w:t>
      </w:r>
      <w:r>
        <w:t>'s are held constant</w:t>
      </w:r>
    </w:p>
    <w:p w14:paraId="2D745D98" w14:textId="1CBE10AE" w:rsidR="002628BD" w:rsidRDefault="002628BD" w:rsidP="00BA56FD">
      <w:pPr>
        <w:pStyle w:val="Heading3"/>
      </w:pPr>
      <w:r>
        <w:t>Marginal and discrete change in LRM</w:t>
      </w:r>
    </w:p>
    <w:p w14:paraId="64375F1E" w14:textId="2AB19694" w:rsidR="002628BD" w:rsidRDefault="002628BD" w:rsidP="00BA56FD">
      <w:pPr>
        <w:pStyle w:val="Numberedhanging"/>
        <w:numPr>
          <w:ilvl w:val="0"/>
          <w:numId w:val="0"/>
        </w:numPr>
        <w:ind w:left="360" w:hanging="360"/>
      </w:pPr>
      <w:r>
        <w:t>In linear models</w:t>
      </w:r>
      <w:r w:rsidR="000C750B">
        <w:t xml:space="preserve"> that do not have nonlinearities</w:t>
      </w:r>
    </w:p>
    <w:p w14:paraId="3B48E601" w14:textId="77777777" w:rsidR="002628BD" w:rsidRDefault="002628BD" w:rsidP="00BA56FD">
      <w:pPr>
        <w:rPr>
          <w:position w:val="-46"/>
        </w:rPr>
      </w:pPr>
      <w:r>
        <w:tab/>
      </w:r>
      <w:r w:rsidRPr="00A315DF">
        <w:rPr>
          <w:position w:val="-46"/>
        </w:rPr>
        <w:object w:dxaOrig="4400" w:dyaOrig="1140" w14:anchorId="2718913A">
          <v:shape id="_x0000_i1041" type="#_x0000_t75" style="width:218.3pt;height:54.1pt" o:ole="">
            <v:imagedata r:id="rId48" o:title=""/>
          </v:shape>
          <o:OLEObject Type="Embed" ProgID="Equation.DSMT4" ShapeID="_x0000_i1041" DrawAspect="Content" ObjectID="_1584705181" r:id="rId49"/>
        </w:object>
      </w:r>
    </w:p>
    <w:p w14:paraId="76AC819D" w14:textId="77777777" w:rsidR="002628BD" w:rsidRDefault="002628BD" w:rsidP="00BA56FD">
      <w:r>
        <w:t>.</w:t>
      </w:r>
      <w:r>
        <w:br w:type="page"/>
      </w:r>
    </w:p>
    <w:p w14:paraId="52F5484A" w14:textId="77777777" w:rsidR="002628BD" w:rsidRPr="003B30A9" w:rsidRDefault="002628BD" w:rsidP="00BA56FD">
      <w:pPr>
        <w:pStyle w:val="Heading3"/>
      </w:pPr>
      <w:r w:rsidRPr="003B30A9">
        <w:lastRenderedPageBreak/>
        <w:t>Simple interpretation due to linearity</w:t>
      </w:r>
    </w:p>
    <w:p w14:paraId="26E31A39" w14:textId="77777777" w:rsidR="002628BD" w:rsidRPr="003B30A9" w:rsidRDefault="002628BD" w:rsidP="00565803">
      <w:pPr>
        <w:pStyle w:val="Heading4"/>
      </w:pPr>
      <w:r w:rsidRPr="003B30A9">
        <w:t>Continuous variables</w:t>
      </w:r>
    </w:p>
    <w:p w14:paraId="7171C04A" w14:textId="77777777" w:rsidR="002628BD" w:rsidRPr="003B30A9" w:rsidRDefault="002628BD" w:rsidP="004E6E69">
      <w:r w:rsidRPr="003B30A9">
        <w:t>For a unit increase in x</w:t>
      </w:r>
      <w:r w:rsidRPr="004E6E69">
        <w:rPr>
          <w:vertAlign w:val="subscript"/>
        </w:rPr>
        <w:t>k</w:t>
      </w:r>
      <w:r w:rsidRPr="003B30A9">
        <w:t xml:space="preserve"> the expected change in y is β</w:t>
      </w:r>
      <w:r w:rsidRPr="004E6E69">
        <w:rPr>
          <w:vertAlign w:val="subscript"/>
        </w:rPr>
        <w:t>k</w:t>
      </w:r>
      <w:r w:rsidRPr="003B30A9">
        <w:t xml:space="preserve">, holding </w:t>
      </w:r>
      <w:r>
        <w:t>other</w:t>
      </w:r>
      <w:r w:rsidRPr="003B30A9">
        <w:t xml:space="preserve"> variables constant.</w:t>
      </w:r>
    </w:p>
    <w:p w14:paraId="33EAD0F1" w14:textId="59E10219" w:rsidR="002628BD" w:rsidRDefault="002628BD" w:rsidP="004E6E69">
      <w:pPr>
        <w:pStyle w:val="ResultcasR"/>
      </w:pPr>
      <w:r w:rsidRPr="003B30A9">
        <w:t>For each additional year of education</w:t>
      </w:r>
      <w:r>
        <w:t>,</w:t>
      </w:r>
      <w:r w:rsidRPr="003B30A9">
        <w:t xml:space="preserve"> income is expected to increase by $1,</w:t>
      </w:r>
      <w:r w:rsidR="000C750B">
        <w:t>247</w:t>
      </w:r>
      <w:r w:rsidRPr="003B30A9">
        <w:t xml:space="preserve">, holding </w:t>
      </w:r>
      <w:r>
        <w:t>other</w:t>
      </w:r>
      <w:r w:rsidRPr="003B30A9">
        <w:t xml:space="preserve"> variables constant.</w:t>
      </w:r>
    </w:p>
    <w:p w14:paraId="525E8358" w14:textId="77777777" w:rsidR="002628BD" w:rsidRPr="003B30A9" w:rsidRDefault="002628BD" w:rsidP="00565803">
      <w:pPr>
        <w:pStyle w:val="Heading4"/>
      </w:pPr>
      <w:r w:rsidRPr="003B30A9">
        <w:t>Dummy variables coded as 0 and 1:</w:t>
      </w:r>
    </w:p>
    <w:p w14:paraId="0EE19FFD" w14:textId="77777777" w:rsidR="002628BD" w:rsidRPr="003B30A9" w:rsidRDefault="002628BD" w:rsidP="004E6E69">
      <w:r w:rsidRPr="003B30A9">
        <w:t>Having characteristic x</w:t>
      </w:r>
      <w:r w:rsidRPr="0070412D">
        <w:rPr>
          <w:vertAlign w:val="subscript"/>
        </w:rPr>
        <w:t>k</w:t>
      </w:r>
      <w:r w:rsidRPr="003B30A9">
        <w:t xml:space="preserve"> (as opposed to not having the characteristic) results in an expected change of β</w:t>
      </w:r>
      <w:r w:rsidRPr="0070412D">
        <w:rPr>
          <w:vertAlign w:val="subscript"/>
        </w:rPr>
        <w:t>k</w:t>
      </w:r>
      <w:r w:rsidRPr="003B30A9">
        <w:t xml:space="preserve"> in y, holding </w:t>
      </w:r>
      <w:r>
        <w:t>other</w:t>
      </w:r>
      <w:r w:rsidRPr="003B30A9">
        <w:t xml:space="preserve"> variables constant.</w:t>
      </w:r>
    </w:p>
    <w:p w14:paraId="00C3584C" w14:textId="6645E245" w:rsidR="002628BD" w:rsidRDefault="002628BD" w:rsidP="009B611E">
      <w:pPr>
        <w:pStyle w:val="ResultcasR"/>
      </w:pPr>
      <w:r w:rsidRPr="003B30A9">
        <w:t>Being a female decreases the expected salary by $</w:t>
      </w:r>
      <w:r w:rsidR="000C750B">
        <w:t>843</w:t>
      </w:r>
      <w:r w:rsidRPr="003B30A9">
        <w:t>, holding other variables constant.</w:t>
      </w:r>
      <w:r>
        <w:t xml:space="preserve"> </w:t>
      </w:r>
      <w:r>
        <w:br w:type="page"/>
      </w:r>
    </w:p>
    <w:p w14:paraId="611F159A" w14:textId="77777777" w:rsidR="002628BD" w:rsidRPr="003B30A9" w:rsidRDefault="002628BD" w:rsidP="00BA56FD">
      <w:pPr>
        <w:pStyle w:val="Heading3"/>
      </w:pPr>
      <w:r>
        <w:lastRenderedPageBreak/>
        <w:t>Can you hold other variables constant?</w:t>
      </w:r>
    </w:p>
    <w:p w14:paraId="008CA56B" w14:textId="5923A531" w:rsidR="002628BD" w:rsidRDefault="000C750B" w:rsidP="0097606C">
      <w:pPr>
        <w:pStyle w:val="Numberedhanging"/>
        <w:numPr>
          <w:ilvl w:val="0"/>
          <w:numId w:val="19"/>
        </w:numPr>
      </w:pPr>
      <w:r>
        <w:t xml:space="preserve">Marginals </w:t>
      </w:r>
      <w:r w:rsidR="002628BD" w:rsidRPr="003B30A9">
        <w:t>assume one variable changes with</w:t>
      </w:r>
      <w:r>
        <w:t xml:space="preserve"> </w:t>
      </w:r>
      <w:r w:rsidR="002628BD" w:rsidRPr="003B30A9">
        <w:t>other variables</w:t>
      </w:r>
      <w:r>
        <w:t xml:space="preserve"> not changing</w:t>
      </w:r>
    </w:p>
    <w:p w14:paraId="2EB2AB1A" w14:textId="77777777" w:rsidR="002628BD" w:rsidRPr="003B30A9" w:rsidRDefault="002628BD" w:rsidP="00BA56FD">
      <w:pPr>
        <w:pStyle w:val="Numberedhanging"/>
        <w:numPr>
          <w:ilvl w:val="0"/>
          <w:numId w:val="4"/>
        </w:numPr>
      </w:pPr>
      <w:r>
        <w:t>With linked variables this is mathematically impossible</w:t>
      </w:r>
    </w:p>
    <w:p w14:paraId="175AC4E3" w14:textId="77777777" w:rsidR="002628BD" w:rsidRDefault="002628BD" w:rsidP="009B611E">
      <w:pPr>
        <w:pStyle w:val="Bulletca-b"/>
      </w:pPr>
      <w:r>
        <w:t xml:space="preserve">x and </w:t>
      </w:r>
      <w:r w:rsidRPr="003B30A9">
        <w:t>x</w:t>
      </w:r>
      <w:r w:rsidRPr="003B30A9">
        <w:rPr>
          <w:vertAlign w:val="superscript"/>
        </w:rPr>
        <w:t>2</w:t>
      </w:r>
      <w:r>
        <w:t xml:space="preserve"> must change together</w:t>
      </w:r>
    </w:p>
    <w:p w14:paraId="103FFF8A" w14:textId="77777777" w:rsidR="002628BD" w:rsidRDefault="002628BD" w:rsidP="00C564FA">
      <w:pPr>
        <w:pStyle w:val="Numberedhanging"/>
        <w:numPr>
          <w:ilvl w:val="0"/>
          <w:numId w:val="5"/>
        </w:numPr>
      </w:pPr>
      <w:r>
        <w:t>More generally</w:t>
      </w:r>
    </w:p>
    <w:p w14:paraId="023AFC68" w14:textId="77777777" w:rsidR="002628BD" w:rsidRPr="00D1343A" w:rsidRDefault="002628BD" w:rsidP="009B611E">
      <w:pPr>
        <w:pStyle w:val="Bulletca-b"/>
      </w:pPr>
      <w:r w:rsidRPr="00D1343A">
        <w:t xml:space="preserve">Does it make </w:t>
      </w:r>
      <w:r w:rsidRPr="00D1343A">
        <w:rPr>
          <w:rStyle w:val="Emphasis"/>
        </w:rPr>
        <w:t>substantive</w:t>
      </w:r>
      <w:r w:rsidRPr="00D1343A">
        <w:t xml:space="preserve"> sense to change one regressor holding others constant? </w:t>
      </w:r>
    </w:p>
    <w:p w14:paraId="2BF1E482" w14:textId="77777777" w:rsidR="002628BD" w:rsidRPr="00D1343A" w:rsidRDefault="002628BD" w:rsidP="009B611E">
      <w:pPr>
        <w:pStyle w:val="Bulletca-b"/>
      </w:pPr>
      <w:r w:rsidRPr="00D1343A">
        <w:t>Can you increase education holding everything else constant?</w:t>
      </w:r>
    </w:p>
    <w:p w14:paraId="79D80C54" w14:textId="77777777" w:rsidR="002628BD" w:rsidRDefault="002628BD" w:rsidP="00BA56FD">
      <w:pPr>
        <w:pStyle w:val="Heading3"/>
      </w:pPr>
      <w:r>
        <w:t>What does it mean when we say a variable is changing?</w:t>
      </w:r>
    </w:p>
    <w:p w14:paraId="705DFB72" w14:textId="77777777" w:rsidR="002628BD" w:rsidRDefault="002628BD" w:rsidP="0097606C">
      <w:pPr>
        <w:pStyle w:val="Numberedhanging"/>
        <w:numPr>
          <w:ilvl w:val="0"/>
          <w:numId w:val="20"/>
        </w:numPr>
      </w:pPr>
      <w:r>
        <w:t xml:space="preserve">What does this </w:t>
      </w:r>
      <w:r w:rsidRPr="00D1343A">
        <w:rPr>
          <w:rStyle w:val="Emphasis"/>
        </w:rPr>
        <w:t>counterfactual</w:t>
      </w:r>
      <w:r>
        <w:t xml:space="preserve"> mean?</w:t>
      </w:r>
    </w:p>
    <w:p w14:paraId="60842F7C" w14:textId="0FCD9714" w:rsidR="002628BD" w:rsidRDefault="002628BD" w:rsidP="009B611E">
      <w:pPr>
        <w:pStyle w:val="Bulletca-b"/>
      </w:pPr>
      <w:r>
        <w:t>I</w:t>
      </w:r>
      <w:r w:rsidRPr="004954D5">
        <w:t>ncreas</w:t>
      </w:r>
      <w:r>
        <w:t>e</w:t>
      </w:r>
      <w:r w:rsidRPr="004954D5">
        <w:t xml:space="preserve"> education </w:t>
      </w:r>
      <w:r w:rsidR="000C750B">
        <w:t xml:space="preserve">by 4 years </w:t>
      </w:r>
      <w:r w:rsidRPr="004954D5">
        <w:t>while holding income and occupation constant</w:t>
      </w:r>
      <w:r>
        <w:t>.</w:t>
      </w:r>
    </w:p>
    <w:p w14:paraId="4A1E979D" w14:textId="77777777" w:rsidR="002628BD" w:rsidRDefault="002628BD" w:rsidP="00BA56FD">
      <w:pPr>
        <w:pStyle w:val="Numberedhanging"/>
        <w:numPr>
          <w:ilvl w:val="0"/>
          <w:numId w:val="4"/>
        </w:numPr>
      </w:pPr>
      <w:r>
        <w:t>Does it make sense to imagine changing gender?</w:t>
      </w:r>
    </w:p>
    <w:p w14:paraId="12AB4DA3" w14:textId="77777777" w:rsidR="002628BD" w:rsidRDefault="002628BD" w:rsidP="00BA56FD">
      <w:r>
        <w:br w:type="page"/>
      </w:r>
    </w:p>
    <w:p w14:paraId="50CE1365" w14:textId="213F747E" w:rsidR="002628BD" w:rsidRDefault="002628BD" w:rsidP="00BA56FD">
      <w:pPr>
        <w:pStyle w:val="Heading2"/>
      </w:pPr>
      <w:bookmarkStart w:id="38" w:name="_Toc489277054"/>
      <w:bookmarkStart w:id="39" w:name="_Toc508803647"/>
      <w:bookmarkStart w:id="40" w:name="_Toc510954417"/>
      <w:r>
        <w:lastRenderedPageBreak/>
        <w:t>Example: wages in Can</w:t>
      </w:r>
      <w:r w:rsidR="000C750B">
        <w:t>a</w:t>
      </w:r>
      <w:r>
        <w:t>da</w:t>
      </w:r>
      <w:bookmarkEnd w:id="38"/>
      <w:bookmarkEnd w:id="39"/>
      <w:bookmarkEnd w:id="40"/>
    </w:p>
    <w:p w14:paraId="0CCAF7D7" w14:textId="77777777" w:rsidR="002628BD" w:rsidRDefault="002628BD" w:rsidP="00BA56FD">
      <w:pPr>
        <w:spacing w:after="0"/>
      </w:pPr>
      <w:r>
        <w:t xml:space="preserve">Fox (2008) </w:t>
      </w:r>
      <w:r w:rsidRPr="00834B7C">
        <w:rPr>
          <w:i/>
        </w:rPr>
        <w:t>Applied Regression Analysis and Generalized Linear Models</w:t>
      </w:r>
      <w:r w:rsidRPr="009643F6">
        <w:t xml:space="preserve"> 2nd</w:t>
      </w:r>
      <w:r>
        <w:t>, p267.</w:t>
      </w:r>
    </w:p>
    <w:p w14:paraId="6192A707" w14:textId="77777777" w:rsidR="002628BD" w:rsidRDefault="002628BD" w:rsidP="00BA56FD">
      <w:pPr>
        <w:spacing w:before="0"/>
      </w:pPr>
      <w:r>
        <w:t>Survey of Labour &amp; Income Dynamics, Ontario, Canada, 1994.</w:t>
      </w:r>
    </w:p>
    <w:p w14:paraId="521EB306" w14:textId="77777777" w:rsidR="002628BD" w:rsidRPr="00F46BA7" w:rsidRDefault="002628BD" w:rsidP="00BA56FD">
      <w:pPr>
        <w:ind w:firstLine="720"/>
      </w:pPr>
      <w:r>
        <w:t xml:space="preserve">Model 1:  </w:t>
      </w:r>
      <w:r w:rsidRPr="00EB5114">
        <w:rPr>
          <w:position w:val="-16"/>
        </w:rPr>
        <w:object w:dxaOrig="7240" w:dyaOrig="520" w14:anchorId="74882DA4">
          <v:shape id="_x0000_i1042" type="#_x0000_t75" style="width:364.55pt;height:26.3pt" o:ole="">
            <v:imagedata r:id="rId50" o:title=""/>
          </v:shape>
          <o:OLEObject Type="Embed" ProgID="Equation.DSMT4" ShapeID="_x0000_i1042" DrawAspect="Content" ObjectID="_1584705182" r:id="rId51"/>
        </w:object>
      </w:r>
    </w:p>
    <w:p w14:paraId="7EC6D434" w14:textId="3A162B97" w:rsidR="002628BD" w:rsidRDefault="002628BD" w:rsidP="00BA56FD">
      <w:pPr>
        <w:pStyle w:val="Heading3"/>
      </w:pPr>
      <w:r>
        <w:t>Descriptive statistics</w:t>
      </w:r>
      <w:r w:rsidR="000C750B">
        <w:t xml:space="preserve"> - </w:t>
      </w:r>
      <w:r w:rsidR="000C750B" w:rsidRPr="000C750B">
        <w:t>#0</w:t>
      </w:r>
    </w:p>
    <w:p w14:paraId="2CC7C5BA" w14:textId="77777777" w:rsidR="002628BD" w:rsidRDefault="002628BD" w:rsidP="00BF3405">
      <w:pPr>
        <w:pStyle w:val="Fix14ca-4"/>
      </w:pPr>
      <w:r>
        <w:t>. use slid-ontario01, clear</w:t>
      </w:r>
    </w:p>
    <w:p w14:paraId="06F94DB6" w14:textId="77777777" w:rsidR="002628BD" w:rsidRDefault="002628BD" w:rsidP="00BF3405">
      <w:pPr>
        <w:pStyle w:val="Fix14ca-4"/>
      </w:pPr>
      <w:r>
        <w:t>(Canada's 1994 Survey of Labor and Income Dynamics \ 2011-04-04)</w:t>
      </w:r>
    </w:p>
    <w:p w14:paraId="2526EA21" w14:textId="77777777" w:rsidR="002628BD" w:rsidRDefault="002628BD" w:rsidP="00BF3405">
      <w:pPr>
        <w:pStyle w:val="Fix14ca-4"/>
      </w:pPr>
    </w:p>
    <w:p w14:paraId="60F0B181" w14:textId="77777777" w:rsidR="002628BD" w:rsidRDefault="002628BD" w:rsidP="00BF3405">
      <w:pPr>
        <w:pStyle w:val="Fix14ca-4"/>
      </w:pPr>
      <w:r w:rsidRPr="00A44798">
        <w:t>. codebook, compact</w:t>
      </w:r>
    </w:p>
    <w:p w14:paraId="0CD68093" w14:textId="77777777" w:rsidR="002628BD" w:rsidRDefault="002628BD" w:rsidP="00BF3405">
      <w:pPr>
        <w:pStyle w:val="Fix14ca-4"/>
      </w:pPr>
    </w:p>
    <w:p w14:paraId="1C0F51A9" w14:textId="77777777" w:rsidR="002628BD" w:rsidRDefault="002628BD" w:rsidP="00BF3405">
      <w:pPr>
        <w:pStyle w:val="Fix14ca-4"/>
      </w:pPr>
      <w:r>
        <w:t>Variable       Mean       Min       Max  Label</w:t>
      </w:r>
    </w:p>
    <w:p w14:paraId="12BC7419" w14:textId="77777777" w:rsidR="002628BD" w:rsidRDefault="002628BD" w:rsidP="00BF3405">
      <w:pPr>
        <w:pStyle w:val="Fix14ca-4"/>
      </w:pPr>
      <w:r>
        <w:t>-------------------------------------------------------------------</w:t>
      </w:r>
    </w:p>
    <w:p w14:paraId="62BEA34B" w14:textId="77777777" w:rsidR="002628BD" w:rsidRDefault="002628BD" w:rsidP="00BF3405">
      <w:pPr>
        <w:pStyle w:val="Fix14ca-4"/>
      </w:pPr>
      <w:r>
        <w:t>wages      15.54459       2.3     49.92  Hourly wages</w:t>
      </w:r>
    </w:p>
    <w:p w14:paraId="468B67A3" w14:textId="77777777" w:rsidR="002628BD" w:rsidRDefault="002628BD" w:rsidP="00BF3405">
      <w:pPr>
        <w:pStyle w:val="Fix14ca-4"/>
      </w:pPr>
      <w:r>
        <w:t>male       .4978734         0         1  Is male?</w:t>
      </w:r>
    </w:p>
    <w:p w14:paraId="6D13A790" w14:textId="77777777" w:rsidR="002628BD" w:rsidRDefault="002628BD" w:rsidP="00BF3405">
      <w:pPr>
        <w:pStyle w:val="Fix14ca-4"/>
      </w:pPr>
      <w:r>
        <w:t>age        36.95822        16        65  age in years</w:t>
      </w:r>
    </w:p>
    <w:p w14:paraId="261026DE" w14:textId="77777777" w:rsidR="002628BD" w:rsidRDefault="002628BD" w:rsidP="00BF3405">
      <w:pPr>
        <w:pStyle w:val="Fix14ca-4"/>
      </w:pPr>
      <w:r>
        <w:t>edyears    13.21191         0        20  years of education</w:t>
      </w:r>
    </w:p>
    <w:p w14:paraId="54AFC752" w14:textId="77777777" w:rsidR="002628BD" w:rsidRDefault="002628BD" w:rsidP="00BF3405">
      <w:pPr>
        <w:pStyle w:val="Fix14ca-4"/>
      </w:pPr>
      <w:r>
        <w:t>-------------------------------------------------------------------</w:t>
      </w:r>
    </w:p>
    <w:p w14:paraId="767E893A" w14:textId="77777777" w:rsidR="002628BD" w:rsidRDefault="002628BD" w:rsidP="00BF3405">
      <w:pPr>
        <w:pStyle w:val="Fix14ca-4"/>
      </w:pPr>
      <w:r>
        <w:t>N=3,997</w:t>
      </w:r>
    </w:p>
    <w:p w14:paraId="6F635A3F" w14:textId="77777777" w:rsidR="002628BD" w:rsidRDefault="002628BD" w:rsidP="00BF3405">
      <w:pPr>
        <w:pStyle w:val="Fix14ca-4"/>
      </w:pPr>
    </w:p>
    <w:p w14:paraId="518A1D8B" w14:textId="77777777" w:rsidR="002628BD" w:rsidRDefault="002628BD" w:rsidP="00BA56FD">
      <w:pPr>
        <w:widowControl/>
        <w:autoSpaceDE/>
        <w:autoSpaceDN/>
        <w:adjustRightInd/>
        <w:spacing w:before="0" w:after="0"/>
      </w:pPr>
      <w:r>
        <w:br w:type="page"/>
      </w:r>
    </w:p>
    <w:p w14:paraId="3A9C44AC" w14:textId="0B4E8056" w:rsidR="002628BD" w:rsidRDefault="000C750B" w:rsidP="00BA56FD">
      <w:pPr>
        <w:pStyle w:val="Heading3"/>
      </w:pPr>
      <w:r>
        <w:lastRenderedPageBreak/>
        <w:t xml:space="preserve">Fit </w:t>
      </w:r>
      <w:r w:rsidR="002628BD">
        <w:t>M1</w:t>
      </w:r>
      <w:r>
        <w:t xml:space="preserve"> - #11</w:t>
      </w:r>
    </w:p>
    <w:p w14:paraId="180358E6" w14:textId="77777777" w:rsidR="002628BD" w:rsidRDefault="002628BD" w:rsidP="00BF3405">
      <w:pPr>
        <w:pStyle w:val="Fix14ca-4"/>
      </w:pPr>
      <w:r>
        <w:t xml:space="preserve">      Source |       SS           df       MS      Number of obs   =     3,997</w:t>
      </w:r>
    </w:p>
    <w:p w14:paraId="53761DEF" w14:textId="77777777" w:rsidR="002628BD" w:rsidRDefault="002628BD" w:rsidP="00BF3405">
      <w:pPr>
        <w:pStyle w:val="Fix14ca-4"/>
      </w:pPr>
      <w:r>
        <w:t>-------------+----------------------------------   F(3, 3993)      =    590.67</w:t>
      </w:r>
    </w:p>
    <w:p w14:paraId="7567445F" w14:textId="77777777" w:rsidR="002628BD" w:rsidRDefault="002628BD" w:rsidP="00BF3405">
      <w:pPr>
        <w:pStyle w:val="Fix14ca-4"/>
      </w:pPr>
      <w:r>
        <w:t xml:space="preserve">       Model |  75828.1741         3   25276.058   Prob &gt; F        =    0.0000</w:t>
      </w:r>
    </w:p>
    <w:p w14:paraId="15B6D598" w14:textId="77777777" w:rsidR="002628BD" w:rsidRDefault="002628BD" w:rsidP="00BF3405">
      <w:pPr>
        <w:pStyle w:val="Fix14ca-4"/>
      </w:pPr>
      <w:r>
        <w:t xml:space="preserve">    Residual |  170869.757     3,993  42.7923258   R-squared       =    0.3074</w:t>
      </w:r>
    </w:p>
    <w:p w14:paraId="222CDD0C" w14:textId="77777777" w:rsidR="002628BD" w:rsidRDefault="002628BD" w:rsidP="00BF3405">
      <w:pPr>
        <w:pStyle w:val="Fix14ca-4"/>
      </w:pPr>
      <w:r>
        <w:t>-------------+----------------------------------   Adj R-squared   =    0.3069</w:t>
      </w:r>
    </w:p>
    <w:p w14:paraId="2E28CB02" w14:textId="77777777" w:rsidR="002628BD" w:rsidRDefault="002628BD" w:rsidP="00BF3405">
      <w:pPr>
        <w:pStyle w:val="Fix14ca-4"/>
      </w:pPr>
      <w:r>
        <w:t xml:space="preserve">       Total |  246697.931     3,996   61.736219   Root MSE        =    6.5416</w:t>
      </w:r>
    </w:p>
    <w:p w14:paraId="6E00E7A9" w14:textId="77777777" w:rsidR="002628BD" w:rsidRDefault="002628BD" w:rsidP="00BF3405">
      <w:pPr>
        <w:pStyle w:val="Fix14ca-4"/>
      </w:pPr>
    </w:p>
    <w:p w14:paraId="33C439BA" w14:textId="77777777" w:rsidR="002628BD" w:rsidRDefault="002628BD" w:rsidP="00BF3405">
      <w:pPr>
        <w:pStyle w:val="Fix14ca-4"/>
      </w:pPr>
      <w:r>
        <w:t>------------------------------------------------------------------------------</w:t>
      </w:r>
    </w:p>
    <w:p w14:paraId="09E76DD0" w14:textId="77777777" w:rsidR="002628BD" w:rsidRDefault="002628BD" w:rsidP="00BF3405">
      <w:pPr>
        <w:pStyle w:val="Fix14ca-4"/>
      </w:pPr>
      <w:r>
        <w:t xml:space="preserve">       wages |      Coef.   Std. Err.      t    P&gt;|t|     [95% Conf. Interval]</w:t>
      </w:r>
    </w:p>
    <w:p w14:paraId="0E6C84DB" w14:textId="77777777" w:rsidR="002628BD" w:rsidRDefault="002628BD" w:rsidP="00BF3405">
      <w:pPr>
        <w:pStyle w:val="Fix14ca-4"/>
      </w:pPr>
      <w:r>
        <w:t>-------------+----------------------------------------------------------------</w:t>
      </w:r>
    </w:p>
    <w:p w14:paraId="74317330" w14:textId="77777777" w:rsidR="002628BD" w:rsidRDefault="002628BD" w:rsidP="00BF3405">
      <w:pPr>
        <w:pStyle w:val="Fix14ca-4"/>
      </w:pPr>
      <w:r>
        <w:t xml:space="preserve">        male |    </w:t>
      </w:r>
      <w:r w:rsidRPr="00042936">
        <w:rPr>
          <w:color w:val="0070C0"/>
        </w:rPr>
        <w:t>3.47367</w:t>
      </w:r>
      <w:r>
        <w:t xml:space="preserve">   .2070092    16.78   0.000     3.067817    3.879524</w:t>
      </w:r>
    </w:p>
    <w:p w14:paraId="281CEA08" w14:textId="77777777" w:rsidR="002628BD" w:rsidRDefault="002628BD" w:rsidP="00BF3405">
      <w:pPr>
        <w:pStyle w:val="Fix14ca-4"/>
      </w:pPr>
      <w:r>
        <w:t xml:space="preserve">         age |   </w:t>
      </w:r>
      <w:r w:rsidRPr="00EB5114">
        <w:rPr>
          <w:color w:val="00B050"/>
        </w:rPr>
        <w:t>.2612932</w:t>
      </w:r>
      <w:r>
        <w:t xml:space="preserve">    .008664    30.16   0.000      .244307    .2782794</w:t>
      </w:r>
    </w:p>
    <w:p w14:paraId="784AF677" w14:textId="77777777" w:rsidR="002628BD" w:rsidRDefault="002628BD" w:rsidP="00BF3405">
      <w:pPr>
        <w:pStyle w:val="Fix14ca-4"/>
      </w:pPr>
      <w:r>
        <w:t xml:space="preserve">     edyears |   .9296491   .0342567    27.14   0.000     .8624868    .9968115</w:t>
      </w:r>
    </w:p>
    <w:p w14:paraId="6EDE30F5" w14:textId="77777777" w:rsidR="002628BD" w:rsidRDefault="002628BD" w:rsidP="00BF3405">
      <w:pPr>
        <w:pStyle w:val="Fix14ca-4"/>
      </w:pPr>
      <w:r>
        <w:t xml:space="preserve">       _cons |  -8.124231   .5989773   -13.56   0.000    -9.298561   -6.949902</w:t>
      </w:r>
    </w:p>
    <w:p w14:paraId="5D091F6A" w14:textId="77777777" w:rsidR="002628BD" w:rsidRDefault="002628BD" w:rsidP="00BF3405">
      <w:pPr>
        <w:pStyle w:val="Fix14ca-4"/>
      </w:pPr>
      <w:r>
        <w:t>-------------+----------------------------------------------------------------</w:t>
      </w:r>
    </w:p>
    <w:p w14:paraId="4206FB73" w14:textId="77777777" w:rsidR="002628BD" w:rsidRDefault="002628BD" w:rsidP="00565803">
      <w:pPr>
        <w:pStyle w:val="Heading4"/>
      </w:pPr>
      <w:r>
        <w:t>Linear in wages</w:t>
      </w:r>
    </w:p>
    <w:p w14:paraId="20E951BB" w14:textId="77777777" w:rsidR="002628BD" w:rsidRDefault="002628BD" w:rsidP="007F24F1">
      <w:pPr>
        <w:pStyle w:val="ResultcasR"/>
      </w:pPr>
      <w:r>
        <w:t xml:space="preserve">For each additional year of age, </w:t>
      </w:r>
      <w:r w:rsidRPr="00241029">
        <w:rPr>
          <w:rStyle w:val="Notice"/>
        </w:rPr>
        <w:t>wages</w:t>
      </w:r>
      <w:r>
        <w:t xml:space="preserve"> are expected to increase by $</w:t>
      </w:r>
      <w:r w:rsidRPr="0070412D">
        <w:rPr>
          <w:color w:val="00B050"/>
        </w:rPr>
        <w:t>0.26</w:t>
      </w:r>
      <w:r>
        <w:t>, holding other variables constant.</w:t>
      </w:r>
    </w:p>
    <w:p w14:paraId="31F13C70" w14:textId="3EF73823" w:rsidR="002628BD" w:rsidRPr="00042936" w:rsidRDefault="002628BD" w:rsidP="007F24F1">
      <w:pPr>
        <w:pStyle w:val="ResultcasR"/>
      </w:pPr>
      <w:r>
        <w:t xml:space="preserve">Being male increases </w:t>
      </w:r>
      <w:r w:rsidR="000C750B">
        <w:t>w</w:t>
      </w:r>
      <w:r>
        <w:t>ages by $</w:t>
      </w:r>
      <w:r w:rsidRPr="00042936">
        <w:rPr>
          <w:color w:val="0070C0"/>
        </w:rPr>
        <w:t>3.47</w:t>
      </w:r>
      <w:r w:rsidRPr="00042936">
        <w:t xml:space="preserve"> </w:t>
      </w:r>
      <w:r>
        <w:t>at all ages and years of education.</w:t>
      </w:r>
    </w:p>
    <w:p w14:paraId="6FBBD62B" w14:textId="14793953" w:rsidR="002628BD" w:rsidRPr="00825B97" w:rsidRDefault="002628BD" w:rsidP="007F24F1">
      <w:pPr>
        <w:pStyle w:val="Numberedhanging"/>
        <w:numPr>
          <w:ilvl w:val="0"/>
          <w:numId w:val="0"/>
        </w:numPr>
        <w:ind w:left="360" w:hanging="360"/>
      </w:pPr>
      <w:r>
        <w:t xml:space="preserve">Graphically, </w:t>
      </w:r>
      <w:r w:rsidRPr="00551FF6">
        <w:t>on the next page</w:t>
      </w:r>
      <w:r>
        <w:t>...</w:t>
      </w:r>
      <w:r w:rsidRPr="00825B97">
        <w:br w:type="page"/>
      </w:r>
    </w:p>
    <w:p w14:paraId="14141F44" w14:textId="5F42C948" w:rsidR="002628BD" w:rsidRDefault="002628BD" w:rsidP="00BA56FD">
      <w:pPr>
        <w:pStyle w:val="Heading3"/>
      </w:pPr>
      <w:r>
        <w:lastRenderedPageBreak/>
        <w:t>Plotting age and predicted wages</w:t>
      </w:r>
      <w:r w:rsidR="000C750B">
        <w:t xml:space="preserve"> - #13</w:t>
      </w:r>
    </w:p>
    <w:p w14:paraId="1BA63673" w14:textId="7D6E8EE7" w:rsidR="002628BD" w:rsidRDefault="000C750B" w:rsidP="000C750B">
      <w:r w:rsidRPr="000C750B">
        <w:rPr>
          <w:noProof/>
        </w:rPr>
        <w:drawing>
          <wp:inline distT="0" distB="0" distL="0" distR="0" wp14:anchorId="1DACE174" wp14:editId="7B9FDFDD">
            <wp:extent cx="7150608" cy="5486400"/>
            <wp:effectExtent l="0" t="0" r="0" b="0"/>
            <wp:docPr id="44" name="Picture 44" descr="D:\Dropbox\Active\MCO 2018\Work\mco18-lrm-canada-wages-m1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D:\Dropbox\Active\MCO 2018\Work\mco18-lrm-canada-wages-m1wages.em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50608" cy="5486400"/>
                    </a:xfrm>
                    <a:prstGeom prst="rect">
                      <a:avLst/>
                    </a:prstGeom>
                    <a:noFill/>
                    <a:ln>
                      <a:noFill/>
                    </a:ln>
                  </pic:spPr>
                </pic:pic>
              </a:graphicData>
            </a:graphic>
          </wp:inline>
        </w:drawing>
      </w:r>
      <w:r w:rsidR="002628BD">
        <w:br w:type="page"/>
      </w:r>
    </w:p>
    <w:p w14:paraId="528399B1" w14:textId="77777777" w:rsidR="002628BD" w:rsidRDefault="002628BD" w:rsidP="00BA56FD">
      <w:pPr>
        <w:pStyle w:val="Heading2"/>
      </w:pPr>
      <w:bookmarkStart w:id="41" w:name="_Toc489277055"/>
      <w:bookmarkStart w:id="42" w:name="_Toc508803648"/>
      <w:bookmarkStart w:id="43" w:name="_Toc510954418"/>
      <w:r>
        <w:lastRenderedPageBreak/>
        <w:t>Standardized coefficients</w:t>
      </w:r>
      <w:bookmarkEnd w:id="41"/>
      <w:bookmarkEnd w:id="42"/>
      <w:bookmarkEnd w:id="43"/>
    </w:p>
    <w:p w14:paraId="1DABF2D2" w14:textId="6F48930F" w:rsidR="002628BD" w:rsidRDefault="002628BD" w:rsidP="0097606C">
      <w:pPr>
        <w:pStyle w:val="Numberedhanging"/>
        <w:numPr>
          <w:ilvl w:val="0"/>
          <w:numId w:val="21"/>
        </w:numPr>
      </w:pPr>
      <w:r>
        <w:t xml:space="preserve">Standardized coefficients </w:t>
      </w:r>
      <w:r w:rsidR="000C750B">
        <w:t>remove the scale of variables</w:t>
      </w:r>
      <w:r>
        <w:t>.</w:t>
      </w:r>
    </w:p>
    <w:p w14:paraId="688F1BC2" w14:textId="77777777" w:rsidR="002628BD" w:rsidRPr="00910F6F" w:rsidRDefault="002628BD" w:rsidP="00BA56FD">
      <w:pPr>
        <w:pStyle w:val="Numberedhanging"/>
        <w:numPr>
          <w:ilvl w:val="0"/>
          <w:numId w:val="4"/>
        </w:numPr>
      </w:pPr>
      <w:r>
        <w:t>In binary &amp; ordinal models, standardization is required due to identification.</w:t>
      </w:r>
    </w:p>
    <w:p w14:paraId="5528C787" w14:textId="77777777" w:rsidR="002628BD" w:rsidRDefault="002628BD" w:rsidP="00BA56FD">
      <w:pPr>
        <w:pStyle w:val="Heading3"/>
      </w:pPr>
      <w:r>
        <w:t>Tool: Standardizing to 1</w:t>
      </w:r>
    </w:p>
    <w:p w14:paraId="187B6F05" w14:textId="77777777" w:rsidR="002628BD" w:rsidRDefault="002628BD" w:rsidP="0097606C">
      <w:pPr>
        <w:pStyle w:val="Numberedhanging"/>
        <w:numPr>
          <w:ilvl w:val="0"/>
          <w:numId w:val="22"/>
        </w:numPr>
      </w:pPr>
      <w:r>
        <w:t xml:space="preserve">Standard deviation of </w:t>
      </w:r>
      <w:r w:rsidRPr="007F24F1">
        <w:rPr>
          <w:i/>
        </w:rPr>
        <w:t>x</w:t>
      </w:r>
      <w:r w:rsidRPr="007F24F1">
        <w:rPr>
          <w:vertAlign w:val="subscript"/>
        </w:rPr>
        <w:t>k</w:t>
      </w:r>
      <w:r>
        <w:t xml:space="preserve"> : </w:t>
      </w:r>
      <w:r>
        <w:tab/>
        <w:t xml:space="preserve">sd( </w:t>
      </w:r>
      <w:r w:rsidRPr="007F24F1">
        <w:rPr>
          <w:i/>
        </w:rPr>
        <w:t>x</w:t>
      </w:r>
      <w:r w:rsidRPr="007F24F1">
        <w:rPr>
          <w:vertAlign w:val="subscript"/>
        </w:rPr>
        <w:t>k</w:t>
      </w:r>
      <w:r>
        <w:t xml:space="preserve"> ) =</w:t>
      </w:r>
      <w:r w:rsidRPr="009979FD">
        <w:t xml:space="preserve"> </w:t>
      </w:r>
      <w:r>
        <w:t xml:space="preserve">σ </w:t>
      </w:r>
    </w:p>
    <w:p w14:paraId="525ED8A6" w14:textId="77777777" w:rsidR="002628BD" w:rsidRPr="007135B3" w:rsidRDefault="002628BD" w:rsidP="00BA56FD">
      <w:pPr>
        <w:pStyle w:val="Numberedhanging"/>
        <w:numPr>
          <w:ilvl w:val="0"/>
          <w:numId w:val="4"/>
        </w:numPr>
      </w:pPr>
      <w:r>
        <w:t xml:space="preserve">Standard deviation of </w:t>
      </w:r>
      <w:r w:rsidRPr="007135B3">
        <w:rPr>
          <w:rFonts w:cstheme="minorHAnsi"/>
        </w:rPr>
        <w:t>α</w:t>
      </w:r>
      <w:r w:rsidRPr="0094427D">
        <w:rPr>
          <w:rFonts w:cstheme="minorHAnsi"/>
          <w:sz w:val="22"/>
        </w:rPr>
        <w:t xml:space="preserve"> </w:t>
      </w:r>
      <w:r w:rsidRPr="00413967">
        <w:rPr>
          <w:i/>
        </w:rPr>
        <w:t>x</w:t>
      </w:r>
      <w:r w:rsidRPr="00910F6F">
        <w:rPr>
          <w:vertAlign w:val="subscript"/>
        </w:rPr>
        <w:t>k</w:t>
      </w:r>
      <w:r>
        <w:t xml:space="preserve"> :</w:t>
      </w:r>
      <w:r>
        <w:tab/>
        <w:t xml:space="preserve">sd( </w:t>
      </w:r>
      <w:r w:rsidRPr="007135B3">
        <w:rPr>
          <w:rFonts w:cstheme="minorHAnsi"/>
        </w:rPr>
        <w:t>α</w:t>
      </w:r>
      <w:r w:rsidRPr="0094427D">
        <w:rPr>
          <w:rFonts w:cstheme="minorHAnsi"/>
          <w:sz w:val="22"/>
        </w:rPr>
        <w:t xml:space="preserve"> </w:t>
      </w:r>
      <w:r>
        <w:t>x</w:t>
      </w:r>
      <w:r w:rsidRPr="00910F6F">
        <w:rPr>
          <w:vertAlign w:val="subscript"/>
        </w:rPr>
        <w:t>k</w:t>
      </w:r>
      <w:r>
        <w:t xml:space="preserve"> ) =</w:t>
      </w:r>
      <w:r w:rsidRPr="009979FD">
        <w:t xml:space="preserve"> </w:t>
      </w:r>
      <w:r w:rsidRPr="007135B3">
        <w:rPr>
          <w:rFonts w:cstheme="minorHAnsi"/>
        </w:rPr>
        <w:t>α</w:t>
      </w:r>
      <w:r w:rsidRPr="0094427D">
        <w:rPr>
          <w:rFonts w:cstheme="minorHAnsi"/>
          <w:sz w:val="22"/>
        </w:rPr>
        <w:t xml:space="preserve"> </w:t>
      </w:r>
      <w:r>
        <w:t>σ</w:t>
      </w:r>
    </w:p>
    <w:p w14:paraId="1BAA3D3C" w14:textId="77777777" w:rsidR="002628BD" w:rsidRDefault="002628BD" w:rsidP="00BA56FD">
      <w:pPr>
        <w:pStyle w:val="Numberedhanging"/>
        <w:numPr>
          <w:ilvl w:val="0"/>
          <w:numId w:val="4"/>
        </w:numPr>
      </w:pPr>
      <w:r>
        <w:t>Then:</w:t>
      </w:r>
      <w:r>
        <w:tab/>
      </w:r>
      <w:r>
        <w:tab/>
      </w:r>
      <w:r>
        <w:tab/>
      </w:r>
      <w:r>
        <w:tab/>
      </w:r>
      <w:r>
        <w:tab/>
      </w:r>
      <w:r>
        <w:tab/>
        <w:t>sd( 1/σ</w:t>
      </w:r>
      <w:r w:rsidRPr="007135B3">
        <w:rPr>
          <w:rFonts w:cstheme="minorHAnsi"/>
        </w:rPr>
        <w:t xml:space="preserve"> </w:t>
      </w:r>
      <w:r>
        <w:t>x</w:t>
      </w:r>
      <w:r w:rsidRPr="00910F6F">
        <w:rPr>
          <w:vertAlign w:val="subscript"/>
        </w:rPr>
        <w:t>k</w:t>
      </w:r>
      <w:r>
        <w:t xml:space="preserve"> ) =</w:t>
      </w:r>
      <w:r w:rsidRPr="009979FD">
        <w:t xml:space="preserve"> </w:t>
      </w:r>
      <w:r>
        <w:t>(1/σ</w:t>
      </w:r>
      <w:r w:rsidRPr="007135B3">
        <w:rPr>
          <w:rFonts w:cstheme="minorHAnsi"/>
        </w:rPr>
        <w:t xml:space="preserve">) </w:t>
      </w:r>
      <w:r>
        <w:t xml:space="preserve">sd( </w:t>
      </w:r>
      <w:r w:rsidRPr="00413967">
        <w:rPr>
          <w:i/>
        </w:rPr>
        <w:t>x</w:t>
      </w:r>
      <w:r w:rsidRPr="00910F6F">
        <w:rPr>
          <w:vertAlign w:val="subscript"/>
        </w:rPr>
        <w:t>k</w:t>
      </w:r>
      <w:r>
        <w:t xml:space="preserve"> ) = σ/σ</w:t>
      </w:r>
      <w:r w:rsidRPr="007135B3">
        <w:rPr>
          <w:rFonts w:cstheme="minorHAnsi"/>
        </w:rPr>
        <w:t xml:space="preserve"> = 1</w:t>
      </w:r>
      <w:r>
        <w:t xml:space="preserve"> </w:t>
      </w:r>
    </w:p>
    <w:p w14:paraId="6CFBF3F8" w14:textId="77777777" w:rsidR="002628BD" w:rsidRDefault="002628BD" w:rsidP="00BA56FD">
      <w:pPr>
        <w:pStyle w:val="Numberedhanging"/>
        <w:numPr>
          <w:ilvl w:val="0"/>
          <w:numId w:val="0"/>
        </w:numPr>
        <w:ind w:left="360" w:hanging="360"/>
      </w:pPr>
      <w:r>
        <w:br w:type="page"/>
      </w:r>
    </w:p>
    <w:p w14:paraId="18CB74BF" w14:textId="31F8C70C" w:rsidR="002628BD" w:rsidRDefault="002628BD" w:rsidP="00BA56FD">
      <w:pPr>
        <w:pStyle w:val="Heading3"/>
      </w:pPr>
      <w:r>
        <w:lastRenderedPageBreak/>
        <w:t xml:space="preserve">Standardizing </w:t>
      </w:r>
      <w:r w:rsidR="000C750B">
        <w:t xml:space="preserve">coefficients by rescaling </w:t>
      </w:r>
      <w:r>
        <w:t>variables</w:t>
      </w:r>
      <w:r w:rsidR="000C750B">
        <w:t xml:space="preserve"> - #12</w:t>
      </w:r>
    </w:p>
    <w:p w14:paraId="504A7C68" w14:textId="77777777" w:rsidR="002628BD" w:rsidRPr="006D5333" w:rsidRDefault="002628BD" w:rsidP="00BF3405">
      <w:pPr>
        <w:pStyle w:val="Fix14ca-4"/>
      </w:pPr>
      <w:r w:rsidRPr="006D5333">
        <w:t xml:space="preserve">. egen Swages = std(wages) </w:t>
      </w:r>
    </w:p>
    <w:p w14:paraId="54938463" w14:textId="77777777" w:rsidR="002628BD" w:rsidRPr="006D5333" w:rsidRDefault="002628BD" w:rsidP="00BF3405">
      <w:pPr>
        <w:pStyle w:val="Fix14ca-4"/>
      </w:pPr>
      <w:r w:rsidRPr="006D5333">
        <w:t>. egen Sage = std(age)</w:t>
      </w:r>
    </w:p>
    <w:p w14:paraId="3A4AA54E" w14:textId="77777777" w:rsidR="002628BD" w:rsidRPr="006D5333" w:rsidRDefault="002628BD" w:rsidP="00BF3405">
      <w:pPr>
        <w:pStyle w:val="Fix14ca-4"/>
      </w:pPr>
      <w:r w:rsidRPr="006D5333">
        <w:t>. egen Sedyears = std(edyears)</w:t>
      </w:r>
    </w:p>
    <w:p w14:paraId="5CB464EB" w14:textId="77777777" w:rsidR="002628BD" w:rsidRPr="006D5333" w:rsidRDefault="002628BD" w:rsidP="00BF3405">
      <w:pPr>
        <w:pStyle w:val="Fix14ca-4"/>
      </w:pPr>
      <w:r w:rsidRPr="006D5333">
        <w:t>. sum Swages wages Sage age</w:t>
      </w:r>
    </w:p>
    <w:p w14:paraId="0F90856F" w14:textId="77777777" w:rsidR="002628BD" w:rsidRPr="006D5333" w:rsidRDefault="002628BD" w:rsidP="00BF3405">
      <w:pPr>
        <w:pStyle w:val="Fix14ca-4"/>
      </w:pPr>
    </w:p>
    <w:p w14:paraId="365BA2AE" w14:textId="77777777" w:rsidR="002628BD" w:rsidRPr="006D5333" w:rsidRDefault="002628BD" w:rsidP="00BF3405">
      <w:pPr>
        <w:pStyle w:val="Fix14ca-4"/>
      </w:pPr>
      <w:r w:rsidRPr="006D5333">
        <w:t xml:space="preserve">    Variable |        Obs        Mean    Std. Dev.       Min        Max</w:t>
      </w:r>
    </w:p>
    <w:p w14:paraId="747CBF41" w14:textId="77777777" w:rsidR="002628BD" w:rsidRPr="006D5333" w:rsidRDefault="002628BD" w:rsidP="00BF3405">
      <w:pPr>
        <w:pStyle w:val="Fix14ca-4"/>
      </w:pPr>
      <w:r w:rsidRPr="006D5333">
        <w:t>-------------+---------------------------------------------------------</w:t>
      </w:r>
    </w:p>
    <w:p w14:paraId="70C21CD7" w14:textId="77777777" w:rsidR="002628BD" w:rsidRPr="006D5333" w:rsidRDefault="002628BD" w:rsidP="00BF3405">
      <w:pPr>
        <w:pStyle w:val="Fix14ca-4"/>
      </w:pPr>
      <w:r w:rsidRPr="006D5333">
        <w:t xml:space="preserve">      Swages |      3,997    2.05e-09           1  -1.685654   4.374998</w:t>
      </w:r>
    </w:p>
    <w:p w14:paraId="61D96A9A" w14:textId="77777777" w:rsidR="002628BD" w:rsidRPr="006D5333" w:rsidRDefault="002628BD" w:rsidP="00BF3405">
      <w:pPr>
        <w:pStyle w:val="Fix14ca-4"/>
      </w:pPr>
      <w:r w:rsidRPr="006D5333">
        <w:t xml:space="preserve">       wages |      3,997    15.54459     7.85724        2.3      49.92</w:t>
      </w:r>
    </w:p>
    <w:p w14:paraId="6CDB7195" w14:textId="77777777" w:rsidR="002628BD" w:rsidRPr="006D5333" w:rsidRDefault="002628BD" w:rsidP="00BF3405">
      <w:pPr>
        <w:pStyle w:val="Fix14ca-4"/>
      </w:pPr>
      <w:r w:rsidRPr="006D5333">
        <w:t xml:space="preserve">        Sage |      3,997    8.64e-10           1  -1.745936   2.336036</w:t>
      </w:r>
    </w:p>
    <w:p w14:paraId="39A14097" w14:textId="77777777" w:rsidR="002628BD" w:rsidRPr="006D5333" w:rsidRDefault="002628BD" w:rsidP="00BF3405">
      <w:pPr>
        <w:pStyle w:val="Fix14ca-4"/>
      </w:pPr>
      <w:r w:rsidRPr="006D5333">
        <w:t xml:space="preserve">         age |      3,997    36.95822      12.004         16         65</w:t>
      </w:r>
    </w:p>
    <w:p w14:paraId="7A37A436" w14:textId="77777777" w:rsidR="002628BD" w:rsidRDefault="002628BD" w:rsidP="00BF3405">
      <w:pPr>
        <w:pStyle w:val="Fix14ca-4"/>
      </w:pPr>
    </w:p>
    <w:p w14:paraId="43A3B722" w14:textId="366A470F" w:rsidR="002628BD" w:rsidRPr="006D5333" w:rsidRDefault="00274D2D" w:rsidP="00BF3405">
      <w:pPr>
        <w:pStyle w:val="Fix14ca-4"/>
      </w:pPr>
      <w:r>
        <w:t xml:space="preserve">. </w:t>
      </w:r>
      <w:r w:rsidR="002628BD" w:rsidRPr="006D5333">
        <w:t>* unstandardized variables</w:t>
      </w:r>
    </w:p>
    <w:p w14:paraId="7AB57594" w14:textId="513FFE29" w:rsidR="002628BD" w:rsidRPr="006D5333" w:rsidRDefault="000C750B" w:rsidP="00BF3405">
      <w:pPr>
        <w:pStyle w:val="Fix14ca-4"/>
      </w:pPr>
      <w:r>
        <w:t xml:space="preserve">. </w:t>
      </w:r>
      <w:r w:rsidR="002628BD" w:rsidRPr="006D5333">
        <w:t>regress wages male age edyears</w:t>
      </w:r>
    </w:p>
    <w:p w14:paraId="1E6CB3FE" w14:textId="4D0A0FC8" w:rsidR="002628BD" w:rsidRDefault="000C750B" w:rsidP="00BF3405">
      <w:pPr>
        <w:pStyle w:val="Fix14ca-4"/>
      </w:pPr>
      <w:r>
        <w:rPr>
          <w:rFonts w:ascii="Cambria Math" w:hAnsi="Cambria Math" w:cs="Cambria Math"/>
        </w:rPr>
        <w:t>∷</w:t>
      </w:r>
    </w:p>
    <w:p w14:paraId="4B41C940" w14:textId="5CB3846E" w:rsidR="002628BD" w:rsidRPr="006D5333" w:rsidRDefault="00274D2D" w:rsidP="00BF3405">
      <w:pPr>
        <w:pStyle w:val="Fix14ca-4"/>
      </w:pPr>
      <w:r>
        <w:t xml:space="preserve">. </w:t>
      </w:r>
      <w:r w:rsidR="002628BD" w:rsidRPr="006D5333">
        <w:t>* y &amp; x standardized</w:t>
      </w:r>
    </w:p>
    <w:p w14:paraId="35D27C02" w14:textId="77777777" w:rsidR="002628BD" w:rsidRPr="006D5333" w:rsidRDefault="002628BD" w:rsidP="00BF3405">
      <w:pPr>
        <w:pStyle w:val="Fix14ca-4"/>
      </w:pPr>
      <w:r w:rsidRPr="006D5333">
        <w:t>regress Swages male Sage Sedyears</w:t>
      </w:r>
    </w:p>
    <w:p w14:paraId="40788219" w14:textId="77777777" w:rsidR="000C750B" w:rsidRDefault="000C750B" w:rsidP="00BF3405">
      <w:pPr>
        <w:pStyle w:val="Fix14ca-4"/>
      </w:pPr>
      <w:r>
        <w:rPr>
          <w:rFonts w:ascii="Cambria Math" w:hAnsi="Cambria Math" w:cs="Cambria Math"/>
        </w:rPr>
        <w:t>∷</w:t>
      </w:r>
    </w:p>
    <w:p w14:paraId="0F25ED4C" w14:textId="6399DE18" w:rsidR="002628BD" w:rsidRPr="006D5333" w:rsidRDefault="00274D2D" w:rsidP="00BF3405">
      <w:pPr>
        <w:pStyle w:val="Fix14ca-4"/>
      </w:pPr>
      <w:r>
        <w:t xml:space="preserve">. </w:t>
      </w:r>
      <w:r w:rsidR="002628BD" w:rsidRPr="006D5333">
        <w:t>* x standardized</w:t>
      </w:r>
    </w:p>
    <w:p w14:paraId="3D0D4212" w14:textId="1BCFB5A2" w:rsidR="002628BD" w:rsidRPr="006D5333" w:rsidRDefault="000C750B" w:rsidP="00BF3405">
      <w:pPr>
        <w:pStyle w:val="Fix14ca-4"/>
      </w:pPr>
      <w:r>
        <w:t xml:space="preserve">. </w:t>
      </w:r>
      <w:r w:rsidR="002628BD" w:rsidRPr="006D5333">
        <w:t>regress wages male Sage Sedyears</w:t>
      </w:r>
    </w:p>
    <w:p w14:paraId="09C584DE" w14:textId="77777777" w:rsidR="000C750B" w:rsidRDefault="000C750B" w:rsidP="00BF3405">
      <w:pPr>
        <w:pStyle w:val="Fix14ca-4"/>
      </w:pPr>
      <w:r>
        <w:rPr>
          <w:rFonts w:ascii="Cambria Math" w:hAnsi="Cambria Math" w:cs="Cambria Math"/>
        </w:rPr>
        <w:t>∷</w:t>
      </w:r>
    </w:p>
    <w:p w14:paraId="321CD1E8" w14:textId="0950F745" w:rsidR="002628BD" w:rsidRPr="006D5333" w:rsidRDefault="00274D2D" w:rsidP="00BF3405">
      <w:pPr>
        <w:pStyle w:val="Fix14ca-4"/>
      </w:pPr>
      <w:r>
        <w:t xml:space="preserve">. </w:t>
      </w:r>
      <w:r w:rsidR="002628BD" w:rsidRPr="006D5333">
        <w:t>* y standardized</w:t>
      </w:r>
    </w:p>
    <w:p w14:paraId="16AD8CB2" w14:textId="030F62EE" w:rsidR="002628BD" w:rsidRPr="000F4AB2" w:rsidRDefault="000C750B" w:rsidP="00BF3405">
      <w:pPr>
        <w:pStyle w:val="Fix14ca-4"/>
      </w:pPr>
      <w:r>
        <w:t xml:space="preserve">. </w:t>
      </w:r>
      <w:r w:rsidR="002628BD" w:rsidRPr="006D5333">
        <w:t>regress Swages m</w:t>
      </w:r>
      <w:r w:rsidR="00274D2D" w:rsidRPr="006D5333">
        <w:t>ale age edyears</w:t>
      </w:r>
    </w:p>
    <w:p w14:paraId="37837632" w14:textId="77777777" w:rsidR="000C750B" w:rsidRDefault="000C750B" w:rsidP="00BF3405">
      <w:pPr>
        <w:pStyle w:val="Fix14ca-4"/>
      </w:pPr>
      <w:r>
        <w:rPr>
          <w:rFonts w:ascii="Cambria Math" w:hAnsi="Cambria Math" w:cs="Cambria Math"/>
        </w:rPr>
        <w:t>∷</w:t>
      </w:r>
    </w:p>
    <w:p w14:paraId="1AFB5338" w14:textId="77777777" w:rsidR="002628BD" w:rsidRDefault="002628BD" w:rsidP="00BA56FD">
      <w:pPr>
        <w:rPr>
          <w:rFonts w:ascii="Courier New" w:eastAsiaTheme="minorEastAsia" w:hAnsi="Courier New" w:cs="Courier New"/>
          <w:sz w:val="32"/>
          <w:szCs w:val="20"/>
        </w:rPr>
      </w:pPr>
      <w:r>
        <w:t xml:space="preserve">This is what </w:t>
      </w:r>
      <w:r w:rsidRPr="000C750B">
        <w:rPr>
          <w:rStyle w:val="StataIncas-s"/>
        </w:rPr>
        <w:t>listcoef</w:t>
      </w:r>
      <w:r>
        <w:t xml:space="preserve"> does</w:t>
      </w:r>
      <w:r>
        <w:br w:type="page"/>
      </w:r>
    </w:p>
    <w:p w14:paraId="36B45AEB" w14:textId="05A554E0" w:rsidR="002628BD" w:rsidRDefault="002628BD" w:rsidP="00BA56FD">
      <w:pPr>
        <w:pStyle w:val="Heading3"/>
      </w:pPr>
      <w:r>
        <w:lastRenderedPageBreak/>
        <w:t xml:space="preserve">Standardized coefficients with </w:t>
      </w:r>
      <w:r w:rsidRPr="0094427D">
        <w:rPr>
          <w:u w:val="single"/>
        </w:rPr>
        <w:t>listcoef</w:t>
      </w:r>
      <w:r w:rsidR="00274D2D" w:rsidRPr="00274D2D">
        <w:t xml:space="preserve"> </w:t>
      </w:r>
      <w:r w:rsidR="00274D2D">
        <w:t>- #12</w:t>
      </w:r>
    </w:p>
    <w:p w14:paraId="4010BF77" w14:textId="77777777" w:rsidR="002628BD" w:rsidRDefault="002628BD" w:rsidP="00BF3405">
      <w:pPr>
        <w:pStyle w:val="Fix14ca-4"/>
      </w:pPr>
      <w:r>
        <w:t>. listcoef, help</w:t>
      </w:r>
    </w:p>
    <w:p w14:paraId="5D8E06C1" w14:textId="77777777" w:rsidR="002628BD" w:rsidRDefault="002628BD" w:rsidP="00BF3405">
      <w:pPr>
        <w:pStyle w:val="Fix14ca-4"/>
      </w:pPr>
    </w:p>
    <w:p w14:paraId="2CA601BE" w14:textId="77777777" w:rsidR="002628BD" w:rsidRDefault="002628BD" w:rsidP="00BF3405">
      <w:pPr>
        <w:pStyle w:val="Fix14ca-4"/>
      </w:pPr>
      <w:r>
        <w:t xml:space="preserve">regress (N=3997): Unstandardized and standardized estimates </w:t>
      </w:r>
    </w:p>
    <w:p w14:paraId="779D9183" w14:textId="77777777" w:rsidR="002628BD" w:rsidRDefault="002628BD" w:rsidP="00BF3405">
      <w:pPr>
        <w:pStyle w:val="Fix14ca-4"/>
      </w:pPr>
    </w:p>
    <w:p w14:paraId="72E45755" w14:textId="77777777" w:rsidR="002628BD" w:rsidRDefault="002628BD" w:rsidP="00BF3405">
      <w:pPr>
        <w:pStyle w:val="Fix14ca-4"/>
      </w:pPr>
      <w:r>
        <w:t xml:space="preserve">  Observed SD:  7.8572</w:t>
      </w:r>
    </w:p>
    <w:p w14:paraId="3CF744C0" w14:textId="77777777" w:rsidR="002628BD" w:rsidRDefault="002628BD" w:rsidP="00BF3405">
      <w:pPr>
        <w:pStyle w:val="Fix14ca-4"/>
      </w:pPr>
      <w:r>
        <w:t xml:space="preserve">  SD of error:  6.5416</w:t>
      </w:r>
    </w:p>
    <w:p w14:paraId="751550BD" w14:textId="77777777" w:rsidR="002628BD" w:rsidRDefault="002628BD" w:rsidP="00BF3405">
      <w:pPr>
        <w:pStyle w:val="Fix14ca-4"/>
      </w:pPr>
    </w:p>
    <w:p w14:paraId="4DC75E71" w14:textId="77777777" w:rsidR="002628BD" w:rsidRDefault="002628BD" w:rsidP="00BF3405">
      <w:pPr>
        <w:pStyle w:val="Fix14ca-4"/>
      </w:pPr>
      <w:r>
        <w:t>------------------------------------------------------------------------------</w:t>
      </w:r>
    </w:p>
    <w:p w14:paraId="747EF196" w14:textId="77777777" w:rsidR="002628BD" w:rsidRDefault="002628BD" w:rsidP="00BF3405">
      <w:pPr>
        <w:pStyle w:val="Fix14ca-4"/>
      </w:pPr>
      <w:r>
        <w:t xml:space="preserve">            |         b        t    P&gt;|t|    bStdX    bStdY   bStdXY     SDofX</w:t>
      </w:r>
    </w:p>
    <w:p w14:paraId="4506EDD8" w14:textId="77777777" w:rsidR="002628BD" w:rsidRDefault="002628BD" w:rsidP="00BF3405">
      <w:pPr>
        <w:pStyle w:val="Fix14ca-4"/>
      </w:pPr>
      <w:r>
        <w:t>------------+-----------------------------------------------------------------</w:t>
      </w:r>
    </w:p>
    <w:p w14:paraId="35DF561B" w14:textId="77777777" w:rsidR="002628BD" w:rsidRDefault="002628BD" w:rsidP="00BF3405">
      <w:pPr>
        <w:pStyle w:val="Fix14ca-4"/>
      </w:pPr>
      <w:r>
        <w:t xml:space="preserve">       male |    3.4737   16.780    0.000    1.737    0.442    0.221     0.500</w:t>
      </w:r>
    </w:p>
    <w:p w14:paraId="53F70D18" w14:textId="77777777" w:rsidR="002628BD" w:rsidRDefault="002628BD" w:rsidP="00BF3405">
      <w:pPr>
        <w:pStyle w:val="Fix14ca-4"/>
      </w:pPr>
      <w:r>
        <w:t xml:space="preserve">        age |    0.2613   30.159    0.000    3.137    0.033    0.399    12.004</w:t>
      </w:r>
    </w:p>
    <w:p w14:paraId="47BE2FE7" w14:textId="77777777" w:rsidR="002628BD" w:rsidRDefault="002628BD" w:rsidP="00BF3405">
      <w:pPr>
        <w:pStyle w:val="Fix14ca-4"/>
      </w:pPr>
      <w:r>
        <w:t xml:space="preserve">    edyears |    0.9296   27.138    0.000    2.823    0.118    0.359     3.037</w:t>
      </w:r>
    </w:p>
    <w:p w14:paraId="6640971E" w14:textId="77777777" w:rsidR="002628BD" w:rsidRDefault="002628BD" w:rsidP="00BF3405">
      <w:pPr>
        <w:pStyle w:val="Fix14ca-4"/>
      </w:pPr>
      <w:r>
        <w:t xml:space="preserve">   constant |   -8.1242  -13.564    0.000        .        .        .         .</w:t>
      </w:r>
    </w:p>
    <w:p w14:paraId="56F250CF" w14:textId="77777777" w:rsidR="002628BD" w:rsidRDefault="002628BD" w:rsidP="00BF3405">
      <w:pPr>
        <w:pStyle w:val="Fix14ca-4"/>
      </w:pPr>
      <w:r>
        <w:t>------------------------------------------------------------------------------</w:t>
      </w:r>
    </w:p>
    <w:p w14:paraId="2912F928" w14:textId="77777777" w:rsidR="002628BD" w:rsidRDefault="002628BD" w:rsidP="00BF3405">
      <w:pPr>
        <w:pStyle w:val="Fix14ca-4"/>
      </w:pPr>
      <w:r>
        <w:t xml:space="preserve">       b = raw coefficient</w:t>
      </w:r>
    </w:p>
    <w:p w14:paraId="57ED32D8" w14:textId="77777777" w:rsidR="002628BD" w:rsidRDefault="002628BD" w:rsidP="00BF3405">
      <w:pPr>
        <w:pStyle w:val="Fix14ca-4"/>
      </w:pPr>
      <w:r>
        <w:t xml:space="preserve">       t = t-score for test of b=0</w:t>
      </w:r>
    </w:p>
    <w:p w14:paraId="41C474F7" w14:textId="77777777" w:rsidR="002628BD" w:rsidRDefault="002628BD" w:rsidP="00BF3405">
      <w:pPr>
        <w:pStyle w:val="Fix14ca-4"/>
      </w:pPr>
      <w:r>
        <w:t xml:space="preserve">   P&gt;|t| = p-value for t-test</w:t>
      </w:r>
    </w:p>
    <w:p w14:paraId="28C8022C" w14:textId="77777777" w:rsidR="002628BD" w:rsidRDefault="002628BD" w:rsidP="00BF3405">
      <w:pPr>
        <w:pStyle w:val="Fix14ca-4"/>
      </w:pPr>
      <w:r>
        <w:t xml:space="preserve">   bStdX = x-standardized coefficient</w:t>
      </w:r>
    </w:p>
    <w:p w14:paraId="1C080EAE" w14:textId="77777777" w:rsidR="002628BD" w:rsidRDefault="002628BD" w:rsidP="00BF3405">
      <w:pPr>
        <w:pStyle w:val="Fix14ca-4"/>
      </w:pPr>
      <w:r>
        <w:t xml:space="preserve">   bStdY = y-standardized coefficient</w:t>
      </w:r>
    </w:p>
    <w:p w14:paraId="7C27E1A1" w14:textId="77777777" w:rsidR="002628BD" w:rsidRDefault="002628BD" w:rsidP="00BF3405">
      <w:pPr>
        <w:pStyle w:val="Fix14ca-4"/>
      </w:pPr>
      <w:r>
        <w:t xml:space="preserve">  bStdXY = fully standardized coefficient</w:t>
      </w:r>
    </w:p>
    <w:p w14:paraId="2107D513" w14:textId="77777777" w:rsidR="002628BD" w:rsidRDefault="002628BD" w:rsidP="00BF3405">
      <w:pPr>
        <w:pStyle w:val="Fix14ca-4"/>
      </w:pPr>
      <w:r>
        <w:t xml:space="preserve">   SDofX = standard deviation of X</w:t>
      </w:r>
    </w:p>
    <w:p w14:paraId="661AB86B" w14:textId="3FAD06B2" w:rsidR="002628BD" w:rsidRPr="007F24F1" w:rsidRDefault="002628BD" w:rsidP="007F24F1">
      <w:r w:rsidRPr="007F24F1">
        <w:br w:type="page"/>
      </w:r>
    </w:p>
    <w:p w14:paraId="2A21D0BE" w14:textId="69F258AB" w:rsidR="002628BD" w:rsidRDefault="002628BD" w:rsidP="00BA56FD">
      <w:pPr>
        <w:pStyle w:val="Heading5"/>
      </w:pPr>
      <w:r>
        <w:lastRenderedPageBreak/>
        <w:t>Fully standardized coefficient</w:t>
      </w:r>
    </w:p>
    <w:p w14:paraId="6E51C3C4" w14:textId="77777777" w:rsidR="002628BD" w:rsidRDefault="002628BD" w:rsidP="007F24F1">
      <w:pPr>
        <w:pStyle w:val="ResultcasR"/>
      </w:pPr>
      <w:r>
        <w:t xml:space="preserve">For </w:t>
      </w:r>
      <w:r w:rsidRPr="00CF7F43">
        <w:rPr>
          <w:rStyle w:val="Notice"/>
        </w:rPr>
        <w:t>every</w:t>
      </w:r>
      <w:r>
        <w:t xml:space="preserve"> standard deviation increase in age, wages are expected to increase by </w:t>
      </w:r>
      <w:r w:rsidRPr="00274D2D">
        <w:rPr>
          <w:color w:val="0070C0"/>
        </w:rPr>
        <w:t>.399</w:t>
      </w:r>
      <w:r w:rsidRPr="00274D2D">
        <w:t xml:space="preserve"> </w:t>
      </w:r>
      <w:r>
        <w:t>standard deviations, holding other variables constant.</w:t>
      </w:r>
    </w:p>
    <w:p w14:paraId="51D01FA0" w14:textId="0E62268D" w:rsidR="002628BD" w:rsidRDefault="002628BD" w:rsidP="00BF3405">
      <w:pPr>
        <w:pStyle w:val="Fix14ca-4"/>
      </w:pPr>
      <w:r>
        <w:t xml:space="preserve">            |         b        t    P&gt;|t|    bStdX    bStdY   bStdXY     SDofX</w:t>
      </w:r>
    </w:p>
    <w:p w14:paraId="385A2CD8" w14:textId="77777777" w:rsidR="002628BD" w:rsidRDefault="002628BD" w:rsidP="00BF3405">
      <w:pPr>
        <w:pStyle w:val="Fix14ca-4"/>
      </w:pPr>
      <w:r>
        <w:t>------------+----------------------------------------------------------------</w:t>
      </w:r>
    </w:p>
    <w:p w14:paraId="76772DA3" w14:textId="4B0DB26A" w:rsidR="002628BD" w:rsidRDefault="002628BD" w:rsidP="00BF3405">
      <w:pPr>
        <w:pStyle w:val="Fix14ca-4"/>
      </w:pPr>
      <w:r>
        <w:t xml:space="preserve">        age |    0.2613   30.159    0.000    </w:t>
      </w:r>
      <w:r w:rsidRPr="00274D2D">
        <w:t>3.137</w:t>
      </w:r>
      <w:r>
        <w:t xml:space="preserve">    0.033    </w:t>
      </w:r>
      <w:r w:rsidRPr="00274D2D">
        <w:rPr>
          <w:color w:val="0070C0"/>
        </w:rPr>
        <w:t>0.399</w:t>
      </w:r>
      <w:r>
        <w:t xml:space="preserve">    12.004</w:t>
      </w:r>
    </w:p>
    <w:p w14:paraId="4569CD58" w14:textId="0F66D3F0" w:rsidR="00274D2D" w:rsidRDefault="00274D2D" w:rsidP="00274D2D">
      <w:pPr>
        <w:pStyle w:val="Heading5"/>
      </w:pPr>
      <w:r>
        <w:t>x-standardized coefficient</w:t>
      </w:r>
    </w:p>
    <w:p w14:paraId="46174213" w14:textId="06F78249" w:rsidR="00274D2D" w:rsidRPr="00274D2D" w:rsidRDefault="00274D2D" w:rsidP="00274D2D">
      <w:pPr>
        <w:pStyle w:val="ResultcasR"/>
      </w:pPr>
      <w:r>
        <w:t xml:space="preserve">For </w:t>
      </w:r>
      <w:r w:rsidRPr="00CF7F43">
        <w:rPr>
          <w:rStyle w:val="Notice"/>
        </w:rPr>
        <w:t>every</w:t>
      </w:r>
      <w:r>
        <w:t xml:space="preserve"> standard deviation increase in age, wages are expected to increase by </w:t>
      </w:r>
      <w:r w:rsidRPr="00274D2D">
        <w:rPr>
          <w:color w:val="C00000"/>
        </w:rPr>
        <w:t>$3.14</w:t>
      </w:r>
      <w:r>
        <w:t>, holding other variables constant.</w:t>
      </w:r>
    </w:p>
    <w:p w14:paraId="07E9C322" w14:textId="77777777" w:rsidR="00274D2D" w:rsidRDefault="00274D2D" w:rsidP="00BF3405">
      <w:pPr>
        <w:pStyle w:val="Fix14ca-4"/>
      </w:pPr>
      <w:r>
        <w:t xml:space="preserve">            |         b        t    P&gt;|t|    bStdX    bStdY   bStdXY     SDofX</w:t>
      </w:r>
    </w:p>
    <w:p w14:paraId="2DEF98A3" w14:textId="77777777" w:rsidR="00274D2D" w:rsidRDefault="00274D2D" w:rsidP="00BF3405">
      <w:pPr>
        <w:pStyle w:val="Fix14ca-4"/>
      </w:pPr>
      <w:r>
        <w:t>------------+----------------------------------------------------------------</w:t>
      </w:r>
    </w:p>
    <w:p w14:paraId="5BBF8246" w14:textId="77777777" w:rsidR="00274D2D" w:rsidRDefault="00274D2D" w:rsidP="00BF3405">
      <w:pPr>
        <w:pStyle w:val="Fix14ca-4"/>
      </w:pPr>
      <w:r>
        <w:t xml:space="preserve">        age |    0.2613   30.159    0.000    </w:t>
      </w:r>
      <w:r w:rsidRPr="00274D2D">
        <w:rPr>
          <w:color w:val="C00000"/>
        </w:rPr>
        <w:t>3.137</w:t>
      </w:r>
      <w:r>
        <w:t xml:space="preserve">    0.033    </w:t>
      </w:r>
      <w:r w:rsidRPr="00274D2D">
        <w:t>0.399</w:t>
      </w:r>
      <w:r>
        <w:t xml:space="preserve">    12.004</w:t>
      </w:r>
    </w:p>
    <w:p w14:paraId="168121B6" w14:textId="76237CE0" w:rsidR="002628BD" w:rsidRDefault="002628BD" w:rsidP="00BA56FD">
      <w:pPr>
        <w:pStyle w:val="Heading5"/>
      </w:pPr>
      <w:r>
        <w:t>y-standardized coefficient</w:t>
      </w:r>
    </w:p>
    <w:p w14:paraId="72F6F6F7" w14:textId="77777777" w:rsidR="002628BD" w:rsidRDefault="002628BD" w:rsidP="007F24F1">
      <w:pPr>
        <w:pStyle w:val="ResultcasR"/>
      </w:pPr>
      <w:r>
        <w:t xml:space="preserve">Being a man increases the expected wages by  </w:t>
      </w:r>
      <w:r w:rsidRPr="00274D2D">
        <w:rPr>
          <w:color w:val="00B050"/>
        </w:rPr>
        <w:t>.442</w:t>
      </w:r>
      <w:r w:rsidRPr="000F4AB2">
        <w:rPr>
          <w:color w:val="0070C0"/>
        </w:rPr>
        <w:t xml:space="preserve"> </w:t>
      </w:r>
      <w:r>
        <w:t>standard deviations, holding other variables constant.</w:t>
      </w:r>
    </w:p>
    <w:p w14:paraId="076D563F" w14:textId="08C23EBD" w:rsidR="002628BD" w:rsidRDefault="002628BD" w:rsidP="00BF3405">
      <w:pPr>
        <w:pStyle w:val="Fix14ca-4"/>
      </w:pPr>
      <w:r>
        <w:t xml:space="preserve">            |         b        t    P&gt;|t|    bStdX    bStdY   bStdXY     SDofX</w:t>
      </w:r>
    </w:p>
    <w:p w14:paraId="089273C0" w14:textId="77777777" w:rsidR="002628BD" w:rsidRDefault="002628BD" w:rsidP="00BF3405">
      <w:pPr>
        <w:pStyle w:val="Fix14ca-4"/>
      </w:pPr>
      <w:r>
        <w:t>------------+----------------------------------------------------------------</w:t>
      </w:r>
    </w:p>
    <w:p w14:paraId="756F3D73" w14:textId="77777777" w:rsidR="002628BD" w:rsidRDefault="002628BD" w:rsidP="00BF3405">
      <w:pPr>
        <w:pStyle w:val="Fix14ca-4"/>
      </w:pPr>
      <w:r>
        <w:t xml:space="preserve">       male |    3.4737   16.780    0.000    1.737    </w:t>
      </w:r>
      <w:r w:rsidRPr="00274D2D">
        <w:rPr>
          <w:color w:val="00B050"/>
        </w:rPr>
        <w:t>0.442</w:t>
      </w:r>
      <w:r>
        <w:t xml:space="preserve">    0.221     0.500</w:t>
      </w:r>
    </w:p>
    <w:p w14:paraId="50465D49" w14:textId="468E7D21" w:rsidR="002628BD" w:rsidRDefault="002628BD" w:rsidP="007F24F1">
      <w:pPr>
        <w:pStyle w:val="ResultcasR"/>
      </w:pPr>
      <w:r>
        <w:br w:type="page"/>
      </w:r>
    </w:p>
    <w:p w14:paraId="3675A75E" w14:textId="77777777" w:rsidR="002628BD" w:rsidRDefault="002628BD" w:rsidP="00BA56FD">
      <w:pPr>
        <w:pStyle w:val="Heading2"/>
      </w:pPr>
      <w:bookmarkStart w:id="44" w:name="_Toc489277057"/>
      <w:bookmarkStart w:id="45" w:name="_Toc508803649"/>
      <w:bookmarkStart w:id="46" w:name="_Toc510954419"/>
      <w:r>
        <w:lastRenderedPageBreak/>
        <w:t>Linear and nonlinear models</w:t>
      </w:r>
      <w:bookmarkEnd w:id="44"/>
      <w:bookmarkEnd w:id="45"/>
      <w:bookmarkEnd w:id="46"/>
    </w:p>
    <w:p w14:paraId="5AA27F90" w14:textId="77777777" w:rsidR="002628BD" w:rsidRPr="006C3FCA" w:rsidRDefault="002628BD" w:rsidP="00BA56FD">
      <w:pPr>
        <w:pStyle w:val="Heading3"/>
      </w:pPr>
      <w:r w:rsidRPr="006C3FCA">
        <w:t>A: Linear model</w:t>
      </w:r>
      <w:r w:rsidRPr="006C3FCA">
        <w:tab/>
      </w:r>
      <w:r w:rsidRPr="006C3FCA">
        <w:tab/>
      </w:r>
      <w:r w:rsidRPr="006C3FCA">
        <w:tab/>
      </w:r>
      <w:r w:rsidRPr="006C3FCA">
        <w:tab/>
      </w:r>
      <w:r w:rsidRPr="006C3FCA">
        <w:tab/>
        <w:t>B: Nonlinear model</w:t>
      </w:r>
    </w:p>
    <w:p w14:paraId="27049CEB" w14:textId="77777777" w:rsidR="002628BD" w:rsidRDefault="002628BD" w:rsidP="00BA56FD">
      <w:r>
        <w:rPr>
          <w:noProof/>
        </w:rPr>
        <w:drawing>
          <wp:inline distT="0" distB="0" distL="0" distR="0" wp14:anchorId="45BB4F3E" wp14:editId="3DDBDB42">
            <wp:extent cx="4114800" cy="3106328"/>
            <wp:effectExtent l="0" t="0" r="0" b="0"/>
            <wp:docPr id="481" name="Picture 481" descr="D:\Dropbox\CDA_classes\CDA iu 2015\Write\graphs added\frame-nonlinV1-line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Dropbox\CDA_classes\CDA iu 2015\Write\graphs added\frame-nonlinV1-linear.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3106328"/>
                    </a:xfrm>
                    <a:prstGeom prst="rect">
                      <a:avLst/>
                    </a:prstGeom>
                    <a:noFill/>
                    <a:ln>
                      <a:noFill/>
                    </a:ln>
                  </pic:spPr>
                </pic:pic>
              </a:graphicData>
            </a:graphic>
          </wp:inline>
        </w:drawing>
      </w:r>
      <w:r>
        <w:rPr>
          <w:noProof/>
        </w:rPr>
        <w:drawing>
          <wp:inline distT="0" distB="0" distL="0" distR="0" wp14:anchorId="367755BC" wp14:editId="1B20D036">
            <wp:extent cx="4114800" cy="3106328"/>
            <wp:effectExtent l="0" t="0" r="0" b="0"/>
            <wp:docPr id="483" name="Picture 483" descr="D:\Dropbox\CDA_classes\CDA iu 2015\Write\graphs added\frame-nonlinV1-nonline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Dropbox\CDA_classes\CDA iu 2015\Write\graphs added\frame-nonlinV1-nonlinear.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106328"/>
                    </a:xfrm>
                    <a:prstGeom prst="rect">
                      <a:avLst/>
                    </a:prstGeom>
                    <a:noFill/>
                    <a:ln>
                      <a:noFill/>
                    </a:ln>
                  </pic:spPr>
                </pic:pic>
              </a:graphicData>
            </a:graphic>
          </wp:inline>
        </w:drawing>
      </w:r>
      <w:r>
        <w:rPr>
          <w:noProof/>
        </w:rPr>
        <w:t xml:space="preserve">  </w:t>
      </w:r>
    </w:p>
    <w:p w14:paraId="7704A288" w14:textId="77777777" w:rsidR="002628BD" w:rsidRPr="007952A4" w:rsidRDefault="002628BD" w:rsidP="00BA56FD">
      <w:r w:rsidRPr="007952A4">
        <w:br w:type="page"/>
      </w:r>
    </w:p>
    <w:p w14:paraId="07DC4055" w14:textId="77777777" w:rsidR="002628BD" w:rsidRDefault="002628BD" w:rsidP="00BA56FD">
      <w:pPr>
        <w:pStyle w:val="Heading3"/>
      </w:pPr>
      <w:r>
        <w:lastRenderedPageBreak/>
        <w:t>Nonlinear compared to linear models</w:t>
      </w:r>
    </w:p>
    <w:p w14:paraId="279CB959" w14:textId="77777777" w:rsidR="002628BD" w:rsidRPr="006A6BAF" w:rsidRDefault="002628BD" w:rsidP="00565803">
      <w:pPr>
        <w:pStyle w:val="Heading4"/>
      </w:pPr>
      <w:r>
        <w:t>Marginal effect of x</w:t>
      </w:r>
      <w:r w:rsidRPr="00894124">
        <w:rPr>
          <w:vertAlign w:val="subscript"/>
        </w:rPr>
        <w:t>k</w:t>
      </w:r>
      <w:r>
        <w:t xml:space="preserve"> in </w:t>
      </w:r>
      <w:r w:rsidRPr="00274D2D">
        <w:rPr>
          <w:u w:val="single"/>
        </w:rPr>
        <w:t>linear</w:t>
      </w:r>
      <w:r>
        <w:t xml:space="preserve"> models</w:t>
      </w:r>
    </w:p>
    <w:p w14:paraId="427F5536" w14:textId="77777777" w:rsidR="002628BD" w:rsidRDefault="002628BD" w:rsidP="0097606C">
      <w:pPr>
        <w:pStyle w:val="Numberedhanging"/>
        <w:numPr>
          <w:ilvl w:val="0"/>
          <w:numId w:val="23"/>
        </w:numPr>
      </w:pPr>
      <w:r>
        <w:t xml:space="preserve">The size of the effect </w:t>
      </w:r>
      <w:r w:rsidRPr="007F24F1">
        <w:rPr>
          <w:rStyle w:val="Notice"/>
          <w:color w:val="C00000"/>
        </w:rPr>
        <w:t>does not</w:t>
      </w:r>
      <w:r>
        <w:t xml:space="preserve"> depend on the value of</w:t>
      </w:r>
      <w:r w:rsidRPr="007F24F1">
        <w:rPr>
          <w:i/>
        </w:rPr>
        <w:t xml:space="preserve"> x</w:t>
      </w:r>
      <w:r w:rsidRPr="007F24F1">
        <w:rPr>
          <w:vertAlign w:val="subscript"/>
        </w:rPr>
        <w:t>k</w:t>
      </w:r>
    </w:p>
    <w:p w14:paraId="29F4D634" w14:textId="77777777" w:rsidR="002628BD" w:rsidRDefault="002628BD" w:rsidP="00C564FA">
      <w:pPr>
        <w:pStyle w:val="Numberedhanging"/>
        <w:numPr>
          <w:ilvl w:val="0"/>
          <w:numId w:val="5"/>
        </w:numPr>
      </w:pPr>
      <w:r>
        <w:t xml:space="preserve">The size of the effect </w:t>
      </w:r>
      <w:r w:rsidRPr="00A640FD">
        <w:rPr>
          <w:rStyle w:val="Notice"/>
          <w:color w:val="C00000"/>
        </w:rPr>
        <w:t>does not</w:t>
      </w:r>
      <w:r>
        <w:t xml:space="preserve"> depend on the values of other </w:t>
      </w:r>
      <w:r w:rsidRPr="007952A4">
        <w:rPr>
          <w:i/>
        </w:rPr>
        <w:t>x</w:t>
      </w:r>
      <w:r>
        <w:t>'s</w:t>
      </w:r>
    </w:p>
    <w:p w14:paraId="30CA5DB6" w14:textId="77777777" w:rsidR="002628BD" w:rsidRDefault="002628BD" w:rsidP="00C564FA">
      <w:pPr>
        <w:pStyle w:val="Numberedhanging"/>
        <w:numPr>
          <w:ilvl w:val="0"/>
          <w:numId w:val="5"/>
        </w:numPr>
      </w:pPr>
      <w:r>
        <w:t xml:space="preserve">Marginal change and discrete change are </w:t>
      </w:r>
      <w:r w:rsidRPr="00F9516C">
        <w:rPr>
          <w:rStyle w:val="Notice"/>
        </w:rPr>
        <w:t>equal</w:t>
      </w:r>
    </w:p>
    <w:p w14:paraId="5E79DA45" w14:textId="77777777" w:rsidR="002628BD" w:rsidRDefault="002628BD" w:rsidP="00BA56FD">
      <w:r>
        <w:rPr>
          <w:position w:val="-46"/>
        </w:rPr>
        <w:tab/>
      </w:r>
      <w:r w:rsidRPr="00A315DF">
        <w:rPr>
          <w:position w:val="-46"/>
        </w:rPr>
        <w:object w:dxaOrig="2380" w:dyaOrig="1140" w14:anchorId="54E062F6">
          <v:shape id="_x0000_i1043" type="#_x0000_t75" style="width:118.1pt;height:54.5pt" o:ole="">
            <v:imagedata r:id="rId53" o:title=""/>
          </v:shape>
          <o:OLEObject Type="Embed" ProgID="Equation.DSMT4" ShapeID="_x0000_i1043" DrawAspect="Content" ObjectID="_1584705183" r:id="rId54"/>
        </w:object>
      </w:r>
    </w:p>
    <w:p w14:paraId="03B76A07" w14:textId="77777777" w:rsidR="002628BD" w:rsidRPr="006A6BAF" w:rsidRDefault="002628BD" w:rsidP="00565803">
      <w:pPr>
        <w:pStyle w:val="Heading4"/>
      </w:pPr>
      <w:r>
        <w:t>Marginal effect of x</w:t>
      </w:r>
      <w:r w:rsidRPr="00894124">
        <w:rPr>
          <w:vertAlign w:val="subscript"/>
        </w:rPr>
        <w:t>k</w:t>
      </w:r>
      <w:r>
        <w:t xml:space="preserve"> in </w:t>
      </w:r>
      <w:r>
        <w:rPr>
          <w:u w:val="double"/>
        </w:rPr>
        <w:t>n</w:t>
      </w:r>
      <w:r w:rsidRPr="00A625E4">
        <w:rPr>
          <w:u w:val="double"/>
        </w:rPr>
        <w:t>onlinear</w:t>
      </w:r>
      <w:r>
        <w:t xml:space="preserve"> models</w:t>
      </w:r>
    </w:p>
    <w:p w14:paraId="2E6B43AB" w14:textId="77777777" w:rsidR="002628BD" w:rsidRDefault="002628BD" w:rsidP="0097606C">
      <w:pPr>
        <w:pStyle w:val="Numberedhanging"/>
        <w:numPr>
          <w:ilvl w:val="0"/>
          <w:numId w:val="24"/>
        </w:numPr>
      </w:pPr>
      <w:r>
        <w:t xml:space="preserve">The size of the effect </w:t>
      </w:r>
      <w:r w:rsidRPr="007F24F1">
        <w:rPr>
          <w:rStyle w:val="Notice"/>
          <w:color w:val="00B050"/>
        </w:rPr>
        <w:t>does</w:t>
      </w:r>
      <w:r>
        <w:t xml:space="preserve"> depend on the value of</w:t>
      </w:r>
      <w:r w:rsidRPr="007F24F1">
        <w:rPr>
          <w:i/>
        </w:rPr>
        <w:t xml:space="preserve"> x</w:t>
      </w:r>
      <w:r w:rsidRPr="007F24F1">
        <w:rPr>
          <w:vertAlign w:val="subscript"/>
        </w:rPr>
        <w:t>k</w:t>
      </w:r>
    </w:p>
    <w:p w14:paraId="640FC8A4" w14:textId="77777777" w:rsidR="002628BD" w:rsidRDefault="002628BD" w:rsidP="00C564FA">
      <w:pPr>
        <w:pStyle w:val="Numberedhanging"/>
        <w:numPr>
          <w:ilvl w:val="0"/>
          <w:numId w:val="5"/>
        </w:numPr>
      </w:pPr>
      <w:r>
        <w:t xml:space="preserve">The size of the effect </w:t>
      </w:r>
      <w:r w:rsidRPr="00395AFE">
        <w:rPr>
          <w:rStyle w:val="Notice"/>
          <w:color w:val="00B050"/>
        </w:rPr>
        <w:t>does</w:t>
      </w:r>
      <w:r>
        <w:t xml:space="preserve"> depend on the values of the other </w:t>
      </w:r>
      <w:r w:rsidRPr="007952A4">
        <w:rPr>
          <w:i/>
        </w:rPr>
        <w:t>x</w:t>
      </w:r>
      <w:r>
        <w:t>'s</w:t>
      </w:r>
    </w:p>
    <w:p w14:paraId="4C912D65" w14:textId="77777777" w:rsidR="002628BD" w:rsidRDefault="002628BD" w:rsidP="00C564FA">
      <w:pPr>
        <w:pStyle w:val="Numberedhanging"/>
        <w:numPr>
          <w:ilvl w:val="0"/>
          <w:numId w:val="5"/>
        </w:numPr>
      </w:pPr>
      <w:r>
        <w:t xml:space="preserve">Marginal and discrete change are usually </w:t>
      </w:r>
      <w:r w:rsidRPr="00F9516C">
        <w:rPr>
          <w:rStyle w:val="Notice"/>
        </w:rPr>
        <w:t>unequal</w:t>
      </w:r>
    </w:p>
    <w:p w14:paraId="78875228" w14:textId="77777777" w:rsidR="002628BD" w:rsidRDefault="002628BD" w:rsidP="00BA56FD">
      <w:r>
        <w:rPr>
          <w:position w:val="-46"/>
        </w:rPr>
        <w:tab/>
      </w:r>
      <w:r w:rsidRPr="00A315DF">
        <w:rPr>
          <w:position w:val="-46"/>
        </w:rPr>
        <w:object w:dxaOrig="2380" w:dyaOrig="1140" w14:anchorId="3F414BD0">
          <v:shape id="_x0000_i1044" type="#_x0000_t75" style="width:118.1pt;height:54.5pt" o:ole="">
            <v:imagedata r:id="rId55" o:title=""/>
          </v:shape>
          <o:OLEObject Type="Embed" ProgID="Equation.DSMT4" ShapeID="_x0000_i1044" DrawAspect="Content" ObjectID="_1584705184" r:id="rId56"/>
        </w:object>
      </w:r>
    </w:p>
    <w:p w14:paraId="7A67B9E5" w14:textId="77777777" w:rsidR="002628BD" w:rsidRDefault="002628BD" w:rsidP="00BA56FD">
      <w:pPr>
        <w:widowControl/>
        <w:autoSpaceDE/>
        <w:autoSpaceDN/>
        <w:adjustRightInd/>
        <w:spacing w:before="0" w:after="200" w:line="276" w:lineRule="auto"/>
      </w:pPr>
      <w:r>
        <w:br w:type="page"/>
      </w:r>
    </w:p>
    <w:p w14:paraId="78537FA6" w14:textId="77777777" w:rsidR="002628BD" w:rsidRDefault="002628BD" w:rsidP="00565803">
      <w:pPr>
        <w:pStyle w:val="Heading4"/>
      </w:pPr>
      <w:r>
        <w:lastRenderedPageBreak/>
        <w:t>Nonlinear linear regression models</w:t>
      </w:r>
    </w:p>
    <w:p w14:paraId="7EA535F4" w14:textId="149A06BB" w:rsidR="00274D2D" w:rsidRDefault="00274D2D" w:rsidP="0097606C">
      <w:pPr>
        <w:pStyle w:val="Numberedhanging"/>
        <w:numPr>
          <w:ilvl w:val="0"/>
          <w:numId w:val="25"/>
        </w:numPr>
      </w:pPr>
      <w:r>
        <w:t xml:space="preserve">In a linear model, the </w:t>
      </w:r>
      <w:r w:rsidRPr="00991216">
        <w:rPr>
          <w:i/>
        </w:rPr>
        <w:t>x</w:t>
      </w:r>
      <w:r>
        <w:t xml:space="preserve">'s enter in the linear form </w:t>
      </w:r>
      <w:r w:rsidRPr="00991216">
        <w:rPr>
          <w:b/>
        </w:rPr>
        <w:t>xβ</w:t>
      </w:r>
      <w:r>
        <w:rPr>
          <w:b/>
        </w:rPr>
        <w:t xml:space="preserve"> </w:t>
      </w:r>
      <w:r w:rsidRPr="00FC76E6">
        <w:t>=</w:t>
      </w:r>
      <w:r>
        <w:t xml:space="preserve"> </w:t>
      </w:r>
      <w:r w:rsidRPr="00991216">
        <w:rPr>
          <w:rFonts w:cstheme="minorHAnsi"/>
        </w:rPr>
        <w:t>β</w:t>
      </w:r>
      <w:r w:rsidRPr="00991216">
        <w:rPr>
          <w:rFonts w:cstheme="minorHAnsi"/>
          <w:vertAlign w:val="subscript"/>
        </w:rPr>
        <w:t>0</w:t>
      </w:r>
      <w:r>
        <w:t>+</w:t>
      </w:r>
      <w:r w:rsidRPr="00991216">
        <w:rPr>
          <w:rFonts w:cstheme="minorHAnsi"/>
        </w:rPr>
        <w:t xml:space="preserve"> β</w:t>
      </w:r>
      <w:r w:rsidRPr="00991216">
        <w:rPr>
          <w:rFonts w:cstheme="minorHAnsi"/>
          <w:vertAlign w:val="subscript"/>
        </w:rPr>
        <w:t>1</w:t>
      </w:r>
      <w:r w:rsidRPr="00991216">
        <w:rPr>
          <w:rFonts w:cstheme="minorHAnsi"/>
          <w:i/>
        </w:rPr>
        <w:t>x</w:t>
      </w:r>
      <w:r w:rsidRPr="00991216">
        <w:rPr>
          <w:rFonts w:cstheme="minorHAnsi"/>
          <w:vertAlign w:val="subscript"/>
        </w:rPr>
        <w:t xml:space="preserve">1 </w:t>
      </w:r>
      <w:r>
        <w:t>+</w:t>
      </w:r>
      <w:r w:rsidRPr="00991216">
        <w:rPr>
          <w:rFonts w:cstheme="minorHAnsi"/>
        </w:rPr>
        <w:t xml:space="preserve"> β</w:t>
      </w:r>
      <w:r w:rsidRPr="00991216">
        <w:rPr>
          <w:rFonts w:cstheme="minorHAnsi"/>
          <w:vertAlign w:val="subscript"/>
        </w:rPr>
        <w:t>2</w:t>
      </w:r>
      <w:r w:rsidRPr="00991216">
        <w:rPr>
          <w:rFonts w:cstheme="minorHAnsi"/>
          <w:i/>
        </w:rPr>
        <w:t>x</w:t>
      </w:r>
      <w:r w:rsidRPr="00991216">
        <w:rPr>
          <w:rFonts w:cstheme="minorHAnsi"/>
          <w:vertAlign w:val="subscript"/>
        </w:rPr>
        <w:t xml:space="preserve">2 </w:t>
      </w:r>
      <w:r>
        <w:t>+...</w:t>
      </w:r>
    </w:p>
    <w:p w14:paraId="3781DB16" w14:textId="53A47006" w:rsidR="002628BD" w:rsidRDefault="00274D2D" w:rsidP="00963321">
      <w:pPr>
        <w:pStyle w:val="Numberedhanging"/>
        <w:numPr>
          <w:ilvl w:val="0"/>
          <w:numId w:val="5"/>
        </w:numPr>
      </w:pPr>
      <w:r>
        <w:t xml:space="preserve">The </w:t>
      </w:r>
      <w:r w:rsidR="002628BD">
        <w:t>effects of regressors can be nonlinear</w:t>
      </w:r>
      <w:r>
        <w:t xml:space="preserve"> by including </w:t>
      </w:r>
      <w:r w:rsidR="002628BD" w:rsidRPr="00274D2D">
        <w:rPr>
          <w:rStyle w:val="Emphasis"/>
          <w:u w:val="none"/>
        </w:rPr>
        <w:t>transformations</w:t>
      </w:r>
      <w:r w:rsidR="002628BD">
        <w:t>.</w:t>
      </w:r>
    </w:p>
    <w:p w14:paraId="0BBEAD0B" w14:textId="77777777" w:rsidR="002628BD" w:rsidRPr="006C3FCA" w:rsidRDefault="002628BD" w:rsidP="00BA56FD">
      <w:pPr>
        <w:pStyle w:val="Numberedhanging"/>
        <w:numPr>
          <w:ilvl w:val="0"/>
          <w:numId w:val="0"/>
        </w:numPr>
        <w:ind w:left="360"/>
        <w:rPr>
          <w:sz w:val="2"/>
        </w:rPr>
      </w:pPr>
    </w:p>
    <w:p w14:paraId="2D012E81" w14:textId="77777777" w:rsidR="002628BD" w:rsidRDefault="002628BD" w:rsidP="00BA56FD">
      <w:pPr>
        <w:rPr>
          <w:position w:val="-48"/>
        </w:rPr>
      </w:pPr>
      <w:r w:rsidRPr="006A6BAF">
        <w:tab/>
      </w:r>
      <w:r w:rsidRPr="002843B6">
        <w:rPr>
          <w:rStyle w:val="Notice"/>
          <w:rFonts w:eastAsiaTheme="minorEastAsia"/>
        </w:rPr>
        <w:t>Quadratic</w:t>
      </w:r>
      <w:r>
        <w:t>:</w:t>
      </w:r>
      <w:r>
        <w:tab/>
      </w:r>
      <w:r w:rsidRPr="00D86418">
        <w:rPr>
          <w:position w:val="-48"/>
        </w:rPr>
        <w:object w:dxaOrig="3960" w:dyaOrig="1160" w14:anchorId="4706393D">
          <v:shape id="_x0000_i1045" type="#_x0000_t75" style="width:201.5pt;height:56pt" o:ole="">
            <v:imagedata r:id="rId57" o:title=""/>
          </v:shape>
          <o:OLEObject Type="Embed" ProgID="Equation.DSMT4" ShapeID="_x0000_i1045" DrawAspect="Content" ObjectID="_1584705185" r:id="rId58"/>
        </w:object>
      </w:r>
    </w:p>
    <w:p w14:paraId="2161C47C" w14:textId="77777777" w:rsidR="002628BD" w:rsidRPr="009227D0" w:rsidRDefault="002628BD" w:rsidP="00BA56FD">
      <w:pPr>
        <w:rPr>
          <w:position w:val="-16"/>
          <w:sz w:val="14"/>
        </w:rPr>
      </w:pPr>
    </w:p>
    <w:p w14:paraId="3EBB96AC" w14:textId="77777777" w:rsidR="002628BD" w:rsidRDefault="002628BD" w:rsidP="00BA56FD">
      <w:r w:rsidRPr="006A6BAF">
        <w:tab/>
      </w:r>
      <w:r w:rsidRPr="002843B6">
        <w:rPr>
          <w:rStyle w:val="Notice"/>
          <w:rFonts w:eastAsiaTheme="minorEastAsia"/>
        </w:rPr>
        <w:t>Loglinear</w:t>
      </w:r>
      <w:r>
        <w:t>:</w:t>
      </w:r>
      <w:r>
        <w:tab/>
      </w:r>
      <w:r w:rsidRPr="00DA3DB5">
        <w:rPr>
          <w:position w:val="-16"/>
        </w:rPr>
        <w:object w:dxaOrig="4780" w:dyaOrig="560" w14:anchorId="54CEA85C">
          <v:shape id="_x0000_i1046" type="#_x0000_t75" style="width:240pt;height:27.8pt" o:ole="">
            <v:imagedata r:id="rId59" o:title=""/>
          </v:shape>
          <o:OLEObject Type="Embed" ProgID="Equation.DSMT4" ShapeID="_x0000_i1046" DrawAspect="Content" ObjectID="_1584705186" r:id="rId60"/>
        </w:object>
      </w:r>
    </w:p>
    <w:p w14:paraId="3D902538" w14:textId="77777777" w:rsidR="002628BD" w:rsidRPr="009227D0" w:rsidRDefault="002628BD" w:rsidP="00BA56FD">
      <w:pPr>
        <w:rPr>
          <w:position w:val="-16"/>
          <w:sz w:val="14"/>
        </w:rPr>
      </w:pPr>
    </w:p>
    <w:p w14:paraId="0FA95B70" w14:textId="77777777" w:rsidR="00274D2D" w:rsidRDefault="002628BD" w:rsidP="00BA56FD">
      <w:pPr>
        <w:ind w:firstLine="720"/>
      </w:pPr>
      <w:r>
        <w:rPr>
          <w:rStyle w:val="Notice"/>
          <w:rFonts w:eastAsiaTheme="minorEastAsia"/>
        </w:rPr>
        <w:t>Square root</w:t>
      </w:r>
      <w:r>
        <w:t>:</w:t>
      </w:r>
      <w:r>
        <w:tab/>
      </w:r>
      <w:r w:rsidRPr="00C74153">
        <w:rPr>
          <w:position w:val="-52"/>
        </w:rPr>
        <w:object w:dxaOrig="4220" w:dyaOrig="1240" w14:anchorId="171DAB0A">
          <v:shape id="_x0000_i1047" type="#_x0000_t75" style="width:212.95pt;height:60.55pt" o:ole="">
            <v:imagedata r:id="rId61" o:title=""/>
          </v:shape>
          <o:OLEObject Type="Embed" ProgID="Equation.DSMT4" ShapeID="_x0000_i1047" DrawAspect="Content" ObjectID="_1584705187" r:id="rId62"/>
        </w:object>
      </w:r>
    </w:p>
    <w:p w14:paraId="5DF09BED" w14:textId="63D7C082" w:rsidR="002628BD" w:rsidRDefault="00274D2D" w:rsidP="00274D2D">
      <w:pPr>
        <w:ind w:left="720" w:firstLine="720"/>
        <w:rPr>
          <w:position w:val="-48"/>
        </w:rPr>
      </w:pPr>
      <w:r>
        <w:t>Graphically…</w:t>
      </w:r>
    </w:p>
    <w:p w14:paraId="729AB0FB" w14:textId="77777777" w:rsidR="002628BD" w:rsidRPr="00894124" w:rsidRDefault="002628BD" w:rsidP="00BA56FD">
      <w:r w:rsidRPr="00894124">
        <w:br w:type="page"/>
      </w:r>
    </w:p>
    <w:p w14:paraId="33847DE0" w14:textId="5D9BE6C2" w:rsidR="002628BD" w:rsidRDefault="002628BD" w:rsidP="00BA56FD">
      <w:pPr>
        <w:pStyle w:val="Heading5"/>
      </w:pPr>
      <w:r>
        <w:lastRenderedPageBreak/>
        <w:t>Linear in sqrt(W); nonlinear in W</w:t>
      </w:r>
    </w:p>
    <w:p w14:paraId="40F08A93" w14:textId="2AB58AA5" w:rsidR="00274D2D" w:rsidRPr="00274D2D" w:rsidRDefault="006F37E9" w:rsidP="00274D2D">
      <w:pPr>
        <w:ind w:left="2880" w:firstLine="720"/>
      </w:pPr>
      <w:r>
        <w:t xml:space="preserve">      </w:t>
      </w:r>
      <w:r w:rsidR="00274D2D" w:rsidRPr="00C74153">
        <w:rPr>
          <w:position w:val="-52"/>
        </w:rPr>
        <w:object w:dxaOrig="4220" w:dyaOrig="1240" w14:anchorId="6EBBF10C">
          <v:shape id="_x0000_i1048" type="#_x0000_t75" style="width:212.95pt;height:60.55pt" o:ole="">
            <v:imagedata r:id="rId61" o:title=""/>
          </v:shape>
          <o:OLEObject Type="Embed" ProgID="Equation.DSMT4" ShapeID="_x0000_i1048" DrawAspect="Content" ObjectID="_1584705188" r:id="rId63"/>
        </w:object>
      </w:r>
    </w:p>
    <w:p w14:paraId="7CDDDB67" w14:textId="77777777" w:rsidR="002628BD" w:rsidRPr="00BD2D54" w:rsidRDefault="002628BD" w:rsidP="00BA56FD">
      <w:r>
        <w:rPr>
          <w:noProof/>
        </w:rPr>
        <w:drawing>
          <wp:inline distT="0" distB="0" distL="0" distR="0" wp14:anchorId="68375B66" wp14:editId="2EBA3DCF">
            <wp:extent cx="4143119" cy="3383280"/>
            <wp:effectExtent l="0" t="0" r="0" b="7620"/>
            <wp:docPr id="473" name="Picture 473" descr="D:\Dropbox\CDA_classes\CDA iu 2015\Write\graphs added\lrm-nonlinerhsV1-X_sqrt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Dropbox\CDA_classes\CDA iu 2015\Write\graphs added\lrm-nonlinerhsV1-X_sqrtW.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3119" cy="3383280"/>
                    </a:xfrm>
                    <a:prstGeom prst="rect">
                      <a:avLst/>
                    </a:prstGeom>
                    <a:noFill/>
                    <a:ln>
                      <a:noFill/>
                    </a:ln>
                  </pic:spPr>
                </pic:pic>
              </a:graphicData>
            </a:graphic>
          </wp:inline>
        </w:drawing>
      </w:r>
      <w:r w:rsidRPr="00BD2D5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39E1FB4D" wp14:editId="2D728F4B">
            <wp:extent cx="4143119" cy="3383280"/>
            <wp:effectExtent l="0" t="0" r="0" b="7620"/>
            <wp:docPr id="485" name="Picture 485" descr="D:\Dropbox\CDA_classes\CDA iu 2015\Write\graphs added\lrm-nonlinerhsV1-W_Xsqr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D:\Dropbox\CDA_classes\CDA iu 2015\Write\graphs added\lrm-nonlinerhsV1-W_Xsqrd.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119" cy="3383280"/>
                    </a:xfrm>
                    <a:prstGeom prst="rect">
                      <a:avLst/>
                    </a:prstGeom>
                    <a:noFill/>
                    <a:ln>
                      <a:noFill/>
                    </a:ln>
                  </pic:spPr>
                </pic:pic>
              </a:graphicData>
            </a:graphic>
          </wp:inline>
        </w:drawing>
      </w:r>
    </w:p>
    <w:p w14:paraId="681D7CB5" w14:textId="77777777" w:rsidR="002628BD" w:rsidRDefault="002628BD" w:rsidP="00BA56FD">
      <w:pPr>
        <w:rPr>
          <w:rFonts w:eastAsiaTheme="minorEastAsia"/>
          <w:szCs w:val="40"/>
        </w:rPr>
      </w:pPr>
      <w:r>
        <w:br w:type="page"/>
      </w:r>
    </w:p>
    <w:p w14:paraId="4E462BE1" w14:textId="4475A0EB" w:rsidR="002628BD" w:rsidRPr="00210BE6" w:rsidRDefault="002628BD" w:rsidP="00BA56FD">
      <w:pPr>
        <w:pStyle w:val="Heading2"/>
        <w:rPr>
          <w:b/>
        </w:rPr>
      </w:pPr>
      <w:bookmarkStart w:id="47" w:name="_Toc489277060"/>
      <w:bookmarkStart w:id="48" w:name="_Toc508803650"/>
      <w:bookmarkStart w:id="49" w:name="_Toc510954420"/>
      <w:r w:rsidRPr="00AB02F7">
        <w:lastRenderedPageBreak/>
        <w:t xml:space="preserve">Example: </w:t>
      </w:r>
      <w:r w:rsidR="00F04B3A">
        <w:t>w</w:t>
      </w:r>
      <w:r w:rsidRPr="00AB02F7">
        <w:t>ages in Canada</w:t>
      </w:r>
      <w:bookmarkEnd w:id="47"/>
      <w:r>
        <w:t xml:space="preserve"> – </w:t>
      </w:r>
      <w:bookmarkEnd w:id="48"/>
      <w:r w:rsidR="00F04B3A">
        <w:t>continued</w:t>
      </w:r>
      <w:bookmarkEnd w:id="49"/>
    </w:p>
    <w:p w14:paraId="2DCCED5A" w14:textId="77777777" w:rsidR="002628BD" w:rsidRDefault="002628BD" w:rsidP="00BA56FD">
      <w:pPr>
        <w:spacing w:before="0"/>
        <w:ind w:firstLine="720"/>
      </w:pPr>
      <w:r>
        <w:t xml:space="preserve">Model 1: </w:t>
      </w:r>
      <w:r>
        <w:tab/>
      </w:r>
      <w:r w:rsidRPr="00EB5114">
        <w:rPr>
          <w:position w:val="-16"/>
        </w:rPr>
        <w:object w:dxaOrig="7240" w:dyaOrig="520" w14:anchorId="1EEFED51">
          <v:shape id="_x0000_i1049" type="#_x0000_t75" style="width:364.55pt;height:26.3pt" o:ole="">
            <v:imagedata r:id="rId50" o:title=""/>
          </v:shape>
          <o:OLEObject Type="Embed" ProgID="Equation.DSMT4" ShapeID="_x0000_i1049" DrawAspect="Content" ObjectID="_1584705189" r:id="rId66"/>
        </w:object>
      </w:r>
    </w:p>
    <w:p w14:paraId="29BA4FEB" w14:textId="77777777" w:rsidR="002628BD" w:rsidRDefault="002628BD" w:rsidP="00BA56FD">
      <w:pPr>
        <w:spacing w:before="0"/>
        <w:ind w:firstLine="720"/>
      </w:pPr>
      <w:r>
        <w:t xml:space="preserve">Model 2: </w:t>
      </w:r>
      <w:r>
        <w:tab/>
      </w:r>
      <w:r w:rsidRPr="00EB5114">
        <w:rPr>
          <w:position w:val="-16"/>
        </w:rPr>
        <w:object w:dxaOrig="8740" w:dyaOrig="560" w14:anchorId="756FF152">
          <v:shape id="_x0000_i1050" type="#_x0000_t75" style="width:436.55pt;height:27.8pt" o:ole="">
            <v:imagedata r:id="rId67" o:title=""/>
          </v:shape>
          <o:OLEObject Type="Embed" ProgID="Equation.DSMT4" ShapeID="_x0000_i1050" DrawAspect="Content" ObjectID="_1584705190" r:id="rId68"/>
        </w:object>
      </w:r>
    </w:p>
    <w:p w14:paraId="6B98A304" w14:textId="77777777" w:rsidR="002628BD" w:rsidRDefault="002628BD" w:rsidP="00BA56FD">
      <w:pPr>
        <w:ind w:firstLine="720"/>
      </w:pPr>
      <w:r>
        <w:t>Model 3:</w:t>
      </w:r>
      <w:r>
        <w:tab/>
      </w:r>
      <w:r w:rsidRPr="00EB5114">
        <w:rPr>
          <w:position w:val="-16"/>
        </w:rPr>
        <w:object w:dxaOrig="7820" w:dyaOrig="560" w14:anchorId="6289E021">
          <v:shape id="_x0000_i1051" type="#_x0000_t75" style="width:384.4pt;height:27.8pt" o:ole="">
            <v:imagedata r:id="rId69" o:title=""/>
          </v:shape>
          <o:OLEObject Type="Embed" ProgID="Equation.DSMT4" ShapeID="_x0000_i1051" DrawAspect="Content" ObjectID="_1584705191" r:id="rId70"/>
        </w:object>
      </w:r>
    </w:p>
    <w:p w14:paraId="59B2B694" w14:textId="1F8331C5" w:rsidR="002628BD" w:rsidRDefault="00274D2D" w:rsidP="00BA56FD">
      <w:r>
        <w:rPr>
          <w:position w:val="-18"/>
        </w:rPr>
        <w:tab/>
      </w:r>
      <w:r w:rsidR="002628BD">
        <w:rPr>
          <w:position w:val="-18"/>
        </w:rPr>
        <w:tab/>
      </w:r>
      <w:r w:rsidR="002628BD">
        <w:rPr>
          <w:position w:val="-18"/>
        </w:rPr>
        <w:tab/>
      </w:r>
      <w:r w:rsidR="002628BD">
        <w:rPr>
          <w:position w:val="-18"/>
        </w:rPr>
        <w:tab/>
      </w:r>
      <w:r w:rsidR="002628BD" w:rsidRPr="00EB5114">
        <w:rPr>
          <w:position w:val="-16"/>
        </w:rPr>
        <w:object w:dxaOrig="7920" w:dyaOrig="560" w14:anchorId="5E68503E">
          <v:shape id="_x0000_i1052" type="#_x0000_t75" style="width:388.55pt;height:27.8pt" o:ole="">
            <v:imagedata r:id="rId71" o:title=""/>
          </v:shape>
          <o:OLEObject Type="Embed" ProgID="Equation.DSMT4" ShapeID="_x0000_i1052" DrawAspect="Content" ObjectID="_1584705192" r:id="rId72"/>
        </w:object>
      </w:r>
    </w:p>
    <w:p w14:paraId="54E956B3" w14:textId="3D2C6A61" w:rsidR="002628BD" w:rsidRDefault="00274D2D" w:rsidP="00BA56FD">
      <w:pPr>
        <w:pStyle w:val="Heading3"/>
      </w:pPr>
      <w:r>
        <w:t>Descriptive statistics - #0</w:t>
      </w:r>
    </w:p>
    <w:p w14:paraId="35037367" w14:textId="77777777" w:rsidR="002628BD" w:rsidRDefault="002628BD" w:rsidP="00BF3405">
      <w:pPr>
        <w:pStyle w:val="Fix14ca-4"/>
      </w:pPr>
      <w:r>
        <w:t>Variable       Mean       Min       Max  Label</w:t>
      </w:r>
    </w:p>
    <w:p w14:paraId="606EF701" w14:textId="77777777" w:rsidR="002628BD" w:rsidRDefault="002628BD" w:rsidP="00BF3405">
      <w:pPr>
        <w:pStyle w:val="Fix14ca-4"/>
      </w:pPr>
      <w:r>
        <w:t>-------------------------------------------------------------------</w:t>
      </w:r>
    </w:p>
    <w:p w14:paraId="1C06D13C" w14:textId="77777777" w:rsidR="002628BD" w:rsidRDefault="002628BD" w:rsidP="00BF3405">
      <w:pPr>
        <w:pStyle w:val="Fix14ca-4"/>
      </w:pPr>
      <w:r>
        <w:t>wages      15.54459       2.3     49.92  Hourly wages</w:t>
      </w:r>
    </w:p>
    <w:p w14:paraId="4C95A58A" w14:textId="77777777" w:rsidR="002628BD" w:rsidRDefault="002628BD" w:rsidP="00BF3405">
      <w:pPr>
        <w:pStyle w:val="Fix14ca-4"/>
      </w:pPr>
      <w:r>
        <w:t>male       .4978734         0         1  Is male?</w:t>
      </w:r>
    </w:p>
    <w:p w14:paraId="23FC888F" w14:textId="77777777" w:rsidR="002628BD" w:rsidRDefault="002628BD" w:rsidP="00BF3405">
      <w:pPr>
        <w:pStyle w:val="Fix14ca-4"/>
      </w:pPr>
      <w:r>
        <w:t>age        36.95822        16        65  age in years</w:t>
      </w:r>
    </w:p>
    <w:p w14:paraId="2A0F9F3B" w14:textId="77777777" w:rsidR="002628BD" w:rsidRDefault="002628BD" w:rsidP="00BF3405">
      <w:pPr>
        <w:pStyle w:val="Fix14ca-4"/>
      </w:pPr>
      <w:r>
        <w:t>edyears    13.21191         0        20  years of education</w:t>
      </w:r>
    </w:p>
    <w:p w14:paraId="345C66A3" w14:textId="77777777" w:rsidR="002628BD" w:rsidRDefault="002628BD" w:rsidP="00BF3405">
      <w:pPr>
        <w:pStyle w:val="Fix14ca-4"/>
      </w:pPr>
      <w:r>
        <w:t>-------------------------------------------------------------------</w:t>
      </w:r>
    </w:p>
    <w:p w14:paraId="57DA4AA3" w14:textId="77777777" w:rsidR="002628BD" w:rsidRDefault="002628BD" w:rsidP="00BF3405">
      <w:pPr>
        <w:pStyle w:val="Fix14ca-4"/>
      </w:pPr>
      <w:r>
        <w:t>N=3,997</w:t>
      </w:r>
    </w:p>
    <w:p w14:paraId="5C432C10" w14:textId="6786A878" w:rsidR="002628BD" w:rsidRDefault="002628BD" w:rsidP="00BA56FD">
      <w:pPr>
        <w:pStyle w:val="Heading3"/>
      </w:pPr>
      <w:r>
        <w:t>M1: baseline regression</w:t>
      </w:r>
      <w:r w:rsidR="00274D2D">
        <w:t xml:space="preserve"> - #11</w:t>
      </w:r>
    </w:p>
    <w:p w14:paraId="737D7AC0" w14:textId="26DAE711" w:rsidR="002628BD" w:rsidRPr="00A419C8" w:rsidRDefault="002628BD" w:rsidP="00BA56FD">
      <w:pPr>
        <w:widowControl/>
        <w:autoSpaceDE/>
        <w:autoSpaceDN/>
        <w:adjustRightInd/>
        <w:spacing w:before="0" w:after="0"/>
      </w:pPr>
      <w:r>
        <w:rPr>
          <w:position w:val="-52"/>
        </w:rPr>
        <w:tab/>
      </w:r>
      <w:r w:rsidRPr="00EB5114">
        <w:rPr>
          <w:position w:val="-16"/>
        </w:rPr>
        <w:object w:dxaOrig="7240" w:dyaOrig="520" w14:anchorId="62DB36D5">
          <v:shape id="_x0000_i1053" type="#_x0000_t75" style="width:364.55pt;height:26.3pt" o:ole="">
            <v:imagedata r:id="rId73" o:title=""/>
          </v:shape>
          <o:OLEObject Type="Embed" ProgID="Equation.DSMT4" ShapeID="_x0000_i1053" DrawAspect="Content" ObjectID="_1584705193" r:id="rId74"/>
        </w:object>
      </w:r>
      <w:r>
        <w:br/>
        <w:t>Plotting the effect of age, gender and wages</w:t>
      </w:r>
      <w:r w:rsidRPr="00A419C8">
        <w:t>...</w:t>
      </w:r>
    </w:p>
    <w:p w14:paraId="2FDB018D" w14:textId="77777777" w:rsidR="002628BD" w:rsidRDefault="002628BD" w:rsidP="00BA56FD">
      <w:pPr>
        <w:widowControl/>
        <w:autoSpaceDE/>
        <w:autoSpaceDN/>
        <w:adjustRightInd/>
        <w:spacing w:before="0" w:after="0"/>
      </w:pPr>
      <w:r>
        <w:br w:type="page"/>
      </w:r>
    </w:p>
    <w:p w14:paraId="7FD743FA" w14:textId="32BB5B73" w:rsidR="002628BD" w:rsidRDefault="002628BD" w:rsidP="00565803">
      <w:pPr>
        <w:pStyle w:val="Heading4"/>
      </w:pPr>
      <w:r>
        <w:lastRenderedPageBreak/>
        <w:t>Plotting age and predicted wages</w:t>
      </w:r>
      <w:r w:rsidR="00274D2D">
        <w:t xml:space="preserve"> - #13</w:t>
      </w:r>
    </w:p>
    <w:p w14:paraId="0057D226" w14:textId="77777777" w:rsidR="002628BD" w:rsidRDefault="002628BD" w:rsidP="00BA56FD">
      <w:r w:rsidRPr="00EB5114">
        <w:rPr>
          <w:noProof/>
        </w:rPr>
        <w:drawing>
          <wp:inline distT="0" distB="0" distL="0" distR="0" wp14:anchorId="0ED38131" wp14:editId="630FF949">
            <wp:extent cx="6556248" cy="5029200"/>
            <wp:effectExtent l="0" t="0" r="0" b="0"/>
            <wp:docPr id="49" name="Picture 49" descr="D:\Dropbox\Active\ICPSR cda 2018\Work\cdaicpsrlec18-lrm-slid-ontario-m1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D:\Dropbox\Active\ICPSR cda 2018\Work\cdaicpsrlec18-lrm-slid-ontario-m1wages.em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r>
        <w:br w:type="page"/>
      </w:r>
    </w:p>
    <w:p w14:paraId="4425A6E3" w14:textId="77777777" w:rsidR="002628BD" w:rsidRDefault="002628BD" w:rsidP="00BA56FD">
      <w:pPr>
        <w:pStyle w:val="Heading3"/>
      </w:pPr>
      <w:r>
        <w:lastRenderedPageBreak/>
        <w:t>M2: adding a squared term</w:t>
      </w:r>
    </w:p>
    <w:p w14:paraId="4607ED73" w14:textId="77777777" w:rsidR="00274D2D" w:rsidRDefault="002628BD" w:rsidP="0097606C">
      <w:pPr>
        <w:pStyle w:val="Numberedhanging"/>
        <w:numPr>
          <w:ilvl w:val="0"/>
          <w:numId w:val="26"/>
        </w:numPr>
      </w:pPr>
      <w:r>
        <w:t xml:space="preserve">In M1, </w:t>
      </w:r>
      <w:r w:rsidR="00274D2D">
        <w:t>the effect of age is: (a) always positive; or (b) always negative; or (c) always 0.</w:t>
      </w:r>
    </w:p>
    <w:p w14:paraId="46AD65F6" w14:textId="7BC71E12" w:rsidR="002628BD" w:rsidRDefault="002628BD" w:rsidP="0097606C">
      <w:pPr>
        <w:pStyle w:val="Numberedhanging"/>
        <w:numPr>
          <w:ilvl w:val="0"/>
          <w:numId w:val="26"/>
        </w:numPr>
      </w:pPr>
      <w:r>
        <w:t xml:space="preserve">To allow the effect to be positive and negative, </w:t>
      </w:r>
      <w:r w:rsidR="00274D2D">
        <w:t>we add age-squared:</w:t>
      </w:r>
    </w:p>
    <w:p w14:paraId="052D6C08" w14:textId="77777777" w:rsidR="002628BD" w:rsidRDefault="002628BD" w:rsidP="00BA56FD">
      <w:pPr>
        <w:pStyle w:val="Numberedhanging"/>
        <w:numPr>
          <w:ilvl w:val="0"/>
          <w:numId w:val="0"/>
        </w:numPr>
        <w:ind w:left="360" w:firstLine="360"/>
      </w:pPr>
      <w:r w:rsidRPr="00861CC6">
        <w:rPr>
          <w:position w:val="-16"/>
        </w:rPr>
        <w:object w:dxaOrig="8740" w:dyaOrig="560" w14:anchorId="76DB401B">
          <v:shape id="_x0000_i1054" type="#_x0000_t75" style="width:436.55pt;height:27.8pt" o:ole="">
            <v:imagedata r:id="rId76" o:title=""/>
          </v:shape>
          <o:OLEObject Type="Embed" ProgID="Equation.DSMT4" ShapeID="_x0000_i1054" DrawAspect="Content" ObjectID="_1584705194" r:id="rId77"/>
        </w:object>
      </w:r>
    </w:p>
    <w:p w14:paraId="2CFC97EA" w14:textId="52D7FEEF" w:rsidR="002628BD" w:rsidRDefault="002628BD" w:rsidP="00BA56FD">
      <w:pPr>
        <w:pStyle w:val="Heading5"/>
      </w:pPr>
      <w:r>
        <w:t>As age increase</w:t>
      </w:r>
      <w:r w:rsidR="00A10790">
        <w:t>s, age-squared increases faster</w:t>
      </w:r>
    </w:p>
    <w:p w14:paraId="435BF5FC" w14:textId="22FCA958" w:rsidR="00A10790" w:rsidRPr="00A10790" w:rsidRDefault="00A10790" w:rsidP="00A10790">
      <w:pPr>
        <w:rPr>
          <w:sz w:val="10"/>
        </w:rPr>
      </w:pPr>
      <w:r>
        <w:rPr>
          <w:noProof/>
        </w:rPr>
        <w:drawing>
          <wp:anchor distT="0" distB="0" distL="114300" distR="114300" simplePos="0" relativeHeight="251702272" behindDoc="1" locked="0" layoutInCell="1" allowOverlap="1" wp14:anchorId="6647A311" wp14:editId="5C13C7D6">
            <wp:simplePos x="0" y="0"/>
            <wp:positionH relativeFrom="column">
              <wp:posOffset>53546</wp:posOffset>
            </wp:positionH>
            <wp:positionV relativeFrom="paragraph">
              <wp:posOffset>5389</wp:posOffset>
            </wp:positionV>
            <wp:extent cx="3542270" cy="3542270"/>
            <wp:effectExtent l="0" t="0" r="1270" b="1270"/>
            <wp:wrapNone/>
            <wp:docPr id="73" name="Picture 73" descr="D:\Dropbox\CDA_research\Work\Sage2\lrm-age-agesqV2-axes-unequ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Dropbox\CDA_research\Work\Sage2\lrm-age-agesqV2-axes-unequal.em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3701" cy="3543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E9CCA" w14:textId="3A27C6A6" w:rsidR="002628BD" w:rsidRDefault="002628BD" w:rsidP="00A10790">
      <w:pPr>
        <w:pStyle w:val="Bulletca-b"/>
        <w:numPr>
          <w:ilvl w:val="8"/>
          <w:numId w:val="1"/>
        </w:numPr>
      </w:pPr>
      <w:r>
        <w:t>The greater the age, the greater the impact of β</w:t>
      </w:r>
      <w:r w:rsidRPr="007F24F1">
        <w:rPr>
          <w:vertAlign w:val="subscript"/>
        </w:rPr>
        <w:t>age-squared</w:t>
      </w:r>
      <w:r>
        <w:t xml:space="preserve">. </w:t>
      </w:r>
    </w:p>
    <w:p w14:paraId="7450A465" w14:textId="77777777" w:rsidR="00A10790" w:rsidRPr="00A10790" w:rsidRDefault="00A10790" w:rsidP="00A10790"/>
    <w:p w14:paraId="3651AE73" w14:textId="77777777" w:rsidR="002628BD" w:rsidRDefault="002628BD" w:rsidP="00A10790">
      <w:pPr>
        <w:pStyle w:val="Bulletca-b"/>
        <w:numPr>
          <w:ilvl w:val="8"/>
          <w:numId w:val="1"/>
        </w:numPr>
      </w:pPr>
      <w:r>
        <w:t>If β</w:t>
      </w:r>
      <w:r w:rsidRPr="00AE1CC6">
        <w:rPr>
          <w:vertAlign w:val="subscript"/>
        </w:rPr>
        <w:t>age</w:t>
      </w:r>
      <w:r>
        <w:t xml:space="preserve"> and β</w:t>
      </w:r>
      <w:r w:rsidRPr="00AE1CC6">
        <w:rPr>
          <w:vertAlign w:val="subscript"/>
        </w:rPr>
        <w:t>age-sq</w:t>
      </w:r>
      <w:r>
        <w:t xml:space="preserve"> have different signs, the effect of age can change directions as the size of </w:t>
      </w:r>
      <w:r w:rsidRPr="00AE1CC6">
        <w:rPr>
          <w:i/>
          <w:color w:val="365F91" w:themeColor="accent1" w:themeShade="BF"/>
        </w:rPr>
        <w:t>age</w:t>
      </w:r>
      <w:r w:rsidRPr="00AE1CC6">
        <w:rPr>
          <w:color w:val="365F91" w:themeColor="accent1" w:themeShade="BF"/>
          <w:vertAlign w:val="superscript"/>
        </w:rPr>
        <w:t>2</w:t>
      </w:r>
      <w:r>
        <w:t xml:space="preserve"> overwhelms the size of </w:t>
      </w:r>
      <w:r w:rsidRPr="00AE1CC6">
        <w:rPr>
          <w:i/>
          <w:color w:val="C00000"/>
        </w:rPr>
        <w:t>age</w:t>
      </w:r>
      <w:r>
        <w:t xml:space="preserve">. </w:t>
      </w:r>
    </w:p>
    <w:p w14:paraId="769E4D09" w14:textId="77777777" w:rsidR="002628BD" w:rsidRDefault="002628BD" w:rsidP="00BA56FD">
      <w:pPr>
        <w:widowControl/>
        <w:autoSpaceDE/>
        <w:autoSpaceDN/>
        <w:adjustRightInd/>
        <w:spacing w:before="0" w:after="0"/>
        <w:rPr>
          <w:rFonts w:eastAsiaTheme="minorEastAsia"/>
          <w:szCs w:val="40"/>
        </w:rPr>
      </w:pPr>
      <w:r>
        <w:br w:type="page"/>
      </w:r>
    </w:p>
    <w:p w14:paraId="31FE5B9D" w14:textId="77777777" w:rsidR="002628BD" w:rsidRDefault="002628BD" w:rsidP="00565803">
      <w:pPr>
        <w:pStyle w:val="Heading4"/>
      </w:pPr>
      <w:r>
        <w:lastRenderedPageBreak/>
        <w:t>Specifying M2 with age-squared</w:t>
      </w:r>
    </w:p>
    <w:p w14:paraId="060D6DEE" w14:textId="77777777" w:rsidR="002628BD" w:rsidRDefault="002628BD" w:rsidP="0097606C">
      <w:pPr>
        <w:pStyle w:val="Numberedhanging"/>
        <w:numPr>
          <w:ilvl w:val="0"/>
          <w:numId w:val="27"/>
        </w:numPr>
      </w:pPr>
      <w:r>
        <w:t>I can create a squared variable with generate:</w:t>
      </w:r>
    </w:p>
    <w:p w14:paraId="4C3EF969" w14:textId="77777777" w:rsidR="002628BD" w:rsidRPr="00D6291F" w:rsidRDefault="002628BD" w:rsidP="007F2B0A">
      <w:pPr>
        <w:pStyle w:val="Fix16baseca-6"/>
      </w:pPr>
      <w:r>
        <w:tab/>
      </w:r>
      <w:r w:rsidRPr="00D6291F">
        <w:t>gen agesq = age*age</w:t>
      </w:r>
    </w:p>
    <w:p w14:paraId="53B745B4" w14:textId="5ED4E77B" w:rsidR="002628BD" w:rsidRDefault="007F2B0A" w:rsidP="00C564FA">
      <w:pPr>
        <w:pStyle w:val="Numberedhanging"/>
        <w:numPr>
          <w:ilvl w:val="0"/>
          <w:numId w:val="5"/>
        </w:numPr>
      </w:pPr>
      <w:r>
        <w:t xml:space="preserve">Factor </w:t>
      </w:r>
      <w:r w:rsidR="002628BD">
        <w:t>syntax to implicitly create age-squared</w:t>
      </w:r>
      <w:r>
        <w:t xml:space="preserve"> from </w:t>
      </w:r>
      <w:r w:rsidRPr="007F2B0A">
        <w:rPr>
          <w:rStyle w:val="StataIncas-s"/>
        </w:rPr>
        <w:t>age</w:t>
      </w:r>
      <w:r w:rsidR="002628BD">
        <w:t>:</w:t>
      </w:r>
    </w:p>
    <w:p w14:paraId="38F9E4FB" w14:textId="77777777" w:rsidR="002628BD" w:rsidRDefault="002628BD" w:rsidP="007F2B0A">
      <w:pPr>
        <w:pStyle w:val="Fix16baseca-6"/>
      </w:pPr>
      <w:r>
        <w:tab/>
      </w:r>
      <w:r w:rsidRPr="00D6291F">
        <w:t>c.age#c.age</w:t>
      </w:r>
    </w:p>
    <w:p w14:paraId="65D23BCF" w14:textId="09233D78" w:rsidR="002628BD" w:rsidRDefault="00A10790" w:rsidP="00A10790">
      <w:pPr>
        <w:pStyle w:val="Bulletca-b"/>
        <w:numPr>
          <w:ilvl w:val="0"/>
          <w:numId w:val="0"/>
        </w:numPr>
        <w:ind w:left="792" w:hanging="432"/>
      </w:pPr>
      <w:r>
        <w:t xml:space="preserve">where </w:t>
      </w:r>
      <w:r w:rsidR="002628BD" w:rsidRPr="00096AA7">
        <w:rPr>
          <w:rStyle w:val="Fix20characterChar"/>
        </w:rPr>
        <w:t>c.</w:t>
      </w:r>
      <w:r>
        <w:t xml:space="preserve"> </w:t>
      </w:r>
      <w:r w:rsidR="007F2B0A">
        <w:t>indicates</w:t>
      </w:r>
      <w:r>
        <w:t xml:space="preserve"> continuous</w:t>
      </w:r>
      <w:r w:rsidR="007F2B0A">
        <w:t xml:space="preserve">; </w:t>
      </w:r>
      <w:r w:rsidRPr="00A10790">
        <w:rPr>
          <w:rStyle w:val="StataIncas-s"/>
        </w:rPr>
        <w:t>#</w:t>
      </w:r>
      <w:r>
        <w:t xml:space="preserve"> </w:t>
      </w:r>
      <w:r w:rsidR="007F2B0A">
        <w:t>indicates multip</w:t>
      </w:r>
      <w:r w:rsidR="005452B3">
        <w:t>l</w:t>
      </w:r>
      <w:r w:rsidR="007F2B0A">
        <w:t>y</w:t>
      </w:r>
    </w:p>
    <w:p w14:paraId="7A5073FA" w14:textId="513C0FA7" w:rsidR="007F2B0A" w:rsidRPr="007F2B0A" w:rsidRDefault="007F2B0A" w:rsidP="007F2B0A">
      <w:pPr>
        <w:pStyle w:val="Numberedhanging"/>
      </w:pPr>
      <w:r>
        <w:t>For example,</w:t>
      </w:r>
    </w:p>
    <w:p w14:paraId="0CE90F83" w14:textId="77777777" w:rsidR="002628BD" w:rsidRDefault="002628BD" w:rsidP="007F24F1">
      <w:pPr>
        <w:pStyle w:val="Fix15ca-5"/>
      </w:pPr>
      <w:r>
        <w:t>. sum agesq c.age##c.age</w:t>
      </w:r>
    </w:p>
    <w:p w14:paraId="6404CA3D" w14:textId="77777777" w:rsidR="002628BD" w:rsidRPr="00A10790" w:rsidRDefault="002628BD" w:rsidP="007F24F1">
      <w:pPr>
        <w:pStyle w:val="Fix15ca-5"/>
        <w:rPr>
          <w:sz w:val="14"/>
        </w:rPr>
      </w:pPr>
    </w:p>
    <w:p w14:paraId="26CF6219" w14:textId="5C421493" w:rsidR="002628BD" w:rsidRDefault="002628BD" w:rsidP="007F24F1">
      <w:pPr>
        <w:pStyle w:val="Fix15ca-5"/>
      </w:pPr>
      <w:r>
        <w:t xml:space="preserve">    Variable |</w:t>
      </w:r>
      <w:r w:rsidR="007F2B0A">
        <w:t xml:space="preserve">    </w:t>
      </w:r>
      <w:r>
        <w:t xml:space="preserve">  Mean    Std. Dev.     Min      Max</w:t>
      </w:r>
    </w:p>
    <w:p w14:paraId="7CF32E0C" w14:textId="7F2AA87C" w:rsidR="002628BD" w:rsidRDefault="002628BD" w:rsidP="007F24F1">
      <w:pPr>
        <w:pStyle w:val="Fix15ca-5"/>
      </w:pPr>
      <w:r>
        <w:t>----</w:t>
      </w:r>
      <w:r w:rsidR="007F2B0A">
        <w:t>--</w:t>
      </w:r>
      <w:r>
        <w:t>-------+--------------------------------------------------------</w:t>
      </w:r>
    </w:p>
    <w:p w14:paraId="1335C738" w14:textId="47A2E916" w:rsidR="007F2B0A" w:rsidRDefault="007F2B0A" w:rsidP="007F2B0A">
      <w:pPr>
        <w:pStyle w:val="Fix15ca-5"/>
      </w:pPr>
      <w:r>
        <w:t xml:space="preserve">         age |  36.95822      12.004         16       65</w:t>
      </w:r>
    </w:p>
    <w:p w14:paraId="183A81D1" w14:textId="061755EB" w:rsidR="002628BD" w:rsidRDefault="007F2B0A" w:rsidP="007F24F1">
      <w:pPr>
        <w:pStyle w:val="Fix15ca-5"/>
      </w:pPr>
      <w:r>
        <w:t xml:space="preserve">  </w:t>
      </w:r>
      <w:r w:rsidR="002628BD">
        <w:t xml:space="preserve">     agesq |   1509.97     934.969        256     4225</w:t>
      </w:r>
    </w:p>
    <w:p w14:paraId="78DC1CE6" w14:textId="7543B26B" w:rsidR="002628BD" w:rsidRDefault="007F2B0A" w:rsidP="007F24F1">
      <w:pPr>
        <w:pStyle w:val="Fix15ca-5"/>
      </w:pPr>
      <w:r>
        <w:t xml:space="preserve"> </w:t>
      </w:r>
      <w:r w:rsidR="002628BD">
        <w:t>c.age#c.age |   1509.97     934.969        256     4225</w:t>
      </w:r>
    </w:p>
    <w:p w14:paraId="2F4D9047" w14:textId="77777777" w:rsidR="002628BD" w:rsidRPr="00A10790" w:rsidRDefault="002628BD" w:rsidP="007F24F1">
      <w:pPr>
        <w:pStyle w:val="Fix15ca-5"/>
        <w:rPr>
          <w:sz w:val="12"/>
        </w:rPr>
      </w:pPr>
    </w:p>
    <w:p w14:paraId="38E28461" w14:textId="77777777" w:rsidR="007F2B0A" w:rsidRDefault="007F2B0A" w:rsidP="00C564FA">
      <w:pPr>
        <w:pStyle w:val="Numberedhanging"/>
        <w:numPr>
          <w:ilvl w:val="0"/>
          <w:numId w:val="5"/>
        </w:numPr>
      </w:pPr>
      <w:r>
        <w:t>Factor variables:</w:t>
      </w:r>
    </w:p>
    <w:p w14:paraId="43EDAE7E" w14:textId="71105CB1" w:rsidR="002628BD" w:rsidRDefault="007F2B0A" w:rsidP="007F2B0A">
      <w:pPr>
        <w:pStyle w:val="Bulletca-b"/>
      </w:pPr>
      <w:r>
        <w:t>Created dynamically as needed</w:t>
      </w:r>
    </w:p>
    <w:p w14:paraId="1BC0D49C" w14:textId="42B062E8" w:rsidR="007F2B0A" w:rsidRDefault="007F2B0A" w:rsidP="007F2B0A">
      <w:pPr>
        <w:pStyle w:val="Bulletca-b"/>
      </w:pPr>
      <w:r>
        <w:t>Disappear when not needed</w:t>
      </w:r>
    </w:p>
    <w:p w14:paraId="03CF26BE" w14:textId="22F5DF45" w:rsidR="007F2B0A" w:rsidRDefault="007F2B0A" w:rsidP="007F2B0A">
      <w:pPr>
        <w:pStyle w:val="Bulletca-b"/>
      </w:pPr>
      <w:r>
        <w:t>Keep track of how variables are related</w:t>
      </w:r>
    </w:p>
    <w:p w14:paraId="3B1FEB4D" w14:textId="27434185" w:rsidR="002628BD" w:rsidRPr="00AE1CC6" w:rsidRDefault="007F2B0A" w:rsidP="007F2B0A">
      <w:pPr>
        <w:pStyle w:val="Bulletca-b"/>
      </w:pPr>
      <w:r>
        <w:t>Extremely useful</w:t>
      </w:r>
      <w:r w:rsidR="002628BD" w:rsidRPr="00AE1CC6">
        <w:br w:type="page"/>
      </w:r>
    </w:p>
    <w:p w14:paraId="5292C0F0" w14:textId="7B50D005" w:rsidR="002628BD" w:rsidRDefault="002628BD" w:rsidP="00565803">
      <w:pPr>
        <w:pStyle w:val="Heading4"/>
      </w:pPr>
      <w:r>
        <w:lastRenderedPageBreak/>
        <w:t>LRM that is quadratic in age</w:t>
      </w:r>
      <w:r w:rsidR="00982D2F">
        <w:t xml:space="preserve"> - #22</w:t>
      </w:r>
    </w:p>
    <w:p w14:paraId="63009A77" w14:textId="77777777" w:rsidR="002628BD" w:rsidRDefault="002628BD" w:rsidP="00BF3405">
      <w:pPr>
        <w:pStyle w:val="Fix14ca-4"/>
      </w:pPr>
      <w:r>
        <w:t xml:space="preserve">. regress wages male </w:t>
      </w:r>
      <w:r w:rsidRPr="005E0186">
        <w:t>c.age#</w:t>
      </w:r>
      <w:r>
        <w:t>#</w:t>
      </w:r>
      <w:r w:rsidRPr="005E0186">
        <w:t>c.age</w:t>
      </w:r>
      <w:r>
        <w:t xml:space="preserve"> edyears</w:t>
      </w:r>
    </w:p>
    <w:p w14:paraId="2932BAEC" w14:textId="3D77EF16" w:rsidR="002628BD" w:rsidRDefault="00982D2F" w:rsidP="00BF3405">
      <w:pPr>
        <w:pStyle w:val="Fix14ca-4"/>
      </w:pPr>
      <w:r>
        <w:rPr>
          <w:rFonts w:ascii="Cambria Math" w:hAnsi="Cambria Math" w:cs="Cambria Math"/>
        </w:rPr>
        <w:t>∷</w:t>
      </w:r>
    </w:p>
    <w:p w14:paraId="6D428AC2" w14:textId="77777777" w:rsidR="002628BD" w:rsidRDefault="002628BD" w:rsidP="00BF3405">
      <w:pPr>
        <w:pStyle w:val="Fix14ca-4"/>
      </w:pPr>
      <w:r>
        <w:t xml:space="preserve">       wages |      Coef.   Std. Err.      t    P&gt;|t|     [95% Conf. Interval]</w:t>
      </w:r>
    </w:p>
    <w:p w14:paraId="2CD21BA8" w14:textId="77777777" w:rsidR="002628BD" w:rsidRDefault="002628BD" w:rsidP="00BF3405">
      <w:pPr>
        <w:pStyle w:val="Fix14ca-4"/>
      </w:pPr>
      <w:r>
        <w:t>-------------+----------------------------------------------------------------</w:t>
      </w:r>
    </w:p>
    <w:p w14:paraId="137BB428" w14:textId="77777777" w:rsidR="002628BD" w:rsidRDefault="002628BD" w:rsidP="00BF3405">
      <w:pPr>
        <w:pStyle w:val="Fix14ca-4"/>
      </w:pPr>
      <w:r>
        <w:t xml:space="preserve">        male |   </w:t>
      </w:r>
      <w:r w:rsidRPr="000030C7">
        <w:rPr>
          <w:color w:val="0070C0"/>
        </w:rPr>
        <w:t>3.465888</w:t>
      </w:r>
      <w:r>
        <w:t xml:space="preserve">   .2017898    17.18   0.000     3.070267    3.861508</w:t>
      </w:r>
    </w:p>
    <w:p w14:paraId="0BBB17E2" w14:textId="77777777" w:rsidR="002628BD" w:rsidRDefault="002628BD" w:rsidP="00BF3405">
      <w:pPr>
        <w:pStyle w:val="Fix14ca-4"/>
      </w:pPr>
      <w:r>
        <w:t xml:space="preserve">         </w:t>
      </w:r>
      <w:r w:rsidRPr="00861CC6">
        <w:rPr>
          <w:color w:val="C00000"/>
        </w:rPr>
        <w:t xml:space="preserve">age </w:t>
      </w:r>
      <w:r>
        <w:t>|   1.001166   .0517182    19.36   0.000     .8997691    1.102562</w:t>
      </w:r>
    </w:p>
    <w:p w14:paraId="238FF92B" w14:textId="77777777" w:rsidR="002628BD" w:rsidRDefault="002628BD" w:rsidP="00BF3405">
      <w:pPr>
        <w:pStyle w:val="Fix14ca-4"/>
      </w:pPr>
      <w:r>
        <w:rPr>
          <w:color w:val="C00000"/>
        </w:rPr>
        <w:t xml:space="preserve"> </w:t>
      </w:r>
      <w:r w:rsidRPr="00861CC6">
        <w:rPr>
          <w:color w:val="C00000"/>
        </w:rPr>
        <w:t>c.age#c.age</w:t>
      </w:r>
      <w:r>
        <w:t xml:space="preserve"> |  -.0096636   .0006664   -14.50   0.000    -.0109702    -.008357</w:t>
      </w:r>
    </w:p>
    <w:p w14:paraId="6556A5B5" w14:textId="77777777" w:rsidR="002628BD" w:rsidRDefault="002628BD" w:rsidP="00BF3405">
      <w:pPr>
        <w:pStyle w:val="Fix14ca-4"/>
      </w:pPr>
      <w:r>
        <w:t xml:space="preserve">     edyears |   .8312951   .0340748    24.40   0.000     .7644895    .8981007</w:t>
      </w:r>
    </w:p>
    <w:p w14:paraId="48200EB5" w14:textId="77777777" w:rsidR="002628BD" w:rsidRDefault="002628BD" w:rsidP="00BF3405">
      <w:pPr>
        <w:pStyle w:val="Fix14ca-4"/>
      </w:pPr>
      <w:r>
        <w:t xml:space="preserve">       _cons |  -19.57354   .9820115   -19.93   0.000    -21.49883   -17.64825</w:t>
      </w:r>
    </w:p>
    <w:p w14:paraId="10E11C8F" w14:textId="77777777" w:rsidR="002628BD" w:rsidRDefault="002628BD" w:rsidP="00BF3405">
      <w:pPr>
        <w:pStyle w:val="Fix14ca-4"/>
      </w:pPr>
      <w:r>
        <w:t>------------------------------------------------------------------------------</w:t>
      </w:r>
    </w:p>
    <w:p w14:paraId="5F0A924D" w14:textId="77777777" w:rsidR="002628BD" w:rsidRDefault="002628BD" w:rsidP="00BA56FD">
      <w:pPr>
        <w:pStyle w:val="Heading5"/>
      </w:pPr>
      <w:r>
        <w:t>The effect of being male</w:t>
      </w:r>
    </w:p>
    <w:p w14:paraId="339B7CA6" w14:textId="77777777" w:rsidR="002628BD" w:rsidRDefault="002628BD" w:rsidP="007F24F1">
      <w:pPr>
        <w:pStyle w:val="ResultcasR"/>
      </w:pPr>
      <w:r>
        <w:t xml:space="preserve">Men are expected to earn </w:t>
      </w:r>
      <w:r w:rsidRPr="000030C7">
        <w:rPr>
          <w:color w:val="0070C0"/>
        </w:rPr>
        <w:t>$3.46</w:t>
      </w:r>
      <w:r>
        <w:t xml:space="preserve"> more than women with comparable characteristics.</w:t>
      </w:r>
    </w:p>
    <w:p w14:paraId="6F09BCA0" w14:textId="77777777" w:rsidR="002628BD" w:rsidRDefault="002628BD" w:rsidP="00BA56FD">
      <w:pPr>
        <w:pStyle w:val="Heading5"/>
      </w:pPr>
      <w:r>
        <w:t>The effect of age</w:t>
      </w:r>
    </w:p>
    <w:p w14:paraId="63963B89" w14:textId="77777777" w:rsidR="002628BD" w:rsidRDefault="002628BD" w:rsidP="0097606C">
      <w:pPr>
        <w:pStyle w:val="Numberedhanging"/>
        <w:numPr>
          <w:ilvl w:val="0"/>
          <w:numId w:val="139"/>
        </w:numPr>
      </w:pPr>
      <w:r>
        <w:t>We can’t interpret the coefficients for age and age-squared are:</w:t>
      </w:r>
    </w:p>
    <w:p w14:paraId="0DD11872" w14:textId="77C7C388" w:rsidR="002628BD" w:rsidRDefault="002628BD" w:rsidP="00BA56FD">
      <w:pPr>
        <w:ind w:firstLine="720"/>
      </w:pPr>
      <w:r>
        <w:t>β</w:t>
      </w:r>
      <w:r w:rsidRPr="00E457B6">
        <w:rPr>
          <w:vertAlign w:val="subscript"/>
        </w:rPr>
        <w:t>age</w:t>
      </w:r>
      <w:r>
        <w:t xml:space="preserve"> = 1.001166 </w:t>
      </w:r>
      <w:r w:rsidR="00982D2F">
        <w:t xml:space="preserve">    and     </w:t>
      </w:r>
      <w:r>
        <w:t>β</w:t>
      </w:r>
      <w:r w:rsidRPr="00E457B6">
        <w:rPr>
          <w:vertAlign w:val="subscript"/>
        </w:rPr>
        <w:t>age</w:t>
      </w:r>
      <w:r w:rsidR="006F37E9">
        <w:rPr>
          <w:vertAlign w:val="subscript"/>
        </w:rPr>
        <w:t>sq</w:t>
      </w:r>
      <w:r w:rsidR="006F37E9" w:rsidRPr="006F37E9">
        <w:t xml:space="preserve"> </w:t>
      </w:r>
      <w:r>
        <w:t>= -.0096636</w:t>
      </w:r>
    </w:p>
    <w:p w14:paraId="29A387EF" w14:textId="77777777" w:rsidR="002628BD" w:rsidRDefault="002628BD" w:rsidP="00982D2F">
      <w:pPr>
        <w:pStyle w:val="Numberedhanging"/>
        <w:numPr>
          <w:ilvl w:val="0"/>
          <w:numId w:val="0"/>
        </w:numPr>
        <w:ind w:left="360"/>
      </w:pPr>
      <w:r>
        <w:t xml:space="preserve">since you can’t increase age and hold age-squared constant; and vice versa. </w:t>
      </w:r>
    </w:p>
    <w:p w14:paraId="0502531E" w14:textId="17FBD671" w:rsidR="002628BD" w:rsidRPr="0054203A" w:rsidRDefault="002628BD" w:rsidP="00963321">
      <w:pPr>
        <w:pStyle w:val="Numberedhanging"/>
        <w:numPr>
          <w:ilvl w:val="0"/>
          <w:numId w:val="5"/>
        </w:numPr>
      </w:pPr>
      <w:r>
        <w:t>Instead, we lo</w:t>
      </w:r>
      <w:r w:rsidR="00982D2F">
        <w:t>ok at predictions or marginal effects of age</w:t>
      </w:r>
      <w:r w:rsidRPr="0054203A">
        <w:br w:type="page"/>
      </w:r>
    </w:p>
    <w:p w14:paraId="453B64FD" w14:textId="003376D9" w:rsidR="002628BD" w:rsidRDefault="002628BD" w:rsidP="00565803">
      <w:pPr>
        <w:pStyle w:val="Heading4"/>
      </w:pPr>
      <w:r>
        <w:lastRenderedPageBreak/>
        <w:t>Plotting age and wages</w:t>
      </w:r>
      <w:r w:rsidR="00982D2F">
        <w:t xml:space="preserve"> - #23</w:t>
      </w:r>
    </w:p>
    <w:p w14:paraId="51630BE4" w14:textId="66F35262" w:rsidR="00982D2F" w:rsidRPr="00982D2F" w:rsidRDefault="00982D2F" w:rsidP="00982D2F">
      <w:pPr>
        <w:rPr>
          <w:rFonts w:eastAsiaTheme="minorEastAsia"/>
        </w:rPr>
      </w:pPr>
      <w:r>
        <w:t>The effect of age depends on your age.</w:t>
      </w:r>
    </w:p>
    <w:p w14:paraId="298B8C8F" w14:textId="650EB246" w:rsidR="00982D2F" w:rsidRDefault="002628BD" w:rsidP="00982D2F">
      <w:pPr>
        <w:pStyle w:val="Numberedhanging"/>
        <w:numPr>
          <w:ilvl w:val="0"/>
          <w:numId w:val="0"/>
        </w:numPr>
        <w:ind w:left="360" w:hanging="360"/>
      </w:pPr>
      <w:r w:rsidRPr="00042936">
        <w:rPr>
          <w:noProof/>
        </w:rPr>
        <w:drawing>
          <wp:inline distT="0" distB="0" distL="0" distR="0" wp14:anchorId="1BC47A6D" wp14:editId="5B99767F">
            <wp:extent cx="6556248" cy="5029200"/>
            <wp:effectExtent l="0" t="0" r="0" b="0"/>
            <wp:docPr id="63" name="Picture 63" descr="D:\Dropbox\Active\ICPSR cda 2018\Work\cdaicpsrlec18-lrm-slid-ontario-m2wagesM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D:\Dropbox\Active\ICPSR cda 2018\Work\cdaicpsrlec18-lrm-slid-ontario-m2wagesMP.em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r w:rsidR="00982D2F">
        <w:br w:type="page"/>
      </w:r>
    </w:p>
    <w:p w14:paraId="377D89E8" w14:textId="3FCE1749" w:rsidR="002628BD" w:rsidRDefault="002628BD" w:rsidP="00BA56FD">
      <w:pPr>
        <w:pStyle w:val="Heading2"/>
      </w:pPr>
      <w:bookmarkStart w:id="50" w:name="_Toc508803651"/>
      <w:bookmarkStart w:id="51" w:name="_Toc510954421"/>
      <w:r>
        <w:lastRenderedPageBreak/>
        <w:t>Post-estimation predictions in Stata</w:t>
      </w:r>
      <w:bookmarkEnd w:id="50"/>
      <w:bookmarkEnd w:id="51"/>
    </w:p>
    <w:p w14:paraId="66204C44" w14:textId="1C421CE1" w:rsidR="002628BD" w:rsidRDefault="002628BD" w:rsidP="00BA56FD">
      <w:pPr>
        <w:pStyle w:val="Heading3"/>
      </w:pPr>
      <w:r>
        <w:t>Native Stata commands</w:t>
      </w:r>
    </w:p>
    <w:p w14:paraId="45B673C4" w14:textId="77777777" w:rsidR="00982D2F" w:rsidRDefault="00982D2F" w:rsidP="0097606C">
      <w:pPr>
        <w:pStyle w:val="Numberedhanging"/>
        <w:numPr>
          <w:ilvl w:val="0"/>
          <w:numId w:val="140"/>
        </w:numPr>
      </w:pPr>
      <w:r w:rsidRPr="008F5274">
        <w:t>Pre</w:t>
      </w:r>
      <w:r>
        <w:t>dictions can be things like:</w:t>
      </w:r>
    </w:p>
    <w:p w14:paraId="0383F6E8" w14:textId="77777777" w:rsidR="00982D2F" w:rsidRDefault="00982D2F" w:rsidP="00982D2F">
      <w:pPr>
        <w:pStyle w:val="Bulletca-b"/>
      </w:pPr>
      <w:r>
        <w:t>Expected values of the outcome</w:t>
      </w:r>
    </w:p>
    <w:p w14:paraId="78A3C771" w14:textId="77777777" w:rsidR="00982D2F" w:rsidRDefault="00982D2F" w:rsidP="00982D2F">
      <w:pPr>
        <w:pStyle w:val="Bulletca-b"/>
      </w:pPr>
      <w:r>
        <w:t>Marginal effects on the outcome</w:t>
      </w:r>
    </w:p>
    <w:p w14:paraId="001AB562" w14:textId="52D05CB7" w:rsidR="002628BD" w:rsidRDefault="002628BD" w:rsidP="0097606C">
      <w:pPr>
        <w:pStyle w:val="Numberedhanging"/>
        <w:numPr>
          <w:ilvl w:val="0"/>
          <w:numId w:val="28"/>
        </w:numPr>
      </w:pPr>
      <w:r w:rsidRPr="008075B5">
        <w:rPr>
          <w:rStyle w:val="StataIncas-s"/>
        </w:rPr>
        <w:t>predict</w:t>
      </w:r>
      <w:r>
        <w:t xml:space="preserve"> makes predictions at </w:t>
      </w:r>
      <w:r w:rsidR="00982D2F">
        <w:t xml:space="preserve">observed </w:t>
      </w:r>
      <w:r>
        <w:t>values of the regressors</w:t>
      </w:r>
    </w:p>
    <w:p w14:paraId="1BA267D8" w14:textId="77777777" w:rsidR="00982D2F" w:rsidRDefault="002628BD" w:rsidP="00C564FA">
      <w:pPr>
        <w:pStyle w:val="Numberedhanging"/>
        <w:numPr>
          <w:ilvl w:val="0"/>
          <w:numId w:val="5"/>
        </w:numPr>
      </w:pPr>
      <w:r w:rsidRPr="00755508">
        <w:rPr>
          <w:rStyle w:val="Fix20characterChar"/>
        </w:rPr>
        <w:t>margins</w:t>
      </w:r>
      <w:r>
        <w:t xml:space="preserve"> makes predictions </w:t>
      </w:r>
      <w:r w:rsidR="00982D2F">
        <w:t>at observed or users specified values</w:t>
      </w:r>
    </w:p>
    <w:p w14:paraId="1BAD1A90" w14:textId="16295C8B" w:rsidR="002628BD" w:rsidRDefault="00982D2F" w:rsidP="00982D2F">
      <w:pPr>
        <w:pStyle w:val="Bulletca-b"/>
      </w:pPr>
      <w:r>
        <w:t>Predictions can be averaged</w:t>
      </w:r>
    </w:p>
    <w:p w14:paraId="4BD00C66" w14:textId="55886007" w:rsidR="00982D2F" w:rsidRDefault="00982D2F" w:rsidP="00982D2F">
      <w:pPr>
        <w:pStyle w:val="Numberedhanging"/>
      </w:pPr>
      <w:r w:rsidRPr="00982D2F">
        <w:rPr>
          <w:rStyle w:val="StataIncas-s"/>
        </w:rPr>
        <w:t>marginsplot</w:t>
      </w:r>
      <w:r>
        <w:t xml:space="preserve"> plots predictions</w:t>
      </w:r>
    </w:p>
    <w:p w14:paraId="6BD8BDEA" w14:textId="1DE7898B" w:rsidR="00982D2F" w:rsidRDefault="00982D2F">
      <w:pPr>
        <w:widowControl/>
        <w:autoSpaceDE/>
        <w:autoSpaceDN/>
        <w:adjustRightInd/>
        <w:spacing w:before="0" w:after="0"/>
        <w:rPr>
          <w:rFonts w:eastAsiaTheme="minorEastAsia"/>
          <w:szCs w:val="40"/>
        </w:rPr>
      </w:pPr>
      <w:r>
        <w:br w:type="page"/>
      </w:r>
    </w:p>
    <w:p w14:paraId="1631CFDC" w14:textId="77777777" w:rsidR="00982D2F" w:rsidRDefault="002628BD" w:rsidP="00565803">
      <w:pPr>
        <w:pStyle w:val="Heading4"/>
      </w:pPr>
      <w:r>
        <w:lastRenderedPageBreak/>
        <w:t>SPost13 commands</w:t>
      </w:r>
    </w:p>
    <w:p w14:paraId="550818AD" w14:textId="5BE755E0" w:rsidR="00982D2F" w:rsidRPr="00982D2F" w:rsidRDefault="00982D2F" w:rsidP="0097606C">
      <w:pPr>
        <w:pStyle w:val="Numberedhanging"/>
        <w:numPr>
          <w:ilvl w:val="0"/>
          <w:numId w:val="141"/>
        </w:numPr>
      </w:pPr>
      <w:r>
        <w:t xml:space="preserve">These commands use </w:t>
      </w:r>
      <w:r w:rsidRPr="00982D2F">
        <w:rPr>
          <w:rStyle w:val="StataIncas-s"/>
        </w:rPr>
        <w:t>margins</w:t>
      </w:r>
      <w:r>
        <w:t xml:space="preserve"> for predictions </w:t>
      </w:r>
    </w:p>
    <w:p w14:paraId="236E49B4" w14:textId="77777777" w:rsidR="002628BD" w:rsidRDefault="002628BD" w:rsidP="00BA56FD">
      <w:pPr>
        <w:pStyle w:val="Numberedhanging"/>
        <w:numPr>
          <w:ilvl w:val="0"/>
          <w:numId w:val="0"/>
        </w:numPr>
        <w:ind w:left="360" w:firstLine="360"/>
      </w:pPr>
      <w:r w:rsidRPr="0056013F">
        <w:rPr>
          <w:rStyle w:val="Fix20characterChar"/>
        </w:rPr>
        <w:t>mtable</w:t>
      </w:r>
      <w:r>
        <w:t>:</w:t>
      </w:r>
      <w:r>
        <w:tab/>
        <w:t>Create tables of predictions</w:t>
      </w:r>
    </w:p>
    <w:p w14:paraId="590E5635" w14:textId="77777777" w:rsidR="002628BD" w:rsidRDefault="002628BD" w:rsidP="00BA56FD">
      <w:pPr>
        <w:pStyle w:val="Numberedhanging"/>
        <w:numPr>
          <w:ilvl w:val="0"/>
          <w:numId w:val="0"/>
        </w:numPr>
        <w:ind w:left="360" w:firstLine="360"/>
      </w:pPr>
      <w:r w:rsidRPr="0056013F">
        <w:rPr>
          <w:rStyle w:val="Fix20characterChar"/>
        </w:rPr>
        <w:t>mgen</w:t>
      </w:r>
      <w:r>
        <w:t>:</w:t>
      </w:r>
      <w:r>
        <w:tab/>
      </w:r>
      <w:r>
        <w:tab/>
        <w:t>Generate variables with predictions for plotting</w:t>
      </w:r>
    </w:p>
    <w:p w14:paraId="160E049A" w14:textId="77777777" w:rsidR="002628BD" w:rsidRDefault="002628BD" w:rsidP="00BA56FD">
      <w:pPr>
        <w:pStyle w:val="Numberedhanging"/>
        <w:numPr>
          <w:ilvl w:val="0"/>
          <w:numId w:val="0"/>
        </w:numPr>
        <w:ind w:left="360" w:firstLine="360"/>
      </w:pPr>
      <w:r w:rsidRPr="0056013F">
        <w:rPr>
          <w:rStyle w:val="Fix20characterChar"/>
        </w:rPr>
        <w:t>mchange</w:t>
      </w:r>
      <w:r>
        <w:t>:</w:t>
      </w:r>
      <w:r>
        <w:tab/>
        <w:t>Marginal effects</w:t>
      </w:r>
    </w:p>
    <w:p w14:paraId="32D33727" w14:textId="77777777" w:rsidR="002628BD" w:rsidRDefault="002628BD" w:rsidP="00BA56FD">
      <w:pPr>
        <w:pStyle w:val="Numberedhanging"/>
        <w:numPr>
          <w:ilvl w:val="0"/>
          <w:numId w:val="0"/>
        </w:numPr>
        <w:ind w:left="360" w:firstLine="360"/>
      </w:pPr>
      <w:r w:rsidRPr="0056013F">
        <w:rPr>
          <w:rStyle w:val="Fix20characterChar"/>
        </w:rPr>
        <w:t>mlincom</w:t>
      </w:r>
      <w:r>
        <w:t>:</w:t>
      </w:r>
      <w:r>
        <w:tab/>
        <w:t>Linear combinations of predictions.</w:t>
      </w:r>
    </w:p>
    <w:p w14:paraId="6BF79747" w14:textId="183878C2" w:rsidR="002628BD" w:rsidRDefault="002628BD" w:rsidP="00C564FA">
      <w:pPr>
        <w:pStyle w:val="Numberedhanging"/>
        <w:numPr>
          <w:ilvl w:val="0"/>
          <w:numId w:val="5"/>
        </w:numPr>
      </w:pPr>
      <w:r>
        <w:t>These commands</w:t>
      </w:r>
    </w:p>
    <w:p w14:paraId="28BFE927" w14:textId="77777777" w:rsidR="002628BD" w:rsidRPr="00E4118D" w:rsidRDefault="002628BD" w:rsidP="007F24F1">
      <w:pPr>
        <w:pStyle w:val="Bulletca-b"/>
        <w:rPr>
          <w:rStyle w:val="Fix20characterChar"/>
          <w:b w:val="0"/>
        </w:rPr>
      </w:pPr>
      <w:r>
        <w:t xml:space="preserve">Automatically construct multiple </w:t>
      </w:r>
      <w:r w:rsidRPr="00E37FE5">
        <w:rPr>
          <w:rStyle w:val="Fix20characterChar"/>
        </w:rPr>
        <w:t>margins</w:t>
      </w:r>
      <w:r>
        <w:t xml:space="preserve"> commands</w:t>
      </w:r>
    </w:p>
    <w:p w14:paraId="656051D6" w14:textId="41CBA2D4" w:rsidR="002628BD" w:rsidRDefault="002628BD" w:rsidP="007F24F1">
      <w:pPr>
        <w:pStyle w:val="Bulletca-b"/>
      </w:pPr>
      <w:r>
        <w:t>Have compact output that combine results from multiple commands</w:t>
      </w:r>
    </w:p>
    <w:p w14:paraId="4A38CCFD" w14:textId="77777777" w:rsidR="002628BD" w:rsidRDefault="002628BD" w:rsidP="00565803">
      <w:pPr>
        <w:pStyle w:val="Heading4"/>
      </w:pPr>
      <w:r>
        <w:t>Stata or SPost?</w:t>
      </w:r>
    </w:p>
    <w:p w14:paraId="001CE0A7" w14:textId="77777777" w:rsidR="002628BD" w:rsidRDefault="002628BD" w:rsidP="0097606C">
      <w:pPr>
        <w:pStyle w:val="Numberedhanging"/>
        <w:numPr>
          <w:ilvl w:val="0"/>
          <w:numId w:val="29"/>
        </w:numPr>
      </w:pPr>
      <w:r>
        <w:t>Stata commands are more general and work with all models, but the output is more difficult.</w:t>
      </w:r>
    </w:p>
    <w:p w14:paraId="6EE318DE" w14:textId="77777777" w:rsidR="002628BD" w:rsidRDefault="002628BD" w:rsidP="00C564FA">
      <w:pPr>
        <w:pStyle w:val="Numberedhanging"/>
        <w:numPr>
          <w:ilvl w:val="0"/>
          <w:numId w:val="5"/>
        </w:numPr>
      </w:pPr>
      <w:r>
        <w:t xml:space="preserve">SPost works for </w:t>
      </w:r>
      <w:r w:rsidRPr="0054203A">
        <w:rPr>
          <w:i/>
        </w:rPr>
        <w:t>most</w:t>
      </w:r>
      <w:r>
        <w:t xml:space="preserve"> cross-sectional models and is easier for many things.</w:t>
      </w:r>
    </w:p>
    <w:p w14:paraId="193DF151" w14:textId="268DACC5" w:rsidR="002628BD" w:rsidRDefault="002628BD" w:rsidP="00C564FA">
      <w:pPr>
        <w:pStyle w:val="Numberedhanging"/>
        <w:numPr>
          <w:ilvl w:val="0"/>
          <w:numId w:val="5"/>
        </w:numPr>
      </w:pPr>
      <w:r>
        <w:t xml:space="preserve">To use </w:t>
      </w:r>
      <w:r w:rsidRPr="008F5274">
        <w:rPr>
          <w:rStyle w:val="StataIncas-s"/>
        </w:rPr>
        <w:t>marginsplot</w:t>
      </w:r>
      <w:r>
        <w:t xml:space="preserve">, you </w:t>
      </w:r>
      <w:r w:rsidR="00982D2F">
        <w:t xml:space="preserve">must </w:t>
      </w:r>
      <w:r>
        <w:t xml:space="preserve">use </w:t>
      </w:r>
      <w:r w:rsidRPr="008F5274">
        <w:rPr>
          <w:rStyle w:val="StataIncas-s"/>
        </w:rPr>
        <w:t>margins</w:t>
      </w:r>
      <w:r>
        <w:t>.</w:t>
      </w:r>
    </w:p>
    <w:p w14:paraId="785F6B3E" w14:textId="77777777" w:rsidR="002628BD" w:rsidRPr="00393FEC" w:rsidRDefault="002628BD" w:rsidP="00C564FA">
      <w:pPr>
        <w:pStyle w:val="Numberedhanging"/>
        <w:numPr>
          <w:ilvl w:val="0"/>
          <w:numId w:val="5"/>
        </w:numPr>
      </w:pPr>
      <w:r>
        <w:br w:type="page"/>
      </w:r>
    </w:p>
    <w:p w14:paraId="7FA219EA" w14:textId="027CF265" w:rsidR="002628BD" w:rsidRDefault="00982D2F" w:rsidP="00565803">
      <w:pPr>
        <w:pStyle w:val="Heading4"/>
      </w:pPr>
      <w:r>
        <w:lastRenderedPageBreak/>
        <w:t>atspec: s</w:t>
      </w:r>
      <w:r w:rsidR="002628BD">
        <w:t>pecifying values of regressors in margins and m*</w:t>
      </w:r>
    </w:p>
    <w:p w14:paraId="08C91189" w14:textId="77777777" w:rsidR="002628BD" w:rsidRDefault="002628BD" w:rsidP="00BA56FD">
      <w:pPr>
        <w:pStyle w:val="Heading5"/>
      </w:pPr>
      <w:r>
        <w:t>atmeans: all regressors at their means.</w:t>
      </w:r>
    </w:p>
    <w:p w14:paraId="24B25B0F" w14:textId="77777777" w:rsidR="002628BD" w:rsidRPr="008075B5" w:rsidRDefault="002628BD" w:rsidP="008075B5">
      <w:pPr>
        <w:rPr>
          <w:rStyle w:val="StataIncas-s"/>
        </w:rPr>
      </w:pPr>
      <w:r w:rsidRPr="008075B5">
        <w:rPr>
          <w:rStyle w:val="StataIncas-s"/>
        </w:rPr>
        <w:tab/>
        <w:t>margins, atmeans</w:t>
      </w:r>
    </w:p>
    <w:p w14:paraId="695C2151" w14:textId="77777777" w:rsidR="002628BD" w:rsidRDefault="002628BD" w:rsidP="00BA56FD">
      <w:pPr>
        <w:pStyle w:val="Heading5"/>
      </w:pPr>
      <w:r>
        <w:t>at() for single values of regressors</w:t>
      </w:r>
    </w:p>
    <w:p w14:paraId="0E771C96" w14:textId="77777777" w:rsidR="002628BD" w:rsidRPr="008075B5" w:rsidRDefault="002628BD" w:rsidP="008075B5">
      <w:pPr>
        <w:rPr>
          <w:rStyle w:val="StataIncas-s"/>
        </w:rPr>
      </w:pPr>
      <w:r w:rsidRPr="008075B5">
        <w:rPr>
          <w:rStyle w:val="StataIncas-s"/>
        </w:rPr>
        <w:tab/>
        <w:t>margins, at(age=25 male=1 edyears=20) atmeans</w:t>
      </w:r>
    </w:p>
    <w:p w14:paraId="0A905926" w14:textId="77777777" w:rsidR="002628BD" w:rsidRDefault="002628BD" w:rsidP="00BA56FD">
      <w:pPr>
        <w:pStyle w:val="Numberedhanging"/>
        <w:numPr>
          <w:ilvl w:val="0"/>
          <w:numId w:val="0"/>
        </w:numPr>
        <w:ind w:left="360" w:hanging="360"/>
      </w:pPr>
      <w:r>
        <w:t>Variables not specified are held at their mean.</w:t>
      </w:r>
    </w:p>
    <w:p w14:paraId="5EB8B230" w14:textId="77777777" w:rsidR="002628BD" w:rsidRDefault="002628BD" w:rsidP="00BA56FD">
      <w:pPr>
        <w:pStyle w:val="Heading5"/>
      </w:pPr>
      <w:r>
        <w:t>at() with linked variables</w:t>
      </w:r>
    </w:p>
    <w:p w14:paraId="6E98BBCB" w14:textId="77777777" w:rsidR="002628BD" w:rsidRPr="008075B5" w:rsidRDefault="002628BD" w:rsidP="008075B5">
      <w:pPr>
        <w:rPr>
          <w:rStyle w:val="StataIncas-s"/>
        </w:rPr>
      </w:pPr>
      <w:r w:rsidRPr="008075B5">
        <w:rPr>
          <w:rStyle w:val="StataIncas-s"/>
        </w:rPr>
        <w:tab/>
        <w:t>margins, at(age=25) atmeans</w:t>
      </w:r>
    </w:p>
    <w:p w14:paraId="74694B36" w14:textId="77777777" w:rsidR="002628BD" w:rsidRPr="00B5640C" w:rsidRDefault="002628BD" w:rsidP="00BA56FD">
      <w:r>
        <w:t xml:space="preserve">If </w:t>
      </w:r>
      <w:r w:rsidRPr="00FC55A0">
        <w:rPr>
          <w:rStyle w:val="Fix20characterChar"/>
        </w:rPr>
        <w:t>c.age#c.age</w:t>
      </w:r>
      <w:r>
        <w:t xml:space="preserve"> is a regressor, predictions are made at 25*25 for age-squared.</w:t>
      </w:r>
    </w:p>
    <w:p w14:paraId="06774930" w14:textId="77777777" w:rsidR="002628BD" w:rsidRDefault="002628BD" w:rsidP="00BA56FD">
      <w:pPr>
        <w:pStyle w:val="Heading5"/>
      </w:pPr>
      <w:r>
        <w:t xml:space="preserve">at() for multiple values using a </w:t>
      </w:r>
      <w:r w:rsidRPr="00B2651C">
        <w:rPr>
          <w:i/>
        </w:rPr>
        <w:t>numlist</w:t>
      </w:r>
    </w:p>
    <w:p w14:paraId="293F5F93" w14:textId="77777777" w:rsidR="002628BD" w:rsidRPr="008075B5" w:rsidRDefault="002628BD" w:rsidP="008075B5">
      <w:pPr>
        <w:rPr>
          <w:rStyle w:val="StataIncas-s"/>
        </w:rPr>
      </w:pPr>
      <w:r w:rsidRPr="008075B5">
        <w:rPr>
          <w:rStyle w:val="StataIncas-s"/>
        </w:rPr>
        <w:tab/>
        <w:t>margins, at(age=(25(5)75) male=1 edyears=20) atmeans</w:t>
      </w:r>
    </w:p>
    <w:p w14:paraId="7F425986" w14:textId="77777777" w:rsidR="002628BD" w:rsidRDefault="002628BD" w:rsidP="00BA56FD">
      <w:r>
        <w:t>Predictions are computed for</w:t>
      </w:r>
      <w:r w:rsidRPr="00982D2F">
        <w:rPr>
          <w:rStyle w:val="StataIncas-s"/>
        </w:rPr>
        <w:t xml:space="preserve"> age </w:t>
      </w:r>
      <w:r>
        <w:t>= 25, 30, 35, etc.</w:t>
      </w:r>
    </w:p>
    <w:p w14:paraId="2F7162B1" w14:textId="77777777" w:rsidR="002628BD" w:rsidRDefault="002628BD" w:rsidP="00BA56FD">
      <w:pPr>
        <w:pStyle w:val="Heading5"/>
      </w:pPr>
      <w:r>
        <w:t>at() at multiple specified values</w:t>
      </w:r>
    </w:p>
    <w:p w14:paraId="2BE3E144" w14:textId="77777777" w:rsidR="002628BD" w:rsidRPr="008075B5" w:rsidRDefault="002628BD" w:rsidP="008075B5">
      <w:pPr>
        <w:rPr>
          <w:rStyle w:val="StataIncas-s"/>
        </w:rPr>
      </w:pPr>
      <w:r w:rsidRPr="008075B5">
        <w:rPr>
          <w:rStyle w:val="StataIncas-s"/>
        </w:rPr>
        <w:tab/>
        <w:t>margins, at(age=25 male=1 edyears=20) ///</w:t>
      </w:r>
    </w:p>
    <w:p w14:paraId="6045B3AF" w14:textId="77777777" w:rsidR="002628BD" w:rsidRPr="008075B5" w:rsidRDefault="002628BD" w:rsidP="008075B5">
      <w:pPr>
        <w:rPr>
          <w:rStyle w:val="StataIncas-s"/>
        </w:rPr>
      </w:pPr>
      <w:r w:rsidRPr="008075B5">
        <w:rPr>
          <w:rStyle w:val="StataIncas-s"/>
        </w:rPr>
        <w:tab/>
        <w:t xml:space="preserve">         at(age=60 male=0 edyears=12) atmeans</w:t>
      </w:r>
    </w:p>
    <w:p w14:paraId="6D0B3370" w14:textId="12D061D7" w:rsidR="002628BD" w:rsidRDefault="002628BD" w:rsidP="00BA56FD">
      <w:pPr>
        <w:pStyle w:val="Heading3"/>
      </w:pPr>
      <w:r>
        <w:lastRenderedPageBreak/>
        <w:t>M2 continued: Plotting predicted wages</w:t>
      </w:r>
    </w:p>
    <w:p w14:paraId="0265BB40" w14:textId="77777777" w:rsidR="009A14C6" w:rsidRDefault="009A14C6" w:rsidP="009A14C6">
      <w:pPr>
        <w:pStyle w:val="Heading4"/>
      </w:pPr>
      <w:r>
        <w:t>Predictions with mtable - #22</w:t>
      </w:r>
    </w:p>
    <w:p w14:paraId="13CD3B27" w14:textId="77777777" w:rsidR="009A14C6" w:rsidRPr="00DE1F8B" w:rsidRDefault="009A14C6" w:rsidP="00BF3405">
      <w:pPr>
        <w:pStyle w:val="Fix14ca-4"/>
      </w:pPr>
      <w:r w:rsidRPr="00DE1F8B">
        <w:t>. mtable, atmeans at(age=(25(5)65) male=(0 1) edyears=20)</w:t>
      </w:r>
    </w:p>
    <w:p w14:paraId="436303CA" w14:textId="77777777" w:rsidR="009A14C6" w:rsidRPr="00DE1F8B" w:rsidRDefault="009A14C6" w:rsidP="00BF3405">
      <w:pPr>
        <w:pStyle w:val="Fix14ca-4"/>
      </w:pPr>
    </w:p>
    <w:p w14:paraId="489524D7" w14:textId="77777777" w:rsidR="009A14C6" w:rsidRPr="00DE1F8B" w:rsidRDefault="009A14C6" w:rsidP="00BF3405">
      <w:pPr>
        <w:pStyle w:val="Fix14ca-4"/>
      </w:pPr>
      <w:r w:rsidRPr="00DE1F8B">
        <w:t>Expression: Linear prediction, predict()</w:t>
      </w:r>
    </w:p>
    <w:p w14:paraId="1CB31863" w14:textId="77777777" w:rsidR="009A14C6" w:rsidRPr="00DE1F8B" w:rsidRDefault="009A14C6" w:rsidP="00BF3405">
      <w:pPr>
        <w:pStyle w:val="Fix14ca-4"/>
      </w:pPr>
    </w:p>
    <w:p w14:paraId="1DBB3DFF" w14:textId="77777777" w:rsidR="009A14C6" w:rsidRPr="00DE1F8B" w:rsidRDefault="009A14C6" w:rsidP="00BF3405">
      <w:pPr>
        <w:pStyle w:val="Fix14ca-4"/>
      </w:pPr>
      <w:r w:rsidRPr="00DE1F8B">
        <w:t xml:space="preserve">           |     male       age        xb</w:t>
      </w:r>
    </w:p>
    <w:p w14:paraId="334623AC" w14:textId="77777777" w:rsidR="009A14C6" w:rsidRPr="00DE1F8B" w:rsidRDefault="009A14C6" w:rsidP="00BF3405">
      <w:pPr>
        <w:pStyle w:val="Fix14ca-4"/>
      </w:pPr>
      <w:r w:rsidRPr="00DE1F8B">
        <w:t xml:space="preserve"> ----------+-----------------------------</w:t>
      </w:r>
    </w:p>
    <w:p w14:paraId="24D354A1" w14:textId="77777777" w:rsidR="009A14C6" w:rsidRPr="00DE1F8B" w:rsidRDefault="009A14C6" w:rsidP="00BF3405">
      <w:pPr>
        <w:pStyle w:val="Fix14ca-4"/>
      </w:pPr>
      <w:r w:rsidRPr="00DE1F8B">
        <w:t xml:space="preserve">         1 |        0        25    17.414</w:t>
      </w:r>
    </w:p>
    <w:p w14:paraId="5A62617B" w14:textId="77777777" w:rsidR="009A14C6" w:rsidRPr="00DE1F8B" w:rsidRDefault="009A14C6" w:rsidP="00BF3405">
      <w:pPr>
        <w:pStyle w:val="Fix14ca-4"/>
      </w:pPr>
      <w:r w:rsidRPr="00DE1F8B">
        <w:t xml:space="preserve">         2 |        0        30    19.292</w:t>
      </w:r>
    </w:p>
    <w:p w14:paraId="0B427FFB" w14:textId="77777777" w:rsidR="009A14C6" w:rsidRPr="00DE1F8B" w:rsidRDefault="009A14C6" w:rsidP="00BF3405">
      <w:pPr>
        <w:pStyle w:val="Fix14ca-4"/>
      </w:pPr>
      <w:r w:rsidRPr="00DE1F8B">
        <w:t xml:space="preserve">         3 |        0        35    20.736</w:t>
      </w:r>
    </w:p>
    <w:p w14:paraId="113480ED" w14:textId="77777777" w:rsidR="009A14C6" w:rsidRPr="00DE1F8B" w:rsidRDefault="009A14C6" w:rsidP="00BF3405">
      <w:pPr>
        <w:pStyle w:val="Fix14ca-4"/>
      </w:pPr>
      <w:r w:rsidRPr="00DE1F8B">
        <w:t xml:space="preserve">         4 |        0        40    21.749</w:t>
      </w:r>
    </w:p>
    <w:p w14:paraId="2642B52D" w14:textId="77777777" w:rsidR="009A14C6" w:rsidRPr="00DE1F8B" w:rsidRDefault="009A14C6" w:rsidP="00BF3405">
      <w:pPr>
        <w:pStyle w:val="Fix14ca-4"/>
      </w:pPr>
      <w:r w:rsidRPr="00DE1F8B">
        <w:t xml:space="preserve">         5 |        0        45    22.328</w:t>
      </w:r>
    </w:p>
    <w:p w14:paraId="682D5836" w14:textId="77777777" w:rsidR="009A14C6" w:rsidRDefault="009A14C6" w:rsidP="00BF3405">
      <w:pPr>
        <w:pStyle w:val="Fix14ca-4"/>
      </w:pPr>
      <w:r>
        <w:rPr>
          <w:rFonts w:ascii="Cambria Math" w:hAnsi="Cambria Math" w:cs="Cambria Math"/>
        </w:rPr>
        <w:t>∷</w:t>
      </w:r>
    </w:p>
    <w:p w14:paraId="2E9DF9CB" w14:textId="77777777" w:rsidR="009A14C6" w:rsidRPr="00DE1F8B" w:rsidRDefault="009A14C6" w:rsidP="00BF3405">
      <w:pPr>
        <w:pStyle w:val="Fix14ca-4"/>
      </w:pPr>
      <w:r w:rsidRPr="00DE1F8B">
        <w:t xml:space="preserve">        13 |        1        40    25.034</w:t>
      </w:r>
    </w:p>
    <w:p w14:paraId="7D84A2FB" w14:textId="77777777" w:rsidR="009A14C6" w:rsidRPr="00DE1F8B" w:rsidRDefault="009A14C6" w:rsidP="00BF3405">
      <w:pPr>
        <w:pStyle w:val="Fix14ca-4"/>
      </w:pPr>
      <w:r w:rsidRPr="00DE1F8B">
        <w:t xml:space="preserve">        14 |        1        45    26.242</w:t>
      </w:r>
    </w:p>
    <w:p w14:paraId="646D66E6" w14:textId="77777777" w:rsidR="009A14C6" w:rsidRPr="00DE1F8B" w:rsidRDefault="009A14C6" w:rsidP="00BF3405">
      <w:pPr>
        <w:pStyle w:val="Fix14ca-4"/>
      </w:pPr>
      <w:r w:rsidRPr="00DE1F8B">
        <w:t xml:space="preserve">        15 |        1        50    26.898</w:t>
      </w:r>
    </w:p>
    <w:p w14:paraId="54117F2A" w14:textId="77777777" w:rsidR="009A14C6" w:rsidRPr="00DE1F8B" w:rsidRDefault="009A14C6" w:rsidP="00BF3405">
      <w:pPr>
        <w:pStyle w:val="Fix14ca-4"/>
      </w:pPr>
      <w:r w:rsidRPr="00DE1F8B">
        <w:t xml:space="preserve">        16 |        1        55    27.002</w:t>
      </w:r>
    </w:p>
    <w:p w14:paraId="3E484088" w14:textId="77777777" w:rsidR="009A14C6" w:rsidRPr="00DE1F8B" w:rsidRDefault="009A14C6" w:rsidP="00BF3405">
      <w:pPr>
        <w:pStyle w:val="Fix14ca-4"/>
      </w:pPr>
      <w:r w:rsidRPr="00DE1F8B">
        <w:t xml:space="preserve">        17 |        1        60    26.554</w:t>
      </w:r>
    </w:p>
    <w:p w14:paraId="74E065D0" w14:textId="77777777" w:rsidR="009A14C6" w:rsidRPr="00DE1F8B" w:rsidRDefault="009A14C6" w:rsidP="00BF3405">
      <w:pPr>
        <w:pStyle w:val="Fix14ca-4"/>
      </w:pPr>
      <w:r w:rsidRPr="00DE1F8B">
        <w:t xml:space="preserve">        18 |        1        65    25.554</w:t>
      </w:r>
    </w:p>
    <w:p w14:paraId="5FAED68B" w14:textId="77777777" w:rsidR="009A14C6" w:rsidRPr="00DE1F8B" w:rsidRDefault="009A14C6" w:rsidP="00BF3405">
      <w:pPr>
        <w:pStyle w:val="Fix14ca-4"/>
      </w:pPr>
    </w:p>
    <w:p w14:paraId="5169879C" w14:textId="77777777" w:rsidR="009A14C6" w:rsidRPr="00DE1F8B" w:rsidRDefault="009A14C6" w:rsidP="00BF3405">
      <w:pPr>
        <w:pStyle w:val="Fix14ca-4"/>
      </w:pPr>
      <w:r w:rsidRPr="00DE1F8B">
        <w:t>Specified values of covariates</w:t>
      </w:r>
    </w:p>
    <w:p w14:paraId="588441D7" w14:textId="77777777" w:rsidR="009A14C6" w:rsidRPr="00DE1F8B" w:rsidRDefault="009A14C6" w:rsidP="00BF3405">
      <w:pPr>
        <w:pStyle w:val="Fix14ca-4"/>
      </w:pPr>
    </w:p>
    <w:p w14:paraId="64DEAA99" w14:textId="77777777" w:rsidR="009A14C6" w:rsidRPr="00DE1F8B" w:rsidRDefault="009A14C6" w:rsidP="00BF3405">
      <w:pPr>
        <w:pStyle w:val="Fix14ca-4"/>
      </w:pPr>
      <w:r w:rsidRPr="00DE1F8B">
        <w:t xml:space="preserve">           |  edyears</w:t>
      </w:r>
    </w:p>
    <w:p w14:paraId="4D439316" w14:textId="77777777" w:rsidR="009A14C6" w:rsidRPr="00DE1F8B" w:rsidRDefault="009A14C6" w:rsidP="00BF3405">
      <w:pPr>
        <w:pStyle w:val="Fix14ca-4"/>
      </w:pPr>
      <w:r w:rsidRPr="00DE1F8B">
        <w:t xml:space="preserve"> ----------+---------</w:t>
      </w:r>
    </w:p>
    <w:p w14:paraId="346E9539" w14:textId="77777777" w:rsidR="009A14C6" w:rsidRDefault="009A14C6" w:rsidP="00BF3405">
      <w:pPr>
        <w:pStyle w:val="Fix14ca-4"/>
      </w:pPr>
      <w:r w:rsidRPr="00DE1F8B">
        <w:t xml:space="preserve">   Current |       20</w:t>
      </w:r>
      <w:r>
        <w:br w:type="page"/>
      </w:r>
    </w:p>
    <w:p w14:paraId="61C13AFC" w14:textId="20BA0D8A" w:rsidR="002628BD" w:rsidRDefault="002628BD" w:rsidP="00565803">
      <w:pPr>
        <w:pStyle w:val="Heading4"/>
      </w:pPr>
      <w:r>
        <w:lastRenderedPageBreak/>
        <w:t>Make predictions with margins</w:t>
      </w:r>
      <w:r w:rsidR="00982D2F">
        <w:t xml:space="preserve"> - #23</w:t>
      </w:r>
    </w:p>
    <w:p w14:paraId="4D00B395" w14:textId="77777777" w:rsidR="002628BD" w:rsidRDefault="002628BD" w:rsidP="00BF3405">
      <w:pPr>
        <w:pStyle w:val="Fix14ca-4"/>
      </w:pPr>
      <w:r>
        <w:t>. margins, atmeans at(age=(25(5)65) male=(0 1) edyears=20)</w:t>
      </w:r>
    </w:p>
    <w:p w14:paraId="2EF63365" w14:textId="77777777" w:rsidR="002628BD" w:rsidRDefault="002628BD" w:rsidP="00BF3405">
      <w:pPr>
        <w:pStyle w:val="Fix14ca-4"/>
      </w:pPr>
    </w:p>
    <w:p w14:paraId="361E827B" w14:textId="77777777" w:rsidR="002628BD" w:rsidRDefault="002628BD" w:rsidP="00BF3405">
      <w:pPr>
        <w:pStyle w:val="Fix14ca-4"/>
      </w:pPr>
      <w:r>
        <w:t>Adjusted predictions                            Number of obs     =      3,997</w:t>
      </w:r>
    </w:p>
    <w:p w14:paraId="4B808BE3" w14:textId="77777777" w:rsidR="002628BD" w:rsidRDefault="002628BD" w:rsidP="00BF3405">
      <w:pPr>
        <w:pStyle w:val="Fix14ca-4"/>
      </w:pPr>
      <w:r>
        <w:t>Model VCE    : OLS</w:t>
      </w:r>
    </w:p>
    <w:p w14:paraId="1D837030" w14:textId="77777777" w:rsidR="002628BD" w:rsidRDefault="002628BD" w:rsidP="00BF3405">
      <w:pPr>
        <w:pStyle w:val="Fix14ca-4"/>
      </w:pPr>
    </w:p>
    <w:p w14:paraId="5673AA6B" w14:textId="77777777" w:rsidR="002628BD" w:rsidRDefault="002628BD" w:rsidP="00BF3405">
      <w:pPr>
        <w:pStyle w:val="Fix14ca-4"/>
      </w:pPr>
      <w:r>
        <w:t>Expression   : Linear prediction, predict()</w:t>
      </w:r>
    </w:p>
    <w:p w14:paraId="2E5DA191" w14:textId="77777777" w:rsidR="002628BD" w:rsidRDefault="002628BD" w:rsidP="00BF3405">
      <w:pPr>
        <w:pStyle w:val="Fix14ca-4"/>
      </w:pPr>
    </w:p>
    <w:p w14:paraId="590BF138" w14:textId="77777777" w:rsidR="002628BD" w:rsidRDefault="002628BD" w:rsidP="00BF3405">
      <w:pPr>
        <w:pStyle w:val="Fix14ca-4"/>
      </w:pPr>
      <w:r>
        <w:t>1._at        : male            =           0</w:t>
      </w:r>
    </w:p>
    <w:p w14:paraId="3A31DE5D" w14:textId="77777777" w:rsidR="002628BD" w:rsidRDefault="002628BD" w:rsidP="00BF3405">
      <w:pPr>
        <w:pStyle w:val="Fix14ca-4"/>
      </w:pPr>
      <w:r>
        <w:t xml:space="preserve">               age             =          25</w:t>
      </w:r>
    </w:p>
    <w:p w14:paraId="262C7AA4" w14:textId="77777777" w:rsidR="002628BD" w:rsidRDefault="002628BD" w:rsidP="00BF3405">
      <w:pPr>
        <w:pStyle w:val="Fix14ca-4"/>
      </w:pPr>
      <w:r>
        <w:t xml:space="preserve">               edyears         =          20</w:t>
      </w:r>
    </w:p>
    <w:p w14:paraId="57F01F6D" w14:textId="77777777" w:rsidR="002628BD" w:rsidRDefault="002628BD" w:rsidP="00BF3405">
      <w:pPr>
        <w:pStyle w:val="Fix14ca-4"/>
      </w:pPr>
      <w:r>
        <w:t>2._at        : male            =           0</w:t>
      </w:r>
    </w:p>
    <w:p w14:paraId="31F27788" w14:textId="77777777" w:rsidR="002628BD" w:rsidRDefault="002628BD" w:rsidP="00BF3405">
      <w:pPr>
        <w:pStyle w:val="Fix14ca-4"/>
      </w:pPr>
      <w:r>
        <w:t xml:space="preserve">               age             =          30</w:t>
      </w:r>
    </w:p>
    <w:p w14:paraId="3DE07B91" w14:textId="77777777" w:rsidR="002628BD" w:rsidRDefault="002628BD" w:rsidP="00BF3405">
      <w:pPr>
        <w:pStyle w:val="Fix14ca-4"/>
      </w:pPr>
      <w:r>
        <w:t xml:space="preserve">               edyears         =          20</w:t>
      </w:r>
    </w:p>
    <w:p w14:paraId="68C0339F" w14:textId="77777777" w:rsidR="00982D2F" w:rsidRDefault="00982D2F" w:rsidP="00BF3405">
      <w:pPr>
        <w:pStyle w:val="Fix14ca-4"/>
      </w:pPr>
      <w:r>
        <w:rPr>
          <w:rFonts w:ascii="Cambria Math" w:hAnsi="Cambria Math" w:cs="Cambria Math"/>
        </w:rPr>
        <w:t>∷</w:t>
      </w:r>
    </w:p>
    <w:p w14:paraId="67F13760" w14:textId="500741B1" w:rsidR="002628BD" w:rsidRDefault="00982D2F" w:rsidP="00BF3405">
      <w:pPr>
        <w:pStyle w:val="Fix14ca-4"/>
      </w:pPr>
      <w:r>
        <w:rPr>
          <w:rFonts w:ascii="Cambria Math" w:hAnsi="Cambria Math" w:cs="Cambria Math"/>
        </w:rPr>
        <w:t>∷</w:t>
      </w:r>
      <w:r>
        <w:t xml:space="preserve"> </w:t>
      </w:r>
    </w:p>
    <w:p w14:paraId="2BE64594" w14:textId="77777777" w:rsidR="002628BD" w:rsidRDefault="002628BD" w:rsidP="00BF3405">
      <w:pPr>
        <w:pStyle w:val="Fix14ca-4"/>
      </w:pPr>
      <w:r>
        <w:t>9._at        : male            =           0</w:t>
      </w:r>
    </w:p>
    <w:p w14:paraId="3C08013A" w14:textId="77777777" w:rsidR="002628BD" w:rsidRDefault="002628BD" w:rsidP="00BF3405">
      <w:pPr>
        <w:pStyle w:val="Fix14ca-4"/>
      </w:pPr>
      <w:r>
        <w:t xml:space="preserve">               age             =          65</w:t>
      </w:r>
    </w:p>
    <w:p w14:paraId="1A23EC55" w14:textId="77777777" w:rsidR="002628BD" w:rsidRDefault="002628BD" w:rsidP="00BF3405">
      <w:pPr>
        <w:pStyle w:val="Fix14ca-4"/>
      </w:pPr>
      <w:r>
        <w:t xml:space="preserve">               edyears         =          20</w:t>
      </w:r>
    </w:p>
    <w:p w14:paraId="5C4E0F5D" w14:textId="77777777" w:rsidR="002628BD" w:rsidRDefault="002628BD" w:rsidP="00BF3405">
      <w:pPr>
        <w:pStyle w:val="Fix14ca-4"/>
      </w:pPr>
      <w:r>
        <w:t>10._at       : male            =           1</w:t>
      </w:r>
    </w:p>
    <w:p w14:paraId="39B0471D" w14:textId="77777777" w:rsidR="002628BD" w:rsidRDefault="002628BD" w:rsidP="00BF3405">
      <w:pPr>
        <w:pStyle w:val="Fix14ca-4"/>
      </w:pPr>
      <w:r>
        <w:t xml:space="preserve">               age             =          25</w:t>
      </w:r>
    </w:p>
    <w:p w14:paraId="08EA7E02" w14:textId="77777777" w:rsidR="00982D2F" w:rsidRDefault="002628BD" w:rsidP="00BF3405">
      <w:pPr>
        <w:pStyle w:val="Fix14ca-4"/>
      </w:pPr>
      <w:r>
        <w:t xml:space="preserve">               edyears         =          20</w:t>
      </w:r>
    </w:p>
    <w:p w14:paraId="04796C36" w14:textId="77777777" w:rsidR="00982D2F" w:rsidRDefault="00982D2F" w:rsidP="00BF3405">
      <w:pPr>
        <w:pStyle w:val="Fix14ca-4"/>
      </w:pPr>
      <w:r>
        <w:rPr>
          <w:rFonts w:ascii="Cambria Math" w:hAnsi="Cambria Math" w:cs="Cambria Math"/>
        </w:rPr>
        <w:t>∷</w:t>
      </w:r>
    </w:p>
    <w:p w14:paraId="67D82F31" w14:textId="54B8FD98" w:rsidR="002628BD" w:rsidRDefault="00982D2F" w:rsidP="00BF3405">
      <w:pPr>
        <w:pStyle w:val="Fix14ca-4"/>
      </w:pPr>
      <w:r>
        <w:rPr>
          <w:rFonts w:ascii="Cambria Math" w:hAnsi="Cambria Math" w:cs="Cambria Math"/>
        </w:rPr>
        <w:t>∷</w:t>
      </w:r>
    </w:p>
    <w:p w14:paraId="6B97471C" w14:textId="77777777" w:rsidR="002628BD" w:rsidRDefault="002628BD" w:rsidP="00BA56FD">
      <w:pPr>
        <w:widowControl/>
        <w:autoSpaceDE/>
        <w:autoSpaceDN/>
        <w:adjustRightInd/>
        <w:spacing w:before="0" w:after="0"/>
        <w:rPr>
          <w:rFonts w:ascii="Courier New" w:eastAsiaTheme="minorEastAsia" w:hAnsi="Courier New" w:cs="Courier New"/>
          <w:b/>
          <w:sz w:val="28"/>
          <w:szCs w:val="26"/>
        </w:rPr>
      </w:pPr>
      <w:r>
        <w:br w:type="page"/>
      </w:r>
    </w:p>
    <w:p w14:paraId="258FF4FC" w14:textId="77777777" w:rsidR="002628BD" w:rsidRDefault="002628BD" w:rsidP="00BF3405">
      <w:pPr>
        <w:pStyle w:val="Fix14ca-4"/>
      </w:pPr>
      <w:r>
        <w:lastRenderedPageBreak/>
        <w:t>18._at       : male            =           1</w:t>
      </w:r>
    </w:p>
    <w:p w14:paraId="1EB62C1C" w14:textId="77777777" w:rsidR="002628BD" w:rsidRDefault="002628BD" w:rsidP="00BF3405">
      <w:pPr>
        <w:pStyle w:val="Fix14ca-4"/>
      </w:pPr>
      <w:r>
        <w:t xml:space="preserve">               age             =          65</w:t>
      </w:r>
    </w:p>
    <w:p w14:paraId="4DC6E95D" w14:textId="77777777" w:rsidR="002628BD" w:rsidRDefault="002628BD" w:rsidP="00BF3405">
      <w:pPr>
        <w:pStyle w:val="Fix14ca-4"/>
      </w:pPr>
      <w:r>
        <w:t xml:space="preserve">               edyears         =          20</w:t>
      </w:r>
    </w:p>
    <w:p w14:paraId="62F381A7" w14:textId="77777777" w:rsidR="002628BD" w:rsidRDefault="002628BD" w:rsidP="00BF3405">
      <w:pPr>
        <w:pStyle w:val="Fix14ca-4"/>
      </w:pPr>
    </w:p>
    <w:p w14:paraId="32C1E0F3" w14:textId="77777777" w:rsidR="002628BD" w:rsidRDefault="002628BD" w:rsidP="00BF3405">
      <w:pPr>
        <w:pStyle w:val="Fix14ca-4"/>
      </w:pPr>
      <w:r>
        <w:t>------------------------------------------------------------------------------</w:t>
      </w:r>
    </w:p>
    <w:p w14:paraId="52DF98BA" w14:textId="77777777" w:rsidR="002628BD" w:rsidRDefault="002628BD" w:rsidP="00BF3405">
      <w:pPr>
        <w:pStyle w:val="Fix14ca-4"/>
      </w:pPr>
      <w:r>
        <w:t xml:space="preserve">             |            Delta-method</w:t>
      </w:r>
    </w:p>
    <w:p w14:paraId="66F2F83A" w14:textId="77777777" w:rsidR="002628BD" w:rsidRDefault="002628BD" w:rsidP="00BF3405">
      <w:pPr>
        <w:pStyle w:val="Fix14ca-4"/>
      </w:pPr>
      <w:r>
        <w:t xml:space="preserve">             |     Margin   Std. Err.      t    P&gt;|t|     [95% Conf. Interval]</w:t>
      </w:r>
    </w:p>
    <w:p w14:paraId="1229AF0D" w14:textId="77777777" w:rsidR="002628BD" w:rsidRDefault="002628BD" w:rsidP="00BF3405">
      <w:pPr>
        <w:pStyle w:val="Fix14ca-4"/>
      </w:pPr>
      <w:r>
        <w:t>-------------+----------------------------------------------------------------</w:t>
      </w:r>
    </w:p>
    <w:p w14:paraId="642D415D" w14:textId="77777777" w:rsidR="002628BD" w:rsidRDefault="002628BD" w:rsidP="00BF3405">
      <w:pPr>
        <w:pStyle w:val="Fix14ca-4"/>
      </w:pPr>
      <w:r>
        <w:t xml:space="preserve">         _at |</w:t>
      </w:r>
    </w:p>
    <w:p w14:paraId="37317D1B" w14:textId="77777777" w:rsidR="002628BD" w:rsidRDefault="002628BD" w:rsidP="00BF3405">
      <w:pPr>
        <w:pStyle w:val="Fix14ca-4"/>
      </w:pPr>
      <w:r>
        <w:t xml:space="preserve">          1  |   16.04176   .2836861    56.55   0.000     15.48557    16.59794</w:t>
      </w:r>
    </w:p>
    <w:p w14:paraId="00993301" w14:textId="77777777" w:rsidR="002628BD" w:rsidRDefault="002628BD" w:rsidP="00BF3405">
      <w:pPr>
        <w:pStyle w:val="Fix14ca-4"/>
      </w:pPr>
      <w:r>
        <w:t xml:space="preserve">          2  |    18.3901   .2671511    68.84   0.000     17.86633    18.91386</w:t>
      </w:r>
    </w:p>
    <w:p w14:paraId="104657B3" w14:textId="77777777" w:rsidR="002628BD" w:rsidRDefault="002628BD" w:rsidP="00BF3405">
      <w:pPr>
        <w:pStyle w:val="Fix14ca-4"/>
      </w:pPr>
      <w:r>
        <w:t xml:space="preserve">          3  |   20.25526   .2685062    75.44   0.000     19.72883    20.78168</w:t>
      </w:r>
    </w:p>
    <w:p w14:paraId="759F398E" w14:textId="77777777" w:rsidR="002628BD" w:rsidRDefault="002628BD" w:rsidP="00BF3405">
      <w:pPr>
        <w:pStyle w:val="Fix14ca-4"/>
      </w:pPr>
      <w:r>
        <w:t xml:space="preserve">          4  |   21.63724   .2737742    79.03   0.000     21.10049    22.17399</w:t>
      </w:r>
    </w:p>
    <w:p w14:paraId="786FE585" w14:textId="77777777" w:rsidR="002628BD" w:rsidRDefault="002628BD" w:rsidP="00BF3405">
      <w:pPr>
        <w:pStyle w:val="Fix14ca-4"/>
      </w:pPr>
      <w:r>
        <w:t xml:space="preserve">          5  |   22.53603   .2808891    80.23   0.000     21.98534    23.08673</w:t>
      </w:r>
    </w:p>
    <w:p w14:paraId="77C51B52" w14:textId="77777777" w:rsidR="002628BD" w:rsidRDefault="002628BD" w:rsidP="00BF3405">
      <w:pPr>
        <w:pStyle w:val="Fix14ca-4"/>
      </w:pPr>
      <w:r>
        <w:t xml:space="preserve">          6  |   22.95165   .2992583    76.70   0.000     22.36494    23.53837</w:t>
      </w:r>
    </w:p>
    <w:p w14:paraId="5FB60A4E" w14:textId="77777777" w:rsidR="002628BD" w:rsidRDefault="002628BD" w:rsidP="00BF3405">
      <w:pPr>
        <w:pStyle w:val="Fix14ca-4"/>
      </w:pPr>
      <w:r>
        <w:t xml:space="preserve">          7  |   22.88409   .3452619    66.28   0.000     22.20719      23.561</w:t>
      </w:r>
    </w:p>
    <w:p w14:paraId="65B6335E" w14:textId="77777777" w:rsidR="002628BD" w:rsidRDefault="002628BD" w:rsidP="00BF3405">
      <w:pPr>
        <w:pStyle w:val="Fix14ca-4"/>
      </w:pPr>
      <w:r>
        <w:t xml:space="preserve">          8  |   22.33335   .4321969    51.67   0.000     21.48601     23.1807</w:t>
      </w:r>
    </w:p>
    <w:p w14:paraId="19DD7F9B" w14:textId="77777777" w:rsidR="002628BD" w:rsidRDefault="002628BD" w:rsidP="00BF3405">
      <w:pPr>
        <w:pStyle w:val="Fix14ca-4"/>
      </w:pPr>
      <w:r>
        <w:t xml:space="preserve">          9  |   21.29943   .5638506    37.77   0.000     20.19397     22.4049</w:t>
      </w:r>
    </w:p>
    <w:p w14:paraId="61752AB5" w14:textId="77777777" w:rsidR="002628BD" w:rsidRDefault="002628BD" w:rsidP="00BF3405">
      <w:pPr>
        <w:pStyle w:val="Fix14ca-4"/>
      </w:pPr>
      <w:r>
        <w:t xml:space="preserve">         10  |   19.50765   .2883744    67.65   0.000     18.94227    20.07302</w:t>
      </w:r>
    </w:p>
    <w:p w14:paraId="66F453F1" w14:textId="77777777" w:rsidR="002628BD" w:rsidRDefault="002628BD" w:rsidP="00BF3405">
      <w:pPr>
        <w:pStyle w:val="Fix14ca-4"/>
      </w:pPr>
      <w:r>
        <w:t xml:space="preserve">         11  |   21.85598   .2716595    80.45   0.000     21.32338    22.38859</w:t>
      </w:r>
    </w:p>
    <w:p w14:paraId="46453DDC" w14:textId="77777777" w:rsidR="002628BD" w:rsidRDefault="002628BD" w:rsidP="00BF3405">
      <w:pPr>
        <w:pStyle w:val="Fix14ca-4"/>
      </w:pPr>
      <w:r>
        <w:t xml:space="preserve">         12  |   23.72114   .2725945    87.02   0.000     23.18671    24.25558</w:t>
      </w:r>
    </w:p>
    <w:p w14:paraId="6962FDAE" w14:textId="77777777" w:rsidR="002628BD" w:rsidRDefault="002628BD" w:rsidP="00BF3405">
      <w:pPr>
        <w:pStyle w:val="Fix14ca-4"/>
      </w:pPr>
      <w:r>
        <w:t xml:space="preserve">         13  |   25.10312   .2774585    90.48   0.000     24.55915     25.6471</w:t>
      </w:r>
    </w:p>
    <w:p w14:paraId="15AAF779" w14:textId="77777777" w:rsidR="002628BD" w:rsidRDefault="002628BD" w:rsidP="00BF3405">
      <w:pPr>
        <w:pStyle w:val="Fix14ca-4"/>
      </w:pPr>
      <w:r>
        <w:t xml:space="preserve">         14  |   26.00192   .2842255    91.48   0.000     25.44468    26.55916</w:t>
      </w:r>
    </w:p>
    <w:p w14:paraId="5AE488B7" w14:textId="77777777" w:rsidR="002628BD" w:rsidRDefault="002628BD" w:rsidP="00BF3405">
      <w:pPr>
        <w:pStyle w:val="Fix14ca-4"/>
      </w:pPr>
      <w:r>
        <w:t xml:space="preserve">         15  |   26.41754   .3022107    87.41   0.000     25.82504    27.01004</w:t>
      </w:r>
    </w:p>
    <w:p w14:paraId="0C5DB152" w14:textId="77777777" w:rsidR="002628BD" w:rsidRDefault="002628BD" w:rsidP="00BF3405">
      <w:pPr>
        <w:pStyle w:val="Fix14ca-4"/>
      </w:pPr>
      <w:r>
        <w:t xml:space="preserve">         16  |   26.34998   .3477177    75.78   0.000     25.66826     27.0317</w:t>
      </w:r>
    </w:p>
    <w:p w14:paraId="01684C4B" w14:textId="77777777" w:rsidR="002628BD" w:rsidRDefault="002628BD" w:rsidP="00BF3405">
      <w:pPr>
        <w:pStyle w:val="Fix14ca-4"/>
      </w:pPr>
      <w:r>
        <w:t xml:space="preserve">         17  |   25.79924   .4341173    59.43   0.000     24.94813    26.65035</w:t>
      </w:r>
    </w:p>
    <w:p w14:paraId="194380E3" w14:textId="77777777" w:rsidR="002628BD" w:rsidRDefault="002628BD" w:rsidP="00BF3405">
      <w:pPr>
        <w:pStyle w:val="Fix14ca-4"/>
      </w:pPr>
      <w:r>
        <w:t xml:space="preserve">         18  |   24.76532   .5653219    43.81   0.000     23.65697    25.87367</w:t>
      </w:r>
    </w:p>
    <w:p w14:paraId="4DB43B50" w14:textId="77777777" w:rsidR="002628BD" w:rsidRPr="009C7C62" w:rsidRDefault="002628BD" w:rsidP="00BF3405">
      <w:pPr>
        <w:pStyle w:val="Fix14ca-4"/>
      </w:pPr>
      <w:r>
        <w:t>------------------------------------------------------------------------------</w:t>
      </w:r>
    </w:p>
    <w:p w14:paraId="16544FE8" w14:textId="77777777" w:rsidR="002628BD" w:rsidRDefault="002628BD" w:rsidP="00BA56FD">
      <w:r w:rsidRPr="009C7C62">
        <w:br w:type="page"/>
      </w:r>
    </w:p>
    <w:p w14:paraId="4354110B" w14:textId="69E1AC27" w:rsidR="002628BD" w:rsidRDefault="002628BD" w:rsidP="00565803">
      <w:pPr>
        <w:pStyle w:val="Heading4"/>
      </w:pPr>
      <w:r>
        <w:lastRenderedPageBreak/>
        <w:t>Plotting with marginsplot: quick plots after margins</w:t>
      </w:r>
      <w:r w:rsidR="009A14C6">
        <w:t xml:space="preserve"> - #24</w:t>
      </w:r>
    </w:p>
    <w:p w14:paraId="0B1EAB0A" w14:textId="77777777" w:rsidR="002628BD" w:rsidRDefault="002628BD" w:rsidP="00BF3405">
      <w:pPr>
        <w:pStyle w:val="Fix14ca-4"/>
      </w:pPr>
      <w:r>
        <w:t>. marginsplot</w:t>
      </w:r>
    </w:p>
    <w:p w14:paraId="32946285" w14:textId="2B0322B9" w:rsidR="002628BD" w:rsidRPr="00142763" w:rsidRDefault="009A14C6" w:rsidP="00BA56FD">
      <w:pPr>
        <w:rPr>
          <w:rFonts w:eastAsiaTheme="minorEastAsia"/>
        </w:rPr>
      </w:pPr>
      <w:r w:rsidRPr="009A14C6">
        <w:rPr>
          <w:noProof/>
        </w:rPr>
        <w:drawing>
          <wp:inline distT="0" distB="0" distL="0" distR="0" wp14:anchorId="4C7843EF" wp14:editId="0A7DE671">
            <wp:extent cx="6556248" cy="5029200"/>
            <wp:effectExtent l="0" t="0" r="0" b="0"/>
            <wp:docPr id="96" name="Picture 96" descr="D:\Dropbox\Active\MCO 2018\Work\mco18-lrm-canada-wages-m2wages-qu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D:\Dropbox\Active\MCO 2018\Work\mco18-lrm-canada-wages-m2wages-quick.em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r w:rsidR="002628BD" w:rsidRPr="00142763">
        <w:br w:type="page"/>
      </w:r>
    </w:p>
    <w:p w14:paraId="01945187" w14:textId="22DBC9BC" w:rsidR="002628BD" w:rsidRDefault="005452B3" w:rsidP="005452B3">
      <w:pPr>
        <w:pStyle w:val="Heading6"/>
      </w:pPr>
      <w:r>
        <w:lastRenderedPageBreak/>
        <w:t xml:space="preserve">Code: </w:t>
      </w:r>
      <w:r w:rsidR="002628BD">
        <w:t>Adding options</w:t>
      </w:r>
      <w:r w:rsidR="009A14C6">
        <w:t xml:space="preserve"> to marginsplot</w:t>
      </w:r>
    </w:p>
    <w:p w14:paraId="320846EA" w14:textId="77777777" w:rsidR="002628BD" w:rsidRPr="00142763" w:rsidRDefault="002628BD" w:rsidP="009A14C6">
      <w:pPr>
        <w:pStyle w:val="Fix13ca-3"/>
      </w:pPr>
      <w:r w:rsidRPr="00142763">
        <w:t>marginsplot, noci /// #1</w:t>
      </w:r>
    </w:p>
    <w:p w14:paraId="0295528F" w14:textId="77777777" w:rsidR="002628BD" w:rsidRPr="009A14C6" w:rsidRDefault="002628BD" w:rsidP="009A14C6">
      <w:pPr>
        <w:pStyle w:val="Fix13ca-3"/>
        <w:rPr>
          <w:sz w:val="16"/>
        </w:rPr>
      </w:pPr>
    </w:p>
    <w:p w14:paraId="358CE4DF" w14:textId="632B9468" w:rsidR="002628BD" w:rsidRPr="00142763" w:rsidRDefault="002628BD" w:rsidP="009A14C6">
      <w:pPr>
        <w:pStyle w:val="Fix13ca-3"/>
      </w:pPr>
      <w:r>
        <w:t xml:space="preserve"> </w:t>
      </w:r>
      <w:r w:rsidR="009A14C6">
        <w:t xml:space="preserve">   </w:t>
      </w:r>
      <w:r w:rsidRPr="00142763">
        <w:t>ylab(0(10)40, labsize(*1.1) glwid(*.7) glcol(black*.3) grid gmin gmax) /// #2</w:t>
      </w:r>
    </w:p>
    <w:p w14:paraId="07DF1AF7" w14:textId="77777777" w:rsidR="009A14C6" w:rsidRPr="009A14C6" w:rsidRDefault="009A14C6" w:rsidP="009A14C6">
      <w:pPr>
        <w:pStyle w:val="Fix13ca-3"/>
        <w:rPr>
          <w:sz w:val="16"/>
        </w:rPr>
      </w:pPr>
    </w:p>
    <w:p w14:paraId="018AC3FE" w14:textId="4AECB4B3" w:rsidR="002628BD" w:rsidRPr="00142763" w:rsidRDefault="009A14C6" w:rsidP="009A14C6">
      <w:pPr>
        <w:pStyle w:val="Fix13ca-3"/>
      </w:pPr>
      <w:r>
        <w:t xml:space="preserve">   </w:t>
      </w:r>
      <w:r w:rsidR="002628BD">
        <w:t xml:space="preserve"> </w:t>
      </w:r>
      <w:r w:rsidR="002628BD" w:rsidRPr="00142763">
        <w:t xml:space="preserve">xlab(25(10)65, labsize(*1.1) glwid(*.7) glcol(black*.3) </w:t>
      </w:r>
      <w:r>
        <w:t>no</w:t>
      </w:r>
      <w:r w:rsidR="002628BD" w:rsidRPr="00142763">
        <w:t>grid) ///</w:t>
      </w:r>
      <w:r w:rsidR="002628BD">
        <w:t xml:space="preserve"> #3</w:t>
      </w:r>
    </w:p>
    <w:p w14:paraId="1A91C019" w14:textId="77777777" w:rsidR="009A14C6" w:rsidRPr="009A14C6" w:rsidRDefault="009A14C6" w:rsidP="009A14C6">
      <w:pPr>
        <w:pStyle w:val="Fix13ca-3"/>
        <w:rPr>
          <w:sz w:val="16"/>
        </w:rPr>
      </w:pPr>
    </w:p>
    <w:p w14:paraId="2A8D8864" w14:textId="2CEA59DC" w:rsidR="002628BD" w:rsidRPr="00142763" w:rsidRDefault="009A14C6" w:rsidP="009A14C6">
      <w:pPr>
        <w:pStyle w:val="Fix13ca-3"/>
      </w:pPr>
      <w:r>
        <w:t xml:space="preserve">  </w:t>
      </w:r>
      <w:r w:rsidR="002628BD">
        <w:t xml:space="preserve">  </w:t>
      </w:r>
      <w:r w:rsidR="002628BD" w:rsidRPr="00142763">
        <w:t>legend(order(2 "Men" 1 "Women") ring(0) pos(11) rows(2)) ///</w:t>
      </w:r>
      <w:r w:rsidR="002628BD">
        <w:t xml:space="preserve"> #4</w:t>
      </w:r>
    </w:p>
    <w:p w14:paraId="3E6B6AAE" w14:textId="77777777" w:rsidR="009A14C6" w:rsidRPr="009A14C6" w:rsidRDefault="009A14C6" w:rsidP="009A14C6">
      <w:pPr>
        <w:pStyle w:val="Fix13ca-3"/>
        <w:rPr>
          <w:sz w:val="16"/>
        </w:rPr>
      </w:pPr>
    </w:p>
    <w:p w14:paraId="71318F2F" w14:textId="2BD9C985" w:rsidR="002628BD" w:rsidRPr="00142763" w:rsidRDefault="009A14C6" w:rsidP="009A14C6">
      <w:pPr>
        <w:pStyle w:val="Fix13ca-3"/>
      </w:pPr>
      <w:r>
        <w:t xml:space="preserve">  </w:t>
      </w:r>
      <w:r w:rsidR="002628BD">
        <w:t xml:space="preserve">  </w:t>
      </w:r>
      <w:r w:rsidR="002628BD" w:rsidRPr="00142763">
        <w:t>plot1opts(lcol(blue*1.) lpat(solid) msym(O) msiz(*1.) mcol(blue*1.)) ///</w:t>
      </w:r>
      <w:r w:rsidR="002628BD">
        <w:t xml:space="preserve"> #5</w:t>
      </w:r>
    </w:p>
    <w:p w14:paraId="74BE260B" w14:textId="77777777" w:rsidR="009A14C6" w:rsidRPr="009A14C6" w:rsidRDefault="009A14C6" w:rsidP="009A14C6">
      <w:pPr>
        <w:pStyle w:val="Fix13ca-3"/>
        <w:rPr>
          <w:sz w:val="16"/>
        </w:rPr>
      </w:pPr>
    </w:p>
    <w:p w14:paraId="0F673F08" w14:textId="543BCE36" w:rsidR="002628BD" w:rsidRPr="00142763" w:rsidRDefault="009A14C6" w:rsidP="009A14C6">
      <w:pPr>
        <w:pStyle w:val="Fix13ca-3"/>
      </w:pPr>
      <w:r>
        <w:t xml:space="preserve">  </w:t>
      </w:r>
      <w:r w:rsidR="002628BD">
        <w:t xml:space="preserve">  </w:t>
      </w:r>
      <w:r w:rsidR="002628BD" w:rsidRPr="00142763">
        <w:t>plot2opts(lcol(red*1.) lpat(dash) msym(S) msiz(*.9) mcol(red*1.)) ///</w:t>
      </w:r>
      <w:r w:rsidR="002628BD">
        <w:t xml:space="preserve"> #6</w:t>
      </w:r>
    </w:p>
    <w:p w14:paraId="19A75BD3" w14:textId="77777777" w:rsidR="009A14C6" w:rsidRPr="009A14C6" w:rsidRDefault="009A14C6" w:rsidP="009A14C6">
      <w:pPr>
        <w:pStyle w:val="Fix13ca-3"/>
        <w:rPr>
          <w:sz w:val="16"/>
        </w:rPr>
      </w:pPr>
    </w:p>
    <w:p w14:paraId="54EA833A" w14:textId="6B03DC6E" w:rsidR="002628BD" w:rsidRPr="00142763" w:rsidRDefault="009A14C6" w:rsidP="009A14C6">
      <w:pPr>
        <w:pStyle w:val="Fix13ca-3"/>
      </w:pPr>
      <w:r>
        <w:t xml:space="preserve">  </w:t>
      </w:r>
      <w:r w:rsidR="002628BD">
        <w:t xml:space="preserve">  </w:t>
      </w:r>
      <w:r w:rsidR="002628BD" w:rsidRPr="00142763">
        <w:t>plotopts(lwid(*1)) xtitle("Age") ytitle("Wages") ///</w:t>
      </w:r>
      <w:r w:rsidR="002628BD">
        <w:t xml:space="preserve"> #7</w:t>
      </w:r>
    </w:p>
    <w:p w14:paraId="2FA6AE10" w14:textId="77777777" w:rsidR="009A14C6" w:rsidRPr="009A14C6" w:rsidRDefault="009A14C6" w:rsidP="009A14C6">
      <w:pPr>
        <w:pStyle w:val="Fix13ca-3"/>
        <w:rPr>
          <w:sz w:val="16"/>
        </w:rPr>
      </w:pPr>
    </w:p>
    <w:p w14:paraId="2FA1A177" w14:textId="1B35F61D" w:rsidR="002628BD" w:rsidRPr="00142763" w:rsidRDefault="009A14C6" w:rsidP="009A14C6">
      <w:pPr>
        <w:pStyle w:val="Fix13ca-3"/>
      </w:pPr>
      <w:r>
        <w:t xml:space="preserve">  </w:t>
      </w:r>
      <w:r w:rsidR="002628BD">
        <w:t xml:space="preserve">  </w:t>
      </w:r>
      <w:r w:rsidR="002628BD" w:rsidRPr="00142763">
        <w:t>title("M1: linear with dummy for gender" " ",ring(2) pos(11) size(*1)) ///</w:t>
      </w:r>
      <w:r w:rsidR="002628BD">
        <w:t xml:space="preserve"> #8</w:t>
      </w:r>
    </w:p>
    <w:p w14:paraId="1968B82B" w14:textId="77777777" w:rsidR="009A14C6" w:rsidRPr="009A14C6" w:rsidRDefault="009A14C6" w:rsidP="009A14C6">
      <w:pPr>
        <w:pStyle w:val="Fix13ca-3"/>
        <w:rPr>
          <w:sz w:val="16"/>
        </w:rPr>
      </w:pPr>
    </w:p>
    <w:p w14:paraId="5A8C3060" w14:textId="66AF1A37" w:rsidR="002628BD" w:rsidRPr="00142763" w:rsidRDefault="009A14C6" w:rsidP="009A14C6">
      <w:pPr>
        <w:pStyle w:val="Fix13ca-3"/>
      </w:pPr>
      <w:r>
        <w:t xml:space="preserve">  </w:t>
      </w:r>
      <w:r w:rsidR="002628BD">
        <w:t xml:space="preserve">  </w:t>
      </w:r>
      <w:r w:rsidR="002628BD" w:rsidRPr="00142763">
        <w:t>caption("`g</w:t>
      </w:r>
      <w:r w:rsidR="005452B3">
        <w:t>raphname</w:t>
      </w:r>
      <w:r w:rsidR="002628BD" w:rsidRPr="00142763">
        <w:t>' `tag'", size(vsmall) pos(5) col(gs10)) ///</w:t>
      </w:r>
      <w:r w:rsidR="002628BD">
        <w:t xml:space="preserve"> #9</w:t>
      </w:r>
    </w:p>
    <w:p w14:paraId="5DEE71BC" w14:textId="77777777" w:rsidR="009A14C6" w:rsidRPr="009A14C6" w:rsidRDefault="009A14C6" w:rsidP="009A14C6">
      <w:pPr>
        <w:pStyle w:val="Fix13ca-3"/>
        <w:rPr>
          <w:sz w:val="16"/>
        </w:rPr>
      </w:pPr>
    </w:p>
    <w:p w14:paraId="68DAFE9B" w14:textId="712E07C3" w:rsidR="002628BD" w:rsidRDefault="009A14C6" w:rsidP="009A14C6">
      <w:pPr>
        <w:pStyle w:val="Fix13ca-3"/>
      </w:pPr>
      <w:r>
        <w:t xml:space="preserve">  </w:t>
      </w:r>
      <w:r w:rsidR="002628BD">
        <w:t xml:space="preserve">  </w:t>
      </w:r>
      <w:r w:rsidR="002628BD" w:rsidRPr="00142763">
        <w:t>scale(1.1)</w:t>
      </w:r>
      <w:r w:rsidR="002628BD">
        <w:t xml:space="preserve"> // #10</w:t>
      </w:r>
    </w:p>
    <w:p w14:paraId="34665E45" w14:textId="77777777" w:rsidR="002628BD" w:rsidRDefault="002628BD" w:rsidP="00BA56FD">
      <w:pPr>
        <w:pStyle w:val="Heading3"/>
      </w:pPr>
      <w:r>
        <w:br w:type="page"/>
      </w:r>
      <w:r>
        <w:lastRenderedPageBreak/>
        <w:t>M2: Plotting predicted wages</w:t>
      </w:r>
    </w:p>
    <w:p w14:paraId="563B4E5D" w14:textId="2EA736A5" w:rsidR="002628BD" w:rsidRDefault="009A14C6" w:rsidP="00BA56FD">
      <w:pPr>
        <w:widowControl/>
        <w:autoSpaceDE/>
        <w:autoSpaceDN/>
        <w:adjustRightInd/>
        <w:spacing w:before="0" w:after="0"/>
      </w:pPr>
      <w:r w:rsidRPr="009A14C6">
        <w:rPr>
          <w:noProof/>
        </w:rPr>
        <w:drawing>
          <wp:inline distT="0" distB="0" distL="0" distR="0" wp14:anchorId="7C177680" wp14:editId="5D53B21C">
            <wp:extent cx="6556248" cy="5029200"/>
            <wp:effectExtent l="0" t="0" r="0" b="0"/>
            <wp:docPr id="101" name="Picture 101" descr="D:\Dropbox\Active\MCO 2018\Work\mco18-lrm-canada-wages-m2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D:\Dropbox\Active\MCO 2018\Work\mco18-lrm-canada-wages-m2wages.em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p>
    <w:p w14:paraId="3C3A22B2" w14:textId="77777777" w:rsidR="002628BD" w:rsidRDefault="002628BD" w:rsidP="00BA56FD">
      <w:pPr>
        <w:widowControl/>
        <w:autoSpaceDE/>
        <w:autoSpaceDN/>
        <w:adjustRightInd/>
        <w:spacing w:before="0" w:after="0"/>
      </w:pPr>
      <w:r>
        <w:br w:type="page"/>
      </w:r>
    </w:p>
    <w:p w14:paraId="1D51E97F" w14:textId="77777777" w:rsidR="002628BD" w:rsidRDefault="002628BD" w:rsidP="00BA56FD">
      <w:pPr>
        <w:pStyle w:val="Heading3"/>
      </w:pPr>
      <w:r>
        <w:lastRenderedPageBreak/>
        <w:t>M3: Interactions with gender</w:t>
      </w:r>
    </w:p>
    <w:p w14:paraId="6A777704" w14:textId="16A4E8C5" w:rsidR="002628BD" w:rsidRDefault="009A14C6" w:rsidP="0097606C">
      <w:pPr>
        <w:pStyle w:val="Numberedhanging"/>
        <w:numPr>
          <w:ilvl w:val="0"/>
          <w:numId w:val="142"/>
        </w:numPr>
      </w:pPr>
      <w:r>
        <w:t>Let t</w:t>
      </w:r>
      <w:r w:rsidR="002628BD">
        <w:t>he coefficients differ by gender:</w:t>
      </w:r>
    </w:p>
    <w:p w14:paraId="041DB20B" w14:textId="77777777" w:rsidR="002628BD" w:rsidRDefault="002628BD" w:rsidP="00BA56FD">
      <w:r>
        <w:rPr>
          <w:position w:val="-18"/>
        </w:rPr>
        <w:tab/>
      </w:r>
      <w:r w:rsidRPr="00F84909">
        <w:rPr>
          <w:position w:val="-16"/>
        </w:rPr>
        <w:object w:dxaOrig="7820" w:dyaOrig="560" w14:anchorId="055AA119">
          <v:shape id="_x0000_i1055" type="#_x0000_t75" style="width:384.4pt;height:26.3pt" o:ole="">
            <v:imagedata r:id="rId82" o:title=""/>
          </v:shape>
          <o:OLEObject Type="Embed" ProgID="Equation.DSMT4" ShapeID="_x0000_i1055" DrawAspect="Content" ObjectID="_1584705195" r:id="rId83"/>
        </w:object>
      </w:r>
    </w:p>
    <w:p w14:paraId="0243FE75" w14:textId="77777777" w:rsidR="002628BD" w:rsidRDefault="002628BD" w:rsidP="00BA56FD">
      <w:r>
        <w:rPr>
          <w:position w:val="-18"/>
        </w:rPr>
        <w:tab/>
      </w:r>
      <w:r w:rsidRPr="00F84909">
        <w:rPr>
          <w:position w:val="-16"/>
        </w:rPr>
        <w:object w:dxaOrig="7920" w:dyaOrig="560" w14:anchorId="00E2E96B">
          <v:shape id="_x0000_i1056" type="#_x0000_t75" style="width:388.55pt;height:26.3pt" o:ole="">
            <v:imagedata r:id="rId84" o:title=""/>
          </v:shape>
          <o:OLEObject Type="Embed" ProgID="Equation.DSMT4" ShapeID="_x0000_i1056" DrawAspect="Content" ObjectID="_1584705196" r:id="rId85"/>
        </w:object>
      </w:r>
    </w:p>
    <w:p w14:paraId="0585734C" w14:textId="077B2EF4" w:rsidR="002628BD" w:rsidRDefault="009A14C6" w:rsidP="00C564FA">
      <w:pPr>
        <w:pStyle w:val="Numberedhanging"/>
        <w:numPr>
          <w:ilvl w:val="0"/>
          <w:numId w:val="5"/>
        </w:numPr>
      </w:pPr>
      <w:r>
        <w:t>Fit separate models:</w:t>
      </w:r>
    </w:p>
    <w:p w14:paraId="6BA4E534" w14:textId="57621C85" w:rsidR="002628BD" w:rsidRDefault="009A14C6" w:rsidP="009A14C6">
      <w:pPr>
        <w:pStyle w:val="Fix16baseca-6"/>
      </w:pPr>
      <w:r>
        <w:t xml:space="preserve">  </w:t>
      </w:r>
      <w:r w:rsidR="002628BD">
        <w:t xml:space="preserve">  </w:t>
      </w:r>
      <w:r w:rsidR="002628BD" w:rsidRPr="006E5337">
        <w:t xml:space="preserve">regress wages male c.age c.age#c.age edyears </w:t>
      </w:r>
      <w:r w:rsidR="002628BD" w:rsidRPr="006E5337">
        <w:rPr>
          <w:color w:val="C00000"/>
        </w:rPr>
        <w:t>if female</w:t>
      </w:r>
    </w:p>
    <w:p w14:paraId="2FF9EE5F" w14:textId="244FF3B0" w:rsidR="002628BD" w:rsidRDefault="002628BD" w:rsidP="009A14C6">
      <w:pPr>
        <w:pStyle w:val="Fix16baseca-6"/>
        <w:rPr>
          <w:color w:val="0070C0"/>
        </w:rPr>
      </w:pPr>
      <w:r>
        <w:t xml:space="preserve">  </w:t>
      </w:r>
      <w:r w:rsidR="009A14C6">
        <w:t xml:space="preserve">  </w:t>
      </w:r>
      <w:r w:rsidRPr="006E5337">
        <w:t xml:space="preserve">regress wages male c.age c.age#c.age edyears </w:t>
      </w:r>
      <w:r w:rsidRPr="006E5337">
        <w:rPr>
          <w:color w:val="0070C0"/>
        </w:rPr>
        <w:t>if male</w:t>
      </w:r>
    </w:p>
    <w:p w14:paraId="223A9233" w14:textId="438BC377" w:rsidR="002628BD" w:rsidRDefault="009A14C6" w:rsidP="00C564FA">
      <w:pPr>
        <w:pStyle w:val="Numberedhanging"/>
        <w:numPr>
          <w:ilvl w:val="0"/>
          <w:numId w:val="5"/>
        </w:numPr>
      </w:pPr>
      <w:r>
        <w:t>Or fit single model with interactions:</w:t>
      </w:r>
    </w:p>
    <w:p w14:paraId="63D671C3" w14:textId="494B51EE" w:rsidR="009A14C6" w:rsidRDefault="009A14C6" w:rsidP="009A14C6">
      <w:pPr>
        <w:pStyle w:val="Fix16baseca-6"/>
      </w:pPr>
      <w:r>
        <w:t xml:space="preserve">    </w:t>
      </w:r>
      <w:r w:rsidRPr="009A14C6">
        <w:t>regress wages ibn.male ibn.male#(c.edyears c.age##c.age), nocon</w:t>
      </w:r>
    </w:p>
    <w:p w14:paraId="02057504" w14:textId="68007FB3" w:rsidR="002628BD" w:rsidRPr="007F2E94" w:rsidRDefault="002628BD" w:rsidP="00871BC4">
      <w:pPr>
        <w:pStyle w:val="Bulletca-b"/>
      </w:pPr>
      <w:r w:rsidRPr="00871BC4">
        <w:rPr>
          <w:rStyle w:val="StataIncas-s"/>
        </w:rPr>
        <w:t>ibn</w:t>
      </w:r>
      <w:r>
        <w:t xml:space="preserve"> means no base value</w:t>
      </w:r>
      <w:r w:rsidR="009A14C6">
        <w:t xml:space="preserve"> </w:t>
      </w:r>
    </w:p>
    <w:p w14:paraId="2666B92D" w14:textId="77777777" w:rsidR="002628BD" w:rsidRDefault="002628BD" w:rsidP="00871BC4">
      <w:pPr>
        <w:pStyle w:val="Bulletca-b"/>
      </w:pPr>
      <w:r>
        <w:t>For now, don’t worry about the details</w:t>
      </w:r>
    </w:p>
    <w:p w14:paraId="4DDAB8F5" w14:textId="77777777" w:rsidR="002628BD" w:rsidRPr="00031B4B" w:rsidRDefault="002628BD" w:rsidP="00C564FA">
      <w:pPr>
        <w:pStyle w:val="Numberedhanging"/>
        <w:widowControl/>
        <w:numPr>
          <w:ilvl w:val="0"/>
          <w:numId w:val="5"/>
        </w:numPr>
        <w:autoSpaceDE/>
        <w:autoSpaceDN/>
        <w:adjustRightInd/>
        <w:spacing w:before="0" w:after="0"/>
        <w:rPr>
          <w:sz w:val="36"/>
        </w:rPr>
      </w:pPr>
      <w:r>
        <w:t>The predictions are shown in this graph...</w:t>
      </w:r>
      <w:r w:rsidRPr="00031B4B">
        <w:rPr>
          <w:sz w:val="36"/>
        </w:rPr>
        <w:br w:type="page"/>
      </w:r>
    </w:p>
    <w:p w14:paraId="5AF67607" w14:textId="77777777" w:rsidR="002628BD" w:rsidRDefault="002628BD" w:rsidP="00565803">
      <w:pPr>
        <w:pStyle w:val="Heading4"/>
      </w:pPr>
      <w:r w:rsidRPr="00E4118D">
        <w:lastRenderedPageBreak/>
        <w:t>Model 3 with Interactions</w:t>
      </w:r>
    </w:p>
    <w:p w14:paraId="3C1AE161" w14:textId="67A02B09" w:rsidR="002628BD" w:rsidRDefault="009A14C6" w:rsidP="00BA56FD">
      <w:r w:rsidRPr="009A14C6">
        <w:rPr>
          <w:noProof/>
        </w:rPr>
        <w:drawing>
          <wp:inline distT="0" distB="0" distL="0" distR="0" wp14:anchorId="428568BC" wp14:editId="4803933C">
            <wp:extent cx="6556248" cy="5029200"/>
            <wp:effectExtent l="0" t="0" r="0" b="0"/>
            <wp:docPr id="138" name="Picture 138" descr="D:\Dropbox\Active\MCO 2018\Work\mco18-lrm-canada-wages-m3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D:\Dropbox\Active\MCO 2018\Work\mco18-lrm-canada-wages-m3wages.em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p>
    <w:p w14:paraId="6E452339" w14:textId="77777777" w:rsidR="002628BD" w:rsidRDefault="002628BD" w:rsidP="00BA56FD">
      <w:pPr>
        <w:widowControl/>
        <w:autoSpaceDE/>
        <w:autoSpaceDN/>
        <w:adjustRightInd/>
        <w:spacing w:before="0" w:after="0"/>
      </w:pPr>
      <w:r>
        <w:br w:type="page"/>
      </w:r>
    </w:p>
    <w:p w14:paraId="6D652B81" w14:textId="22213EAA" w:rsidR="002628BD" w:rsidRDefault="002628BD" w:rsidP="00565803">
      <w:pPr>
        <w:pStyle w:val="Heading4"/>
      </w:pPr>
      <w:r>
        <w:lastRenderedPageBreak/>
        <w:t>Are wages of men greater than those of women?</w:t>
      </w:r>
    </w:p>
    <w:p w14:paraId="58F73F18" w14:textId="65B92A76" w:rsidR="009A14C6" w:rsidRDefault="009A14C6" w:rsidP="009A14C6">
      <w:r>
        <w:t>Gender differences are significant when the CI crosses 0.</w:t>
      </w:r>
    </w:p>
    <w:p w14:paraId="5D42DFFC" w14:textId="5A061A0D" w:rsidR="002628BD" w:rsidRDefault="00352F17" w:rsidP="009A14C6">
      <w:pPr>
        <w:rPr>
          <w:rFonts w:ascii="Times New Roman" w:hAnsi="Times New Roman"/>
          <w:noProof/>
          <w:snapToGrid w:val="0"/>
          <w:color w:val="000000"/>
          <w:w w:val="0"/>
          <w:sz w:val="0"/>
          <w:szCs w:val="0"/>
          <w:u w:color="000000"/>
          <w:bdr w:val="none" w:sz="0" w:space="0" w:color="000000"/>
          <w:shd w:val="clear" w:color="000000" w:fill="000000"/>
        </w:rPr>
      </w:pPr>
      <w:r w:rsidRPr="00352F17">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60B5058F" wp14:editId="79F1F9B6">
            <wp:extent cx="3931920" cy="3017520"/>
            <wp:effectExtent l="0" t="0" r="0" b="0"/>
            <wp:docPr id="142" name="Picture 142" descr="D:\Dropbox\Active\MCO 2018\Work\mco18-lrm-canada-wages-m3dcma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D:\Dropbox\Active\MCO 2018\Work\mco18-lrm-canada-wages-m3dcmale.em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1920" cy="3017520"/>
                    </a:xfrm>
                    <a:prstGeom prst="rect">
                      <a:avLst/>
                    </a:prstGeom>
                    <a:noFill/>
                    <a:ln>
                      <a:noFill/>
                    </a:ln>
                  </pic:spPr>
                </pic:pic>
              </a:graphicData>
            </a:graphic>
          </wp:inline>
        </w:drawing>
      </w:r>
      <w:r w:rsidR="009A14C6" w:rsidRPr="009A14C6">
        <w:rPr>
          <w:noProof/>
        </w:rPr>
        <w:drawing>
          <wp:inline distT="0" distB="0" distL="0" distR="0" wp14:anchorId="5BF1CCE9" wp14:editId="7020AA7E">
            <wp:extent cx="3931920" cy="3017520"/>
            <wp:effectExtent l="0" t="0" r="0" b="0"/>
            <wp:docPr id="139" name="Picture 139" descr="D:\Dropbox\Active\MCO 2018\Work\mco18-lrm-canada-wages-m3wag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D:\Dropbox\Active\MCO 2018\Work\mco18-lrm-canada-wages-m3wages.em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1920" cy="3017520"/>
                    </a:xfrm>
                    <a:prstGeom prst="rect">
                      <a:avLst/>
                    </a:prstGeom>
                    <a:noFill/>
                    <a:ln>
                      <a:noFill/>
                    </a:ln>
                  </pic:spPr>
                </pic:pic>
              </a:graphicData>
            </a:graphic>
          </wp:inline>
        </w:drawing>
      </w:r>
      <w:r w:rsidR="002628BD" w:rsidRPr="00F8490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628BD">
        <w:rPr>
          <w:rFonts w:ascii="Times New Roman" w:hAnsi="Times New Roman"/>
          <w:noProof/>
          <w:snapToGrid w:val="0"/>
          <w:color w:val="000000"/>
          <w:w w:val="0"/>
          <w:sz w:val="0"/>
          <w:szCs w:val="0"/>
          <w:u w:color="000000"/>
          <w:bdr w:val="none" w:sz="0" w:space="0" w:color="000000"/>
          <w:shd w:val="clear" w:color="000000" w:fill="000000"/>
        </w:rPr>
        <w:t xml:space="preserve">    </w:t>
      </w:r>
    </w:p>
    <w:p w14:paraId="6997A494" w14:textId="77777777" w:rsidR="002628BD" w:rsidRDefault="002628BD" w:rsidP="00BA56FD">
      <w:pPr>
        <w:widowControl/>
        <w:autoSpaceDE/>
        <w:autoSpaceDN/>
        <w:adjustRightInd/>
        <w:spacing w:before="0" w:after="0"/>
        <w:rPr>
          <w:rFonts w:ascii="Times New Roman" w:hAnsi="Times New Roman"/>
          <w:noProof/>
          <w:snapToGrid w:val="0"/>
          <w:color w:val="000000"/>
          <w:w w:val="0"/>
          <w:sz w:val="0"/>
          <w:szCs w:val="0"/>
          <w:u w:color="000000"/>
          <w:bdr w:val="none" w:sz="0" w:space="0" w:color="000000"/>
          <w:shd w:val="clear" w:color="000000" w:fill="000000"/>
        </w:rPr>
      </w:pPr>
    </w:p>
    <w:p w14:paraId="678EBB7B" w14:textId="77777777" w:rsidR="002628BD" w:rsidRDefault="002628BD" w:rsidP="00BA56FD">
      <w:pPr>
        <w:widowControl/>
        <w:autoSpaceDE/>
        <w:autoSpaceDN/>
        <w:adjustRightInd/>
        <w:spacing w:before="0" w:after="0"/>
      </w:pPr>
      <w:r>
        <w:br w:type="page"/>
      </w:r>
    </w:p>
    <w:p w14:paraId="69BB40F6" w14:textId="77777777" w:rsidR="002628BD" w:rsidRDefault="002628BD" w:rsidP="00352F17">
      <w:pPr>
        <w:pStyle w:val="Heading2"/>
      </w:pPr>
      <w:bookmarkStart w:id="52" w:name="_Toc489277061"/>
      <w:bookmarkStart w:id="53" w:name="_Toc508803652"/>
      <w:bookmarkStart w:id="54" w:name="_Toc510954422"/>
      <w:r>
        <w:lastRenderedPageBreak/>
        <w:t>Summary of nonlinear linear models</w:t>
      </w:r>
      <w:bookmarkEnd w:id="52"/>
      <w:bookmarkEnd w:id="53"/>
      <w:bookmarkEnd w:id="54"/>
    </w:p>
    <w:p w14:paraId="4FB8110E" w14:textId="77777777" w:rsidR="002628BD" w:rsidRDefault="002628BD" w:rsidP="0097606C">
      <w:pPr>
        <w:pStyle w:val="Numberedhanging"/>
        <w:numPr>
          <w:ilvl w:val="0"/>
          <w:numId w:val="30"/>
        </w:numPr>
      </w:pPr>
      <w:r>
        <w:t>Nonlinearity has many forms.</w:t>
      </w:r>
    </w:p>
    <w:p w14:paraId="6373314E" w14:textId="77777777" w:rsidR="002628BD" w:rsidRDefault="002628BD" w:rsidP="00BA56FD">
      <w:pPr>
        <w:pStyle w:val="Numberedhanging"/>
        <w:numPr>
          <w:ilvl w:val="0"/>
          <w:numId w:val="4"/>
        </w:numPr>
      </w:pPr>
      <w:r>
        <w:t>With some forms, coefficients are easy to interpret (e.g., loglinear).</w:t>
      </w:r>
    </w:p>
    <w:p w14:paraId="55377AC4" w14:textId="77777777" w:rsidR="002628BD" w:rsidRDefault="002628BD" w:rsidP="00BA56FD">
      <w:pPr>
        <w:pStyle w:val="Numberedhanging"/>
        <w:numPr>
          <w:ilvl w:val="0"/>
          <w:numId w:val="4"/>
        </w:numPr>
      </w:pPr>
      <w:r>
        <w:t>With other forms, coefficients have no direct interpretation.</w:t>
      </w:r>
    </w:p>
    <w:p w14:paraId="4C6D8D97" w14:textId="77777777" w:rsidR="002628BD" w:rsidRDefault="002628BD" w:rsidP="00BA56FD">
      <w:pPr>
        <w:pStyle w:val="Numberedhanging"/>
        <w:numPr>
          <w:ilvl w:val="0"/>
          <w:numId w:val="4"/>
        </w:numPr>
      </w:pPr>
      <w:r>
        <w:t>Predictions can be used to interpret nonlinear models of any form.</w:t>
      </w:r>
    </w:p>
    <w:p w14:paraId="21DDB246" w14:textId="77777777" w:rsidR="002628BD" w:rsidRDefault="002628BD" w:rsidP="00BA56FD">
      <w:pPr>
        <w:widowControl/>
        <w:autoSpaceDE/>
        <w:autoSpaceDN/>
        <w:adjustRightInd/>
        <w:spacing w:before="0" w:after="0"/>
      </w:pPr>
      <w:r>
        <w:br w:type="page"/>
      </w:r>
    </w:p>
    <w:p w14:paraId="510CE7CB" w14:textId="2D27B273" w:rsidR="002628BD" w:rsidRDefault="002628BD" w:rsidP="00BA56FD">
      <w:pPr>
        <w:pStyle w:val="Heading2"/>
      </w:pPr>
      <w:bookmarkStart w:id="55" w:name="_Toc489277062"/>
      <w:bookmarkStart w:id="56" w:name="_Toc508803653"/>
      <w:bookmarkStart w:id="57" w:name="_Toc510954423"/>
      <w:r>
        <w:lastRenderedPageBreak/>
        <w:t>Estimation</w:t>
      </w:r>
      <w:bookmarkEnd w:id="55"/>
      <w:bookmarkEnd w:id="56"/>
      <w:r w:rsidR="000D3C51">
        <w:t xml:space="preserve"> and testing</w:t>
      </w:r>
      <w:bookmarkEnd w:id="57"/>
    </w:p>
    <w:p w14:paraId="02F776DB" w14:textId="25913CE0" w:rsidR="000D3C51" w:rsidRDefault="000D3C51" w:rsidP="000D3C51">
      <w:pPr>
        <w:pStyle w:val="Bulletca-b"/>
        <w:numPr>
          <w:ilvl w:val="0"/>
          <w:numId w:val="0"/>
        </w:numPr>
      </w:pPr>
      <w:r>
        <w:t xml:space="preserve">Details in </w:t>
      </w:r>
      <w:r w:rsidRPr="00352F17">
        <w:rPr>
          <w:i/>
        </w:rPr>
        <w:t>Estimating, Testing and Fit</w:t>
      </w:r>
      <w:r>
        <w:t xml:space="preserve"> lecture</w:t>
      </w:r>
    </w:p>
    <w:p w14:paraId="4C24D4A7" w14:textId="7CF51149" w:rsidR="000D3C51" w:rsidRPr="000D3C51" w:rsidRDefault="000D3C51" w:rsidP="000D3C51">
      <w:pPr>
        <w:pStyle w:val="Heading3"/>
      </w:pPr>
      <w:r>
        <w:t>Estimation by OLS</w:t>
      </w:r>
    </w:p>
    <w:p w14:paraId="772531B5" w14:textId="77777777" w:rsidR="002628BD" w:rsidRDefault="002628BD" w:rsidP="0097606C">
      <w:pPr>
        <w:pStyle w:val="Numberedhanging"/>
        <w:numPr>
          <w:ilvl w:val="0"/>
          <w:numId w:val="31"/>
        </w:numPr>
      </w:pPr>
      <w:r>
        <w:t>OLS minimizes the sum of the squared residuals:</w:t>
      </w:r>
    </w:p>
    <w:p w14:paraId="68F0DA39" w14:textId="77777777" w:rsidR="002628BD" w:rsidRDefault="002628BD" w:rsidP="00BA56FD">
      <w:r>
        <w:tab/>
      </w:r>
      <w:r w:rsidRPr="007F2E94">
        <w:rPr>
          <w:position w:val="-26"/>
        </w:rPr>
        <w:object w:dxaOrig="5260" w:dyaOrig="800" w14:anchorId="4FC08C7B">
          <v:shape id="_x0000_i1057" type="#_x0000_t75" style="width:262.1pt;height:38.1pt" o:ole="">
            <v:imagedata r:id="rId88" o:title=""/>
          </v:shape>
          <o:OLEObject Type="Embed" ProgID="Equation.DSMT4" ShapeID="_x0000_i1057" DrawAspect="Content" ObjectID="_1584705197" r:id="rId89"/>
        </w:object>
      </w:r>
    </w:p>
    <w:p w14:paraId="7AF0A514" w14:textId="1AFA7E63" w:rsidR="002628BD" w:rsidRDefault="002628BD" w:rsidP="00C564FA">
      <w:pPr>
        <w:pStyle w:val="Numberedhanging"/>
        <w:numPr>
          <w:ilvl w:val="0"/>
          <w:numId w:val="5"/>
        </w:numPr>
      </w:pPr>
      <w:r>
        <w:t xml:space="preserve">OLS has a simple "closed-form" formula </w:t>
      </w:r>
    </w:p>
    <w:p w14:paraId="7CF9F170" w14:textId="04C71BE1" w:rsidR="002628BD" w:rsidRDefault="002628BD" w:rsidP="00BA56FD">
      <w:r w:rsidRPr="00393F81">
        <w:tab/>
      </w:r>
      <w:r w:rsidR="000D3C51" w:rsidRPr="000D3C51">
        <w:rPr>
          <w:position w:val="-24"/>
        </w:rPr>
        <w:object w:dxaOrig="2560" w:dyaOrig="760" w14:anchorId="28DA2C64">
          <v:shape id="_x0000_i1058" type="#_x0000_t75" style="width:129.15pt;height:37.7pt" o:ole="">
            <v:imagedata r:id="rId90" o:title=""/>
          </v:shape>
          <o:OLEObject Type="Embed" ProgID="Equation.DSMT4" ShapeID="_x0000_i1058" DrawAspect="Content" ObjectID="_1584705198" r:id="rId91"/>
        </w:object>
      </w:r>
    </w:p>
    <w:p w14:paraId="35F89357" w14:textId="3898A379" w:rsidR="000D3C51" w:rsidRPr="00393F81" w:rsidRDefault="000D3C51" w:rsidP="000D3C51">
      <w:pPr>
        <w:ind w:firstLine="720"/>
      </w:pPr>
      <w:r w:rsidRPr="000D3C51">
        <w:rPr>
          <w:position w:val="-28"/>
        </w:rPr>
        <w:object w:dxaOrig="3320" w:dyaOrig="800" w14:anchorId="0B0CF473">
          <v:shape id="_x0000_i1059" type="#_x0000_t75" style="width:166.5pt;height:40.75pt" o:ole="">
            <v:imagedata r:id="rId92" o:title=""/>
          </v:shape>
          <o:OLEObject Type="Embed" ProgID="Equation.DSMT4" ShapeID="_x0000_i1059" DrawAspect="Content" ObjectID="_1584705199" r:id="rId93"/>
        </w:object>
      </w:r>
    </w:p>
    <w:p w14:paraId="7975A356" w14:textId="259520F0" w:rsidR="002628BD" w:rsidRPr="00753137" w:rsidRDefault="002628BD" w:rsidP="00C564FA">
      <w:pPr>
        <w:pStyle w:val="Numberedhanging"/>
        <w:widowControl/>
        <w:numPr>
          <w:ilvl w:val="0"/>
          <w:numId w:val="5"/>
        </w:numPr>
        <w:autoSpaceDE/>
        <w:autoSpaceDN/>
        <w:adjustRightInd/>
        <w:spacing w:before="0" w:after="0"/>
      </w:pPr>
      <w:r>
        <w:br w:type="page"/>
      </w:r>
    </w:p>
    <w:p w14:paraId="31081BB8" w14:textId="6FFDAFD6" w:rsidR="002628BD" w:rsidRDefault="002628BD" w:rsidP="000D3C51">
      <w:pPr>
        <w:pStyle w:val="Heading3"/>
      </w:pPr>
      <w:bookmarkStart w:id="58" w:name="_Toc489277063"/>
      <w:bookmarkStart w:id="59" w:name="_Toc508803654"/>
      <w:r>
        <w:lastRenderedPageBreak/>
        <w:t>Overview of hypothesis testing</w:t>
      </w:r>
      <w:bookmarkEnd w:id="58"/>
      <w:bookmarkEnd w:id="59"/>
    </w:p>
    <w:p w14:paraId="6F8E99F3" w14:textId="77777777" w:rsidR="002628BD" w:rsidRPr="00FC032B" w:rsidRDefault="002628BD" w:rsidP="00BA56FD">
      <w:pPr>
        <w:spacing w:before="60" w:after="60"/>
      </w:pPr>
      <w:r w:rsidRPr="00FC032B">
        <w:tab/>
      </w:r>
      <w:r w:rsidRPr="00FC032B">
        <w:tab/>
      </w:r>
      <w:r w:rsidRPr="00FC032B">
        <w:tab/>
      </w:r>
      <w:r w:rsidRPr="00FC032B">
        <w:tab/>
      </w:r>
      <w:r>
        <w:tab/>
      </w:r>
      <w:r>
        <w:tab/>
      </w:r>
      <w:r>
        <w:tab/>
      </w:r>
      <w:r>
        <w:tab/>
        <w:t xml:space="preserve">   </w:t>
      </w:r>
      <w:r w:rsidRPr="007D7222">
        <w:rPr>
          <w:b/>
          <w:sz w:val="44"/>
        </w:rPr>
        <w:t xml:space="preserve">Decision </w:t>
      </w:r>
      <w:r>
        <w:rPr>
          <w:b/>
          <w:sz w:val="44"/>
        </w:rPr>
        <w:br/>
      </w:r>
      <w:r>
        <w:tab/>
      </w:r>
      <w:r>
        <w:tab/>
      </w:r>
      <w:r>
        <w:tab/>
      </w:r>
      <w:r>
        <w:tab/>
      </w:r>
      <w:r>
        <w:tab/>
        <w:t>--------------------------------------------------------------------</w:t>
      </w:r>
    </w:p>
    <w:p w14:paraId="4CB50001" w14:textId="3D9650DC" w:rsidR="002628BD" w:rsidRPr="00FC032B" w:rsidRDefault="002628BD" w:rsidP="00BA56FD">
      <w:pPr>
        <w:spacing w:before="60" w:after="60"/>
      </w:pPr>
      <w:r w:rsidRPr="00FC032B">
        <w:tab/>
      </w:r>
      <w:r>
        <w:t xml:space="preserve"> </w:t>
      </w:r>
      <w:r w:rsidRPr="00352F17">
        <w:rPr>
          <w:color w:val="0070C0"/>
          <w:sz w:val="48"/>
        </w:rPr>
        <w:t>H</w:t>
      </w:r>
      <w:r w:rsidRPr="00352F17">
        <w:rPr>
          <w:color w:val="0070C0"/>
          <w:sz w:val="48"/>
          <w:vertAlign w:val="subscript"/>
        </w:rPr>
        <w:t>0</w:t>
      </w:r>
      <w:r w:rsidRPr="00352F17">
        <w:rPr>
          <w:color w:val="0070C0"/>
          <w:sz w:val="48"/>
        </w:rPr>
        <w:t>: β=0</w:t>
      </w:r>
      <w:r w:rsidRPr="00FC032B">
        <w:tab/>
      </w:r>
      <w:r w:rsidRPr="00FC032B">
        <w:tab/>
      </w:r>
      <w:r w:rsidRPr="007D7222">
        <w:rPr>
          <w:b/>
        </w:rPr>
        <w:t>Accept H</w:t>
      </w:r>
      <w:r w:rsidRPr="007D7222">
        <w:rPr>
          <w:b/>
          <w:vertAlign w:val="subscript"/>
        </w:rPr>
        <w:t>0</w:t>
      </w:r>
      <w:r w:rsidRPr="00FC032B">
        <w:t xml:space="preserve"> </w:t>
      </w:r>
      <w:r w:rsidRPr="00FC032B">
        <w:tab/>
      </w:r>
      <w:r w:rsidRPr="00FC032B">
        <w:tab/>
      </w:r>
      <w:r>
        <w:tab/>
      </w:r>
      <w:r>
        <w:tab/>
      </w:r>
      <w:r w:rsidRPr="007D7222">
        <w:rPr>
          <w:b/>
        </w:rPr>
        <w:t>Reject H</w:t>
      </w:r>
      <w:r w:rsidRPr="007D7222">
        <w:rPr>
          <w:b/>
          <w:vertAlign w:val="subscript"/>
        </w:rPr>
        <w:t>0</w:t>
      </w:r>
      <w:r w:rsidRPr="00FC032B">
        <w:t xml:space="preserve"> </w:t>
      </w:r>
      <w:r w:rsidRPr="00FC032B">
        <w:tab/>
      </w:r>
      <w:r w:rsidRPr="00FC032B">
        <w:tab/>
      </w:r>
      <w:r w:rsidRPr="00FC032B">
        <w:tab/>
      </w:r>
      <w:r w:rsidRPr="00FC032B">
        <w:tab/>
      </w:r>
    </w:p>
    <w:p w14:paraId="56CE0299" w14:textId="77777777" w:rsidR="002628BD" w:rsidRDefault="002628BD" w:rsidP="00BA56FD">
      <w:pPr>
        <w:spacing w:before="60" w:after="60"/>
      </w:pPr>
      <w:r>
        <w:tab/>
        <w:t>=========================================================</w:t>
      </w:r>
    </w:p>
    <w:p w14:paraId="3846986D" w14:textId="77777777" w:rsidR="002628BD" w:rsidRDefault="002628BD" w:rsidP="00BA56FD">
      <w:pPr>
        <w:spacing w:before="60" w:after="60"/>
        <w:ind w:left="720" w:hanging="720"/>
      </w:pPr>
      <w:r w:rsidRPr="00FC032B">
        <w:tab/>
      </w:r>
      <w:r>
        <w:t xml:space="preserve"> </w:t>
      </w:r>
      <w:r w:rsidRPr="007D7222">
        <w:rPr>
          <w:b/>
        </w:rPr>
        <w:t>In fact β=0</w:t>
      </w:r>
      <w:r>
        <w:tab/>
      </w:r>
      <w:r>
        <w:tab/>
        <w:t>No error</w:t>
      </w:r>
      <w:r>
        <w:tab/>
      </w:r>
      <w:r>
        <w:tab/>
      </w:r>
      <w:r>
        <w:tab/>
      </w:r>
      <w:r>
        <w:tab/>
      </w:r>
      <w:r>
        <w:tab/>
      </w:r>
      <w:r w:rsidRPr="00352F17">
        <w:rPr>
          <w:color w:val="C00000"/>
          <w:u w:val="single"/>
        </w:rPr>
        <w:t>Type I: Pr(reject true)=α</w:t>
      </w:r>
      <w:r>
        <w:rPr>
          <w:b/>
          <w:color w:val="FF0000"/>
        </w:rPr>
        <w:br/>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tab/>
      </w:r>
      <w:r>
        <w:tab/>
        <w:t>Area in the shaded tail.</w:t>
      </w:r>
      <w:r>
        <w:br/>
      </w:r>
      <w:r>
        <w:tab/>
      </w:r>
      <w:r>
        <w:tab/>
      </w:r>
      <w:r>
        <w:tab/>
      </w:r>
      <w:r>
        <w:tab/>
      </w:r>
      <w:r>
        <w:tab/>
      </w:r>
      <w:r>
        <w:tab/>
      </w:r>
      <w:r>
        <w:tab/>
      </w:r>
      <w:r>
        <w:tab/>
      </w:r>
      <w:r>
        <w:tab/>
      </w:r>
      <w:r>
        <w:tab/>
        <w:t>Size of the test.</w:t>
      </w:r>
    </w:p>
    <w:p w14:paraId="07525635" w14:textId="77777777" w:rsidR="002628BD" w:rsidRPr="00FC032B" w:rsidRDefault="002628BD" w:rsidP="00BA56FD">
      <w:pPr>
        <w:spacing w:before="60" w:after="60"/>
      </w:pPr>
      <w:r>
        <w:tab/>
        <w:t>--------------------------------------------------------------------------------------------</w:t>
      </w:r>
    </w:p>
    <w:p w14:paraId="7CC1E31A" w14:textId="77777777" w:rsidR="002628BD" w:rsidRDefault="002628BD" w:rsidP="00BA56FD">
      <w:pPr>
        <w:spacing w:before="60" w:after="60"/>
      </w:pPr>
      <w:r>
        <w:tab/>
      </w:r>
      <w:r w:rsidRPr="007D7222">
        <w:rPr>
          <w:b/>
        </w:rPr>
        <w:t xml:space="preserve"> In fact β≠0</w:t>
      </w:r>
      <w:r>
        <w:tab/>
      </w:r>
      <w:r>
        <w:tab/>
      </w:r>
      <w:r w:rsidRPr="00352F17">
        <w:rPr>
          <w:color w:val="00B050"/>
          <w:u w:val="single"/>
        </w:rPr>
        <w:t>Type II: accept false</w:t>
      </w:r>
      <w:r>
        <w:tab/>
      </w:r>
      <w:r>
        <w:tab/>
        <w:t>No error</w:t>
      </w:r>
      <w:r>
        <w:br/>
      </w:r>
      <w:r>
        <w:tab/>
      </w:r>
      <w:r>
        <w:tab/>
      </w:r>
      <w:r>
        <w:tab/>
      </w:r>
      <w:r>
        <w:tab/>
      </w:r>
      <w:r>
        <w:tab/>
        <w:t>Power of test.</w:t>
      </w:r>
    </w:p>
    <w:p w14:paraId="353250F6" w14:textId="401DD674" w:rsidR="002628BD" w:rsidRDefault="00352F17" w:rsidP="00BA56FD">
      <w:pPr>
        <w:rPr>
          <w:color w:val="000000" w:themeColor="text1"/>
        </w:rPr>
      </w:pPr>
      <w:r>
        <w:rPr>
          <w:noProof/>
          <w:position w:val="-78"/>
        </w:rPr>
        <w:drawing>
          <wp:anchor distT="0" distB="0" distL="114300" distR="114300" simplePos="0" relativeHeight="251659264" behindDoc="1" locked="0" layoutInCell="1" allowOverlap="1" wp14:anchorId="62BDF5C4" wp14:editId="2A3D72A5">
            <wp:simplePos x="0" y="0"/>
            <wp:positionH relativeFrom="column">
              <wp:posOffset>3566641</wp:posOffset>
            </wp:positionH>
            <wp:positionV relativeFrom="paragraph">
              <wp:posOffset>337391</wp:posOffset>
            </wp:positionV>
            <wp:extent cx="4793281" cy="1709351"/>
            <wp:effectExtent l="0" t="0" r="7620" b="5715"/>
            <wp:wrapNone/>
            <wp:docPr id="102" name="Picture 102" descr="D:\Dropbox\CDA_classes\CDA iu 2015\Write\graphs added\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test-zdistV2.em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3281" cy="1709351"/>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tab/>
        <w:t>--------------------------------------------------------------------------------------------</w:t>
      </w:r>
    </w:p>
    <w:p w14:paraId="6658B239" w14:textId="7E2D1B7B" w:rsidR="002628BD" w:rsidRDefault="002628BD" w:rsidP="00871BC4">
      <w:pPr>
        <w:pStyle w:val="Numberedhanging"/>
      </w:pPr>
      <w:r>
        <w:t xml:space="preserve">If the errors are normal and </w:t>
      </w:r>
      <w:r w:rsidRPr="00FC032B">
        <w:t>β</w:t>
      </w:r>
      <w:r w:rsidRPr="00871BC4">
        <w:rPr>
          <w:vertAlign w:val="subscript"/>
        </w:rPr>
        <w:t>k</w:t>
      </w:r>
      <w:r w:rsidRPr="00FC032B">
        <w:t>=0</w:t>
      </w:r>
      <w:r>
        <w:t xml:space="preserve">, then </w:t>
      </w:r>
    </w:p>
    <w:p w14:paraId="35A523C5" w14:textId="2CC5D654" w:rsidR="00352F17" w:rsidRDefault="002628BD" w:rsidP="00352F17">
      <w:pPr>
        <w:pStyle w:val="Numberedhanging"/>
        <w:numPr>
          <w:ilvl w:val="0"/>
          <w:numId w:val="0"/>
        </w:numPr>
      </w:pPr>
      <w:r>
        <w:rPr>
          <w:position w:val="-78"/>
        </w:rPr>
        <w:tab/>
      </w:r>
      <w:r w:rsidRPr="00DA3DB5">
        <w:object w:dxaOrig="3720" w:dyaOrig="1460" w14:anchorId="52E66FDC">
          <v:shape id="_x0000_i1060" type="#_x0000_t75" style="width:199.6pt;height:80pt" o:ole="">
            <v:imagedata r:id="rId95" o:title=""/>
          </v:shape>
          <o:OLEObject Type="Embed" ProgID="Equation.DSMT4" ShapeID="_x0000_i1060" DrawAspect="Content" ObjectID="_1584705200" r:id="rId96"/>
        </w:object>
      </w:r>
      <w:r w:rsidR="00352F17">
        <w:br w:type="page"/>
      </w:r>
    </w:p>
    <w:p w14:paraId="64760C77" w14:textId="0C01D18D" w:rsidR="002628BD" w:rsidRDefault="002628BD" w:rsidP="00BA56FD">
      <w:pPr>
        <w:pStyle w:val="Heading3"/>
      </w:pPr>
      <w:r w:rsidRPr="007C0310">
        <w:lastRenderedPageBreak/>
        <w:t>Example of t</w:t>
      </w:r>
      <w:r>
        <w:t>-tests in regression</w:t>
      </w:r>
      <w:r w:rsidR="00352F17">
        <w:t xml:space="preserve"> - #11</w:t>
      </w:r>
    </w:p>
    <w:p w14:paraId="1FC90BAC" w14:textId="2604EF33" w:rsidR="002628BD" w:rsidRDefault="002628BD" w:rsidP="00BF3405">
      <w:pPr>
        <w:pStyle w:val="Fix14ca-4"/>
      </w:pPr>
      <w:r>
        <w:t xml:space="preserve">. regress wages male age edyears  </w:t>
      </w:r>
    </w:p>
    <w:p w14:paraId="7ED1992D" w14:textId="77777777" w:rsidR="002628BD" w:rsidRDefault="002628BD" w:rsidP="00BF3405">
      <w:pPr>
        <w:pStyle w:val="Fix14ca-4"/>
      </w:pPr>
    </w:p>
    <w:p w14:paraId="49EE4F6E" w14:textId="77777777" w:rsidR="002628BD" w:rsidRDefault="002628BD" w:rsidP="00BF3405">
      <w:pPr>
        <w:pStyle w:val="Fix14ca-4"/>
      </w:pPr>
      <w:r>
        <w:t xml:space="preserve">      Source |       SS           df       MS      Number of obs   =     3,997</w:t>
      </w:r>
    </w:p>
    <w:p w14:paraId="566A0102" w14:textId="77777777" w:rsidR="002628BD" w:rsidRDefault="002628BD" w:rsidP="00BF3405">
      <w:pPr>
        <w:pStyle w:val="Fix14ca-4"/>
      </w:pPr>
      <w:r>
        <w:t>-------------+----------------------------------   F(3, 3993)      =    590.67</w:t>
      </w:r>
    </w:p>
    <w:p w14:paraId="3BB57F98" w14:textId="77777777" w:rsidR="002628BD" w:rsidRDefault="002628BD" w:rsidP="00BF3405">
      <w:pPr>
        <w:pStyle w:val="Fix14ca-4"/>
      </w:pPr>
      <w:r>
        <w:t xml:space="preserve">       Model |  75828.1741         3   25276.058   Prob &gt; F        =    0.0000</w:t>
      </w:r>
    </w:p>
    <w:p w14:paraId="3CECCA34" w14:textId="77777777" w:rsidR="002628BD" w:rsidRDefault="002628BD" w:rsidP="00BF3405">
      <w:pPr>
        <w:pStyle w:val="Fix14ca-4"/>
      </w:pPr>
      <w:r>
        <w:t xml:space="preserve">    Residual |  170869.757     3,993  42.7923258   R-squared       =    0.3074</w:t>
      </w:r>
    </w:p>
    <w:p w14:paraId="6315FA84" w14:textId="77777777" w:rsidR="002628BD" w:rsidRDefault="002628BD" w:rsidP="00BF3405">
      <w:pPr>
        <w:pStyle w:val="Fix14ca-4"/>
      </w:pPr>
      <w:r>
        <w:t>-------------+----------------------------------   Adj R-squared   =    0.3069</w:t>
      </w:r>
    </w:p>
    <w:p w14:paraId="5D387AAF" w14:textId="77777777" w:rsidR="002628BD" w:rsidRDefault="002628BD" w:rsidP="00BF3405">
      <w:pPr>
        <w:pStyle w:val="Fix14ca-4"/>
      </w:pPr>
      <w:r>
        <w:t xml:space="preserve">       Total |  246697.931     3,996   61.736219   Root MSE        =    6.5416</w:t>
      </w:r>
    </w:p>
    <w:p w14:paraId="5AC77885" w14:textId="77777777" w:rsidR="002628BD" w:rsidRDefault="002628BD" w:rsidP="00BF3405">
      <w:pPr>
        <w:pStyle w:val="Fix14ca-4"/>
      </w:pPr>
    </w:p>
    <w:p w14:paraId="31676434" w14:textId="77777777" w:rsidR="002628BD" w:rsidRDefault="002628BD" w:rsidP="00BF3405">
      <w:pPr>
        <w:pStyle w:val="Fix14ca-4"/>
      </w:pPr>
      <w:r>
        <w:t>------------------------------------------------------------------------------</w:t>
      </w:r>
    </w:p>
    <w:p w14:paraId="667BE938" w14:textId="77777777" w:rsidR="002628BD" w:rsidRDefault="002628BD" w:rsidP="00BF3405">
      <w:pPr>
        <w:pStyle w:val="Fix14ca-4"/>
      </w:pPr>
      <w:r>
        <w:t xml:space="preserve">       wages |      Coef.   Std. Err.      t    P&gt;|t|     [95% Conf. Interval]</w:t>
      </w:r>
    </w:p>
    <w:p w14:paraId="3AAEEA60" w14:textId="77777777" w:rsidR="002628BD" w:rsidRDefault="002628BD" w:rsidP="00BF3405">
      <w:pPr>
        <w:pStyle w:val="Fix14ca-4"/>
      </w:pPr>
      <w:r>
        <w:t>-------------+----------------------------------------------------------------</w:t>
      </w:r>
    </w:p>
    <w:p w14:paraId="63624754" w14:textId="77777777" w:rsidR="002628BD" w:rsidRDefault="002628BD" w:rsidP="00BF3405">
      <w:pPr>
        <w:pStyle w:val="Fix14ca-4"/>
      </w:pPr>
      <w:r>
        <w:t xml:space="preserve">        male |    3.47367   .2070092    </w:t>
      </w:r>
      <w:r w:rsidRPr="00352F17">
        <w:rPr>
          <w:color w:val="C00000"/>
        </w:rPr>
        <w:t>16.78   0.000</w:t>
      </w:r>
      <w:r>
        <w:t xml:space="preserve">     3.067817    3.879524</w:t>
      </w:r>
    </w:p>
    <w:p w14:paraId="4C575548" w14:textId="77777777" w:rsidR="002628BD" w:rsidRDefault="002628BD" w:rsidP="00BF3405">
      <w:pPr>
        <w:pStyle w:val="Fix14ca-4"/>
      </w:pPr>
      <w:r>
        <w:t xml:space="preserve">         age |   .2612932    .008664    30.16   </w:t>
      </w:r>
      <w:r w:rsidRPr="00352F17">
        <w:rPr>
          <w:color w:val="00B050"/>
        </w:rPr>
        <w:t>0.000</w:t>
      </w:r>
      <w:r>
        <w:t xml:space="preserve">      .244307    .2782794</w:t>
      </w:r>
    </w:p>
    <w:p w14:paraId="4D6F76FC" w14:textId="77777777" w:rsidR="002628BD" w:rsidRDefault="002628BD" w:rsidP="00BF3405">
      <w:pPr>
        <w:pStyle w:val="Fix14ca-4"/>
      </w:pPr>
      <w:r>
        <w:t xml:space="preserve">     edyears |   .9296491   .0342567    27.14   0.000     .8624868    .9968115</w:t>
      </w:r>
    </w:p>
    <w:p w14:paraId="4834747E" w14:textId="77777777" w:rsidR="002628BD" w:rsidRDefault="002628BD" w:rsidP="00BF3405">
      <w:pPr>
        <w:pStyle w:val="Fix14ca-4"/>
      </w:pPr>
      <w:r>
        <w:t xml:space="preserve">       _cons |  -8.124231   .5989773   -13.56   0.000    -9.298561   -6.949902</w:t>
      </w:r>
    </w:p>
    <w:p w14:paraId="1F65E289" w14:textId="77777777" w:rsidR="002628BD" w:rsidRDefault="002628BD" w:rsidP="00BF3405">
      <w:pPr>
        <w:pStyle w:val="Fix14ca-4"/>
      </w:pPr>
      <w:r>
        <w:t>------------------------------------------------------------------------------</w:t>
      </w:r>
    </w:p>
    <w:p w14:paraId="22B076AA" w14:textId="77777777" w:rsidR="002628BD" w:rsidRPr="00381229" w:rsidRDefault="002628BD" w:rsidP="00BA56FD">
      <w:pPr>
        <w:rPr>
          <w:sz w:val="15"/>
        </w:rPr>
      </w:pPr>
    </w:p>
    <w:p w14:paraId="66C529E1" w14:textId="77777777" w:rsidR="002628BD" w:rsidRDefault="002628BD" w:rsidP="00871BC4">
      <w:pPr>
        <w:pStyle w:val="ResultcasR"/>
      </w:pPr>
      <w:r>
        <w:t>Men have significantly higher wages than women (t=</w:t>
      </w:r>
      <w:r w:rsidRPr="0070412D">
        <w:rPr>
          <w:color w:val="C00000"/>
          <w:u w:val="single"/>
        </w:rPr>
        <w:t>16.78</w:t>
      </w:r>
      <w:r>
        <w:t>, p&lt;</w:t>
      </w:r>
      <w:r w:rsidRPr="0070412D">
        <w:rPr>
          <w:color w:val="C00000"/>
          <w:u w:val="double"/>
        </w:rPr>
        <w:t>0.01</w:t>
      </w:r>
      <w:r w:rsidRPr="00DB77FD">
        <w:t xml:space="preserve"> </w:t>
      </w:r>
      <w:r>
        <w:t xml:space="preserve">for a </w:t>
      </w:r>
      <w:r w:rsidRPr="0070412D">
        <w:t>two-tailed</w:t>
      </w:r>
      <w:r>
        <w:t xml:space="preserve"> test).</w:t>
      </w:r>
    </w:p>
    <w:p w14:paraId="3C18D844" w14:textId="51D8B53D" w:rsidR="002628BD" w:rsidRDefault="002628BD" w:rsidP="00871BC4">
      <w:pPr>
        <w:pStyle w:val="ResultcasR"/>
      </w:pPr>
      <w:r>
        <w:t>Each additional year of age increases expected wages by nearly a dollar, holding other variables constant. (</w:t>
      </w:r>
      <w:r w:rsidRPr="00352F17">
        <w:rPr>
          <w:color w:val="00B050"/>
        </w:rPr>
        <w:t>p&lt;.01</w:t>
      </w:r>
      <w:r>
        <w:t xml:space="preserve"> for a 2-tailed test).</w:t>
      </w:r>
      <w:r>
        <w:br w:type="page"/>
      </w:r>
    </w:p>
    <w:p w14:paraId="202D76B5" w14:textId="77777777" w:rsidR="002628BD" w:rsidRDefault="002628BD" w:rsidP="00BA56FD">
      <w:pPr>
        <w:pStyle w:val="Heading2"/>
      </w:pPr>
      <w:bookmarkStart w:id="60" w:name="_Toc489277065"/>
      <w:bookmarkStart w:id="61" w:name="_Toc508803655"/>
      <w:bookmarkStart w:id="62" w:name="_Toc510954424"/>
      <w:r>
        <w:lastRenderedPageBreak/>
        <w:t>Overview of continuous LHS</w:t>
      </w:r>
      <w:bookmarkEnd w:id="60"/>
      <w:bookmarkEnd w:id="61"/>
      <w:bookmarkEnd w:id="62"/>
    </w:p>
    <w:p w14:paraId="0B2FB49B" w14:textId="77777777" w:rsidR="002628BD" w:rsidRDefault="002628BD" w:rsidP="0097606C">
      <w:pPr>
        <w:pStyle w:val="Numberedhanging"/>
        <w:numPr>
          <w:ilvl w:val="0"/>
          <w:numId w:val="32"/>
        </w:numPr>
      </w:pPr>
      <w:r>
        <w:t>LRM is the foundation for CDA models</w:t>
      </w:r>
    </w:p>
    <w:p w14:paraId="40305049" w14:textId="42C15A9F" w:rsidR="002628BD" w:rsidRDefault="002628BD" w:rsidP="009E464C">
      <w:pPr>
        <w:pStyle w:val="Bulletca-b"/>
      </w:pPr>
      <w:r>
        <w:t>B</w:t>
      </w:r>
      <w:r w:rsidR="00352F17">
        <w:t>e</w:t>
      </w:r>
      <w:r>
        <w:t xml:space="preserve"> careful about generalizing from LRM to other models!</w:t>
      </w:r>
    </w:p>
    <w:p w14:paraId="1884E048" w14:textId="77777777" w:rsidR="002628BD" w:rsidRDefault="002628BD" w:rsidP="00BA56FD">
      <w:pPr>
        <w:pStyle w:val="Numberedhanging"/>
        <w:numPr>
          <w:ilvl w:val="0"/>
          <w:numId w:val="4"/>
        </w:numPr>
      </w:pPr>
      <w:r>
        <w:t xml:space="preserve">Variables enter the model as </w:t>
      </w:r>
      <w:r w:rsidRPr="000E4F5A">
        <w:rPr>
          <w:b/>
        </w:rPr>
        <w:t>xβ</w:t>
      </w:r>
      <w:r>
        <w:t xml:space="preserve">, called the </w:t>
      </w:r>
      <w:r w:rsidRPr="00423D24">
        <w:t>index function</w:t>
      </w:r>
      <w:r>
        <w:t>.</w:t>
      </w:r>
    </w:p>
    <w:p w14:paraId="3C9CE2E1" w14:textId="40AF94D8" w:rsidR="002628BD" w:rsidRDefault="002628BD" w:rsidP="00352F17">
      <w:pPr>
        <w:pStyle w:val="Bulletca-b"/>
      </w:pPr>
      <w:r w:rsidRPr="008545AE">
        <w:rPr>
          <w:b/>
        </w:rPr>
        <w:t>xβ</w:t>
      </w:r>
      <w:r>
        <w:t xml:space="preserve"> allows flexible specifications through interactions and transformations.</w:t>
      </w:r>
    </w:p>
    <w:p w14:paraId="2AEE0C6B" w14:textId="2C1F2237" w:rsidR="00352F17" w:rsidRPr="00352F17" w:rsidRDefault="00352F17" w:rsidP="00352F17">
      <w:pPr>
        <w:pStyle w:val="Bulletca-b"/>
      </w:pPr>
      <w:r>
        <w:t>Complictions on the RHS make the LRM nonlinear</w:t>
      </w:r>
    </w:p>
    <w:p w14:paraId="69B89878" w14:textId="7AEFA218" w:rsidR="002628BD" w:rsidRDefault="002628BD" w:rsidP="00C564FA">
      <w:pPr>
        <w:pStyle w:val="Numberedhanging"/>
        <w:numPr>
          <w:ilvl w:val="0"/>
          <w:numId w:val="5"/>
        </w:numPr>
      </w:pPr>
      <w:r>
        <w:t>Nonlinearity makes interpretation more complicated</w:t>
      </w:r>
    </w:p>
    <w:p w14:paraId="69BE1F6A" w14:textId="289CE61B" w:rsidR="002628BD" w:rsidRDefault="002628BD" w:rsidP="00F05FA3">
      <w:pPr>
        <w:pStyle w:val="Bulletca-b"/>
      </w:pPr>
      <w:r>
        <w:t>Regression param</w:t>
      </w:r>
      <w:r w:rsidR="00352F17">
        <w:t>e</w:t>
      </w:r>
      <w:r>
        <w:t>ters no longer provide direct insights into effects.</w:t>
      </w:r>
    </w:p>
    <w:p w14:paraId="76B73A4F" w14:textId="0F23D435" w:rsidR="00352F17" w:rsidRPr="00352F17" w:rsidRDefault="00C25DBF" w:rsidP="00352F17">
      <w:pPr>
        <w:pStyle w:val="Bulletca-b"/>
      </w:pPr>
      <w:r>
        <w:t>They are most useful for making predictions</w:t>
      </w:r>
    </w:p>
    <w:p w14:paraId="019F02ED" w14:textId="4F2927F5" w:rsidR="009E464C" w:rsidRPr="009E464C" w:rsidRDefault="009E464C" w:rsidP="009E464C">
      <w:pPr>
        <w:tabs>
          <w:tab w:val="left" w:pos="3260"/>
        </w:tabs>
      </w:pPr>
      <w:r>
        <w:tab/>
      </w:r>
    </w:p>
    <w:p w14:paraId="75A4AB3D" w14:textId="07C9F2A4" w:rsidR="009E464C" w:rsidRDefault="009E464C" w:rsidP="009E464C"/>
    <w:p w14:paraId="696E224A" w14:textId="77777777" w:rsidR="009E464C" w:rsidRPr="009E464C" w:rsidRDefault="009E464C" w:rsidP="009E464C">
      <w:pPr>
        <w:sectPr w:rsidR="009E464C" w:rsidRPr="009E464C" w:rsidSect="00CA1501">
          <w:footerReference w:type="default" r:id="rId97"/>
          <w:pgSz w:w="14400" w:h="10800" w:orient="landscape" w:code="149"/>
          <w:pgMar w:top="504" w:right="432" w:bottom="504" w:left="720" w:header="0" w:footer="144" w:gutter="0"/>
          <w:pgNumType w:start="1"/>
          <w:cols w:space="720"/>
          <w:noEndnote/>
          <w:docGrid w:linePitch="544"/>
        </w:sectPr>
      </w:pPr>
    </w:p>
    <w:p w14:paraId="54B26266" w14:textId="1E2E8590" w:rsidR="002628BD" w:rsidRDefault="008B0A44" w:rsidP="003F6D97">
      <w:pPr>
        <w:pStyle w:val="Heading1"/>
      </w:pPr>
      <w:bookmarkStart w:id="63" w:name="_Toc489277066"/>
      <w:bookmarkStart w:id="64" w:name="_Toc508809230"/>
      <w:bookmarkStart w:id="65" w:name="_Toc510954425"/>
      <w:r>
        <w:lastRenderedPageBreak/>
        <w:t>β1</w:t>
      </w:r>
      <w:r w:rsidR="005E65DC">
        <w:t xml:space="preserve"> </w:t>
      </w:r>
      <w:r w:rsidR="002628BD">
        <w:t>Binary outcomes</w:t>
      </w:r>
      <w:bookmarkEnd w:id="63"/>
      <w:bookmarkEnd w:id="64"/>
      <w:bookmarkEnd w:id="65"/>
    </w:p>
    <w:p w14:paraId="751B297C" w14:textId="77777777" w:rsidR="002628BD" w:rsidRDefault="002628BD" w:rsidP="003F6D97">
      <w:pPr>
        <w:pStyle w:val="Heading2"/>
      </w:pPr>
      <w:bookmarkStart w:id="66" w:name="_Toc489277067"/>
      <w:bookmarkStart w:id="67" w:name="_Toc508809231"/>
      <w:bookmarkStart w:id="68" w:name="_Toc510954426"/>
      <w:r>
        <w:t>Readings and examples</w:t>
      </w:r>
      <w:bookmarkEnd w:id="66"/>
      <w:bookmarkEnd w:id="67"/>
      <w:bookmarkEnd w:id="68"/>
    </w:p>
    <w:p w14:paraId="2E137814" w14:textId="4BA7360B" w:rsidR="002628BD" w:rsidRDefault="002628BD" w:rsidP="008B7240">
      <w:pPr>
        <w:rPr>
          <w:i/>
        </w:rPr>
      </w:pPr>
      <w:r w:rsidRPr="00A13B45">
        <w:rPr>
          <w:i/>
        </w:rPr>
        <w:t>Long &amp; Freese: Chapters 5 and 6</w:t>
      </w:r>
    </w:p>
    <w:p w14:paraId="36B60834" w14:textId="7D0B3EE4" w:rsidR="002F6708" w:rsidRPr="00A13B45" w:rsidRDefault="002F6708" w:rsidP="002F6708">
      <w:pPr>
        <w:pStyle w:val="Bulletca-b"/>
      </w:pPr>
      <w:r>
        <w:t>See references in these chapter</w:t>
      </w:r>
    </w:p>
    <w:p w14:paraId="3BF25ED3" w14:textId="50CC4778" w:rsidR="002628BD" w:rsidRPr="00A13B45" w:rsidRDefault="008247CF" w:rsidP="008D494A">
      <w:pPr>
        <w:rPr>
          <w:i/>
        </w:rPr>
      </w:pPr>
      <w:r>
        <w:rPr>
          <w:i/>
        </w:rPr>
        <w:t>mdo18-</w:t>
      </w:r>
      <w:r w:rsidR="002628BD" w:rsidRPr="00A13B45">
        <w:rPr>
          <w:i/>
        </w:rPr>
        <w:t>brm-*.do</w:t>
      </w:r>
      <w:r w:rsidR="002628BD" w:rsidRPr="00A13B45">
        <w:rPr>
          <w:i/>
        </w:rPr>
        <w:tab/>
      </w:r>
    </w:p>
    <w:p w14:paraId="5C2C8A09" w14:textId="77777777" w:rsidR="002628BD" w:rsidRPr="00B7574D" w:rsidRDefault="002628BD" w:rsidP="00BA56FD">
      <w:pPr>
        <w:pStyle w:val="Heading2"/>
      </w:pPr>
      <w:bookmarkStart w:id="69" w:name="_Toc489277068"/>
      <w:bookmarkStart w:id="70" w:name="_Toc508809232"/>
      <w:bookmarkStart w:id="71" w:name="_Toc510954427"/>
      <w:r>
        <w:t>Objectives</w:t>
      </w:r>
      <w:bookmarkEnd w:id="69"/>
      <w:bookmarkEnd w:id="70"/>
      <w:bookmarkEnd w:id="71"/>
    </w:p>
    <w:p w14:paraId="33B85CC1" w14:textId="77777777" w:rsidR="002628BD" w:rsidRDefault="002628BD" w:rsidP="0097606C">
      <w:pPr>
        <w:pStyle w:val="Numberedhanging"/>
        <w:numPr>
          <w:ilvl w:val="0"/>
          <w:numId w:val="33"/>
        </w:numPr>
      </w:pPr>
      <w:r>
        <w:t>Derive the binary regression model (BRM)</w:t>
      </w:r>
    </w:p>
    <w:p w14:paraId="42CB17A7" w14:textId="77777777" w:rsidR="002628BD" w:rsidRDefault="002628BD" w:rsidP="00C564FA">
      <w:pPr>
        <w:pStyle w:val="Numberedhanging"/>
        <w:numPr>
          <w:ilvl w:val="0"/>
          <w:numId w:val="5"/>
        </w:numPr>
      </w:pPr>
      <w:r>
        <w:t>Explain interpretation using predictions.</w:t>
      </w:r>
    </w:p>
    <w:p w14:paraId="2D90B1DB" w14:textId="77777777" w:rsidR="004413CA" w:rsidRDefault="004413CA" w:rsidP="00F05FA3">
      <w:pPr>
        <w:pStyle w:val="Bulletca-b"/>
      </w:pPr>
      <w:r>
        <w:t>Interpreting predictions not parameters in nonlinear models</w:t>
      </w:r>
    </w:p>
    <w:p w14:paraId="21C0B9D5" w14:textId="280316BD" w:rsidR="004413CA" w:rsidRDefault="004413CA" w:rsidP="004413CA">
      <w:pPr>
        <w:pStyle w:val="Numberedhanging"/>
      </w:pPr>
      <w:r>
        <w:rPr>
          <w:rFonts w:cstheme="minorHAnsi"/>
          <w:sz w:val="36"/>
        </w:rPr>
        <w:t>Applications of predictions and marginal effects</w:t>
      </w:r>
      <w:r>
        <w:t xml:space="preserve"> </w:t>
      </w:r>
    </w:p>
    <w:p w14:paraId="79A5DE31" w14:textId="269FDA04" w:rsidR="002628BD" w:rsidRDefault="002628BD" w:rsidP="00C564FA">
      <w:pPr>
        <w:pStyle w:val="Numberedhanging"/>
        <w:numPr>
          <w:ilvl w:val="0"/>
          <w:numId w:val="5"/>
        </w:numPr>
      </w:pPr>
      <w:r>
        <w:br w:type="page"/>
      </w:r>
    </w:p>
    <w:p w14:paraId="6B49F862" w14:textId="77777777" w:rsidR="002628BD" w:rsidRDefault="002628BD" w:rsidP="006D0E26">
      <w:pPr>
        <w:pStyle w:val="Heading2"/>
      </w:pPr>
      <w:bookmarkStart w:id="72" w:name="_Toc508809233"/>
      <w:bookmarkStart w:id="73" w:name="_Toc510954428"/>
      <w:r>
        <w:lastRenderedPageBreak/>
        <w:t>Deriving the BRM</w:t>
      </w:r>
      <w:bookmarkEnd w:id="72"/>
      <w:bookmarkEnd w:id="73"/>
    </w:p>
    <w:p w14:paraId="0FCAA7BD" w14:textId="2DE78EDD" w:rsidR="002628BD" w:rsidRDefault="004413CA" w:rsidP="0097606C">
      <w:pPr>
        <w:pStyle w:val="Numberedhanging"/>
        <w:numPr>
          <w:ilvl w:val="0"/>
          <w:numId w:val="34"/>
        </w:numPr>
      </w:pPr>
      <w:r>
        <w:t>B</w:t>
      </w:r>
      <w:r w:rsidR="002628BD">
        <w:t>inary logit and probit can be derived four ways.</w:t>
      </w:r>
    </w:p>
    <w:p w14:paraId="6C91B2EF" w14:textId="3B67B3C2" w:rsidR="002628BD" w:rsidRPr="006D0E26" w:rsidRDefault="004413CA" w:rsidP="00F05FA3">
      <w:pPr>
        <w:pStyle w:val="Bulletca-b"/>
        <w:rPr>
          <w:rFonts w:cstheme="minorHAnsi"/>
        </w:rPr>
      </w:pPr>
      <w:r>
        <w:t>A nonlinear probability model</w:t>
      </w:r>
    </w:p>
    <w:p w14:paraId="2C8A5A49" w14:textId="779B6F1C" w:rsidR="002628BD" w:rsidRDefault="004413CA" w:rsidP="00F05FA3">
      <w:pPr>
        <w:pStyle w:val="Bulletca-b"/>
      </w:pPr>
      <w:r>
        <w:t>A r</w:t>
      </w:r>
      <w:r w:rsidR="002628BD">
        <w:t>andom utility model</w:t>
      </w:r>
      <w:r>
        <w:t xml:space="preserve"> for chosing the optimal outcome</w:t>
      </w:r>
    </w:p>
    <w:p w14:paraId="52B665E1" w14:textId="785C0A46" w:rsidR="002628BD" w:rsidRDefault="002628BD" w:rsidP="00F05FA3">
      <w:pPr>
        <w:pStyle w:val="Bulletca-b"/>
      </w:pPr>
      <w:r>
        <w:t xml:space="preserve">Generalized linear model </w:t>
      </w:r>
      <w:r w:rsidR="004413CA">
        <w:t xml:space="preserve">linking </w:t>
      </w:r>
      <w:r>
        <w:t>predictors and outcome</w:t>
      </w:r>
    </w:p>
    <w:p w14:paraId="3A6F4DE4" w14:textId="3E20D4BF" w:rsidR="002628BD" w:rsidRDefault="004413CA" w:rsidP="00F05FA3">
      <w:pPr>
        <w:pStyle w:val="Bulletca-b"/>
      </w:pPr>
      <w:r>
        <w:t>Regresson on l</w:t>
      </w:r>
      <w:r w:rsidR="002628BD">
        <w:t>atent variable</w:t>
      </w:r>
      <w:r>
        <w:t xml:space="preserve"> </w:t>
      </w:r>
      <w:r w:rsidR="002628BD">
        <w:t>(LV)</w:t>
      </w:r>
      <w:r>
        <w:t xml:space="preserve"> the generates observed outcomes</w:t>
      </w:r>
    </w:p>
    <w:p w14:paraId="5B0C05E8" w14:textId="24F2735F" w:rsidR="002628BD" w:rsidRDefault="004413CA" w:rsidP="00C564FA">
      <w:pPr>
        <w:pStyle w:val="Numberedhanging"/>
        <w:numPr>
          <w:ilvl w:val="0"/>
          <w:numId w:val="5"/>
        </w:numPr>
      </w:pPr>
      <w:r>
        <w:t xml:space="preserve">I </w:t>
      </w:r>
      <w:r w:rsidR="002628BD">
        <w:t>focus on the LV approach</w:t>
      </w:r>
    </w:p>
    <w:p w14:paraId="774B8C90" w14:textId="77777777" w:rsidR="002628BD" w:rsidRDefault="002628BD" w:rsidP="00F05FA3">
      <w:pPr>
        <w:pStyle w:val="Bulletca-b"/>
      </w:pPr>
      <w:r>
        <w:t>It builds on LRM</w:t>
      </w:r>
    </w:p>
    <w:p w14:paraId="285C771C" w14:textId="4659244D" w:rsidR="002628BD" w:rsidRDefault="004413CA" w:rsidP="00F05FA3">
      <w:pPr>
        <w:pStyle w:val="Bulletca-b"/>
      </w:pPr>
      <w:r>
        <w:t xml:space="preserve">It </w:t>
      </w:r>
      <w:r w:rsidR="002628BD">
        <w:t>highlights the scalar identication of parameters</w:t>
      </w:r>
    </w:p>
    <w:p w14:paraId="7E523E51" w14:textId="64D26D78" w:rsidR="002628BD" w:rsidRDefault="002628BD" w:rsidP="00F05FA3">
      <w:pPr>
        <w:pStyle w:val="Bulletca-b"/>
      </w:pPr>
      <w:r>
        <w:t>It generalizes</w:t>
      </w:r>
      <w:r w:rsidR="004413CA">
        <w:t xml:space="preserve"> easily</w:t>
      </w:r>
      <w:r>
        <w:t xml:space="preserve"> to other models</w:t>
      </w:r>
    </w:p>
    <w:p w14:paraId="342D9EC4" w14:textId="77777777" w:rsidR="002628BD" w:rsidRDefault="002628BD">
      <w:pPr>
        <w:widowControl/>
        <w:autoSpaceDE/>
        <w:autoSpaceDN/>
        <w:adjustRightInd/>
        <w:spacing w:before="0" w:after="0"/>
        <w:rPr>
          <w:rFonts w:eastAsiaTheme="minorEastAsia"/>
          <w:szCs w:val="40"/>
        </w:rPr>
      </w:pPr>
      <w:r>
        <w:br w:type="page"/>
      </w:r>
    </w:p>
    <w:p w14:paraId="55308A10" w14:textId="77777777" w:rsidR="002628BD" w:rsidRDefault="002628BD" w:rsidP="003F6D97">
      <w:pPr>
        <w:pStyle w:val="Heading2"/>
      </w:pPr>
      <w:bookmarkStart w:id="74" w:name="_Toc489277071"/>
      <w:bookmarkStart w:id="75" w:name="_Toc508809234"/>
      <w:bookmarkStart w:id="76" w:name="_Toc510954429"/>
      <w:r>
        <w:lastRenderedPageBreak/>
        <w:t>BRM as a latent variable model</w:t>
      </w:r>
      <w:bookmarkEnd w:id="74"/>
      <w:bookmarkEnd w:id="75"/>
      <w:bookmarkEnd w:id="76"/>
    </w:p>
    <w:p w14:paraId="422D5EE1" w14:textId="77777777" w:rsidR="002628BD" w:rsidRPr="00AF2EAC" w:rsidRDefault="002628BD" w:rsidP="0097606C">
      <w:pPr>
        <w:pStyle w:val="Numberedhanging"/>
        <w:numPr>
          <w:ilvl w:val="0"/>
          <w:numId w:val="35"/>
        </w:numPr>
      </w:pPr>
      <w:r w:rsidRPr="00AF2EAC">
        <w:t xml:space="preserve">The </w:t>
      </w:r>
      <w:r w:rsidRPr="00AF2EAC">
        <w:rPr>
          <w:rStyle w:val="Notice"/>
        </w:rPr>
        <w:t>unobserved propensity</w:t>
      </w:r>
      <w:r w:rsidRPr="00AF2EAC">
        <w:t xml:space="preserve"> </w:t>
      </w:r>
      <w:r w:rsidRPr="00F05FA3">
        <w:rPr>
          <w:i/>
        </w:rPr>
        <w:t>y</w:t>
      </w:r>
      <w:r w:rsidRPr="00AF2EAC">
        <w:t>* generates the observed y</w:t>
      </w:r>
      <w:r>
        <w:t>:</w:t>
      </w:r>
    </w:p>
    <w:p w14:paraId="619DBA20" w14:textId="77777777" w:rsidR="002628BD" w:rsidRPr="003D2F47" w:rsidRDefault="002628BD" w:rsidP="003D2F47">
      <w:r>
        <w:rPr>
          <w:noProof/>
        </w:rPr>
        <w:drawing>
          <wp:inline distT="0" distB="0" distL="0" distR="0" wp14:anchorId="6D5E23A2" wp14:editId="4F8A0073">
            <wp:extent cx="7846076" cy="1057619"/>
            <wp:effectExtent l="0" t="0" r="0" b="9525"/>
            <wp:docPr id="1" name="Picture 1" descr="D:\My Box Files\CDA13\Work\brm_measurement_model-sing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My Box Files\CDA13\Work\brm_measurement_model-single.emf"/>
                    <pic:cNvPicPr>
                      <a:picLocks noChangeAspect="1" noChangeArrowheads="1"/>
                    </pic:cNvPicPr>
                  </pic:nvPicPr>
                  <pic:blipFill rotWithShape="1">
                    <a:blip r:embed="rId98">
                      <a:extLst>
                        <a:ext uri="{28A0092B-C50C-407E-A947-70E740481C1C}">
                          <a14:useLocalDpi xmlns:a14="http://schemas.microsoft.com/office/drawing/2010/main" val="0"/>
                        </a:ext>
                      </a:extLst>
                    </a:blip>
                    <a:srcRect t="33504" b="49001"/>
                    <a:stretch/>
                  </pic:blipFill>
                  <pic:spPr bwMode="auto">
                    <a:xfrm>
                      <a:off x="0" y="0"/>
                      <a:ext cx="7863840" cy="1060014"/>
                    </a:xfrm>
                    <a:prstGeom prst="rect">
                      <a:avLst/>
                    </a:prstGeom>
                    <a:noFill/>
                    <a:ln>
                      <a:noFill/>
                    </a:ln>
                    <a:extLst>
                      <a:ext uri="{53640926-AAD7-44D8-BBD7-CCE9431645EC}">
                        <a14:shadowObscured xmlns:a14="http://schemas.microsoft.com/office/drawing/2010/main"/>
                      </a:ext>
                    </a:extLst>
                  </pic:spPr>
                </pic:pic>
              </a:graphicData>
            </a:graphic>
          </wp:inline>
        </w:drawing>
      </w:r>
    </w:p>
    <w:p w14:paraId="7AFA360A" w14:textId="691CDABA" w:rsidR="002628BD" w:rsidRDefault="004413CA" w:rsidP="004413CA">
      <w:pPr>
        <w:pStyle w:val="Numberedhanging"/>
        <w:numPr>
          <w:ilvl w:val="0"/>
          <w:numId w:val="0"/>
        </w:numPr>
        <w:ind w:left="360"/>
      </w:pPr>
      <w:r>
        <w:t>where n</w:t>
      </w:r>
      <w:r w:rsidR="002628BD">
        <w:t xml:space="preserve">ot all women </w:t>
      </w:r>
      <w:r>
        <w:t xml:space="preserve">in LF have the same </w:t>
      </w:r>
      <w:r w:rsidR="002628BD">
        <w:t>propensity to work</w:t>
      </w:r>
      <w:r w:rsidR="002628BD" w:rsidRPr="00991F05">
        <w:t xml:space="preserve"> </w:t>
      </w:r>
    </w:p>
    <w:p w14:paraId="6BF8045B" w14:textId="4DC8DF5C" w:rsidR="002628BD" w:rsidRDefault="004413CA" w:rsidP="00C564FA">
      <w:pPr>
        <w:pStyle w:val="Numberedhanging"/>
        <w:numPr>
          <w:ilvl w:val="0"/>
          <w:numId w:val="5"/>
        </w:numPr>
      </w:pPr>
      <w:r>
        <w:t>A structural model regresses y* on the x’s</w:t>
      </w:r>
    </w:p>
    <w:p w14:paraId="24CC1876" w14:textId="77777777" w:rsidR="002628BD" w:rsidRDefault="002628BD" w:rsidP="00AF2EAC">
      <w:pPr>
        <w:pStyle w:val="Numberedhanging"/>
        <w:numPr>
          <w:ilvl w:val="0"/>
          <w:numId w:val="0"/>
        </w:numPr>
        <w:ind w:left="360" w:firstLine="360"/>
      </w:pPr>
      <w:r w:rsidRPr="00355763">
        <w:rPr>
          <w:position w:val="-16"/>
        </w:rPr>
        <w:object w:dxaOrig="2680" w:dyaOrig="560" w14:anchorId="7C402CB1">
          <v:shape id="_x0000_i1061" type="#_x0000_t75" style="width:133.7pt;height:26.3pt" o:ole="">
            <v:imagedata r:id="rId99" o:title=""/>
          </v:shape>
          <o:OLEObject Type="Embed" ProgID="Equation.DSMT4" ShapeID="_x0000_i1061" DrawAspect="Content" ObjectID="_1584705201" r:id="rId100"/>
        </w:object>
      </w:r>
      <w:r>
        <w:t xml:space="preserve">    or    </w:t>
      </w:r>
      <w:r w:rsidRPr="00355763">
        <w:rPr>
          <w:position w:val="-16"/>
        </w:rPr>
        <w:object w:dxaOrig="1980" w:dyaOrig="560" w14:anchorId="44FF783D">
          <v:shape id="_x0000_i1062" type="#_x0000_t75" style="width:98.3pt;height:26.3pt" o:ole="">
            <v:imagedata r:id="rId101" o:title=""/>
          </v:shape>
          <o:OLEObject Type="Embed" ProgID="Equation.DSMT4" ShapeID="_x0000_i1062" DrawAspect="Content" ObjectID="_1584705202" r:id="rId102"/>
        </w:object>
      </w:r>
    </w:p>
    <w:p w14:paraId="44D33504" w14:textId="2927C050" w:rsidR="002628BD" w:rsidRDefault="004413CA" w:rsidP="00C564FA">
      <w:pPr>
        <w:pStyle w:val="Numberedhanging"/>
        <w:numPr>
          <w:ilvl w:val="0"/>
          <w:numId w:val="5"/>
        </w:numPr>
      </w:pPr>
      <w:r>
        <w:t>The p</w:t>
      </w:r>
      <w:r w:rsidR="002628BD">
        <w:t xml:space="preserve">robability of observed y depends on </w:t>
      </w:r>
      <w:r w:rsidR="002628BD" w:rsidRPr="000B5312">
        <w:rPr>
          <w:i/>
        </w:rPr>
        <w:t>y</w:t>
      </w:r>
      <w:r w:rsidR="002628BD">
        <w:t xml:space="preserve">*: </w:t>
      </w:r>
    </w:p>
    <w:p w14:paraId="75A5C599" w14:textId="77777777" w:rsidR="002628BD" w:rsidRDefault="002628BD" w:rsidP="006D2194">
      <w:pPr>
        <w:pStyle w:val="Numberedhanging"/>
        <w:numPr>
          <w:ilvl w:val="0"/>
          <w:numId w:val="0"/>
        </w:numPr>
        <w:ind w:left="360" w:firstLine="360"/>
      </w:pPr>
      <w:r w:rsidRPr="006D2194">
        <w:rPr>
          <w:position w:val="-24"/>
        </w:rPr>
        <w:object w:dxaOrig="4480" w:dyaOrig="680" w14:anchorId="17B49268">
          <v:shape id="_x0000_i1063" type="#_x0000_t75" style="width:224.4pt;height:34.3pt" o:ole="">
            <v:imagedata r:id="rId103" o:title=""/>
          </v:shape>
          <o:OLEObject Type="Embed" ProgID="Equation.DSMT4" ShapeID="_x0000_i1063" DrawAspect="Content" ObjectID="_1584705203" r:id="rId104"/>
        </w:object>
      </w:r>
    </w:p>
    <w:p w14:paraId="07890795" w14:textId="77777777" w:rsidR="002628BD" w:rsidRDefault="002628BD" w:rsidP="00C564FA">
      <w:pPr>
        <w:pStyle w:val="Numberedhanging"/>
        <w:numPr>
          <w:ilvl w:val="0"/>
          <w:numId w:val="5"/>
        </w:numPr>
      </w:pPr>
      <w:r>
        <w:t>Graphically,….</w:t>
      </w:r>
    </w:p>
    <w:p w14:paraId="78724CED" w14:textId="2E762055" w:rsidR="002628BD" w:rsidRPr="00305CCE" w:rsidRDefault="002628BD" w:rsidP="00F05FA3">
      <w:pPr>
        <w:pStyle w:val="Numberedhanging"/>
        <w:numPr>
          <w:ilvl w:val="0"/>
          <w:numId w:val="0"/>
        </w:numPr>
        <w:ind w:left="360"/>
      </w:pPr>
      <w:r>
        <w:tab/>
      </w:r>
      <w:r>
        <w:br w:type="page"/>
      </w:r>
    </w:p>
    <w:p w14:paraId="53FE0BEB" w14:textId="700C8956" w:rsidR="002628BD" w:rsidRDefault="002628BD" w:rsidP="00962607">
      <w:pPr>
        <w:pStyle w:val="Heading3"/>
      </w:pPr>
      <w:r>
        <w:lastRenderedPageBreak/>
        <w:t>The structural model y* = α + βx + ε</w:t>
      </w:r>
      <w:r w:rsidR="004413CA">
        <w:t xml:space="preserve"> with Pr(y=1|x) shaded</w:t>
      </w:r>
    </w:p>
    <w:p w14:paraId="38A1075B" w14:textId="0BDCD090" w:rsidR="004413CA" w:rsidRDefault="002628BD">
      <w:pPr>
        <w:widowControl/>
        <w:autoSpaceDE/>
        <w:autoSpaceDN/>
        <w:adjustRightInd/>
        <w:spacing w:before="0" w:after="0"/>
      </w:pPr>
      <w:r w:rsidRPr="002A3488">
        <w:rPr>
          <w:noProof/>
        </w:rPr>
        <w:drawing>
          <wp:inline distT="0" distB="0" distL="0" distR="0" wp14:anchorId="056155E2" wp14:editId="02287820">
            <wp:extent cx="6766560" cy="5212080"/>
            <wp:effectExtent l="0" t="0" r="0" b="0"/>
            <wp:docPr id="103" name="Picture 103" descr="D:\Dropbox\Active\CDA iu 2017\Work\brmlrm-3xsV4-brm-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D:\Dropbox\Active\CDA iu 2017\Work\brmlrm-3xsV4-brm-prob.em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66560" cy="5212080"/>
                    </a:xfrm>
                    <a:prstGeom prst="rect">
                      <a:avLst/>
                    </a:prstGeom>
                    <a:noFill/>
                    <a:ln>
                      <a:noFill/>
                    </a:ln>
                  </pic:spPr>
                </pic:pic>
              </a:graphicData>
            </a:graphic>
          </wp:inline>
        </w:drawing>
      </w:r>
      <w:r w:rsidR="004413CA">
        <w:br w:type="page"/>
      </w:r>
    </w:p>
    <w:p w14:paraId="6E810DB4" w14:textId="77777777" w:rsidR="004413CA" w:rsidRDefault="004413CA" w:rsidP="004413CA">
      <w:pPr>
        <w:pStyle w:val="Heading3"/>
      </w:pPr>
      <w:r>
        <w:lastRenderedPageBreak/>
        <w:t>Tool: PDF and CDF of probability distribution</w:t>
      </w:r>
    </w:p>
    <w:p w14:paraId="67F7A87A" w14:textId="757DFD6B" w:rsidR="004413CA" w:rsidRPr="00963321" w:rsidRDefault="00963321" w:rsidP="0097606C">
      <w:pPr>
        <w:pStyle w:val="Numberedhanging"/>
        <w:numPr>
          <w:ilvl w:val="0"/>
          <w:numId w:val="143"/>
        </w:numPr>
      </w:pPr>
      <w:r>
        <w:t>y</w:t>
      </w:r>
      <w:r w:rsidR="00C7103E">
        <w:t>:</w:t>
      </w:r>
      <w:r w:rsidRPr="00963321">
        <w:tab/>
      </w:r>
      <w:r w:rsidR="00C7103E">
        <w:tab/>
        <w:t xml:space="preserve"> </w:t>
      </w:r>
      <w:r w:rsidR="004413CA" w:rsidRPr="00963321">
        <w:t>-</w:t>
      </w:r>
      <w:r w:rsidR="00C7103E">
        <w:t>4 -3 -2 -1 0 1 2 3 4</w:t>
      </w:r>
    </w:p>
    <w:p w14:paraId="07C28EB7" w14:textId="3262758B" w:rsidR="00C7103E" w:rsidRDefault="00C7103E" w:rsidP="00C7103E">
      <w:pPr>
        <w:pStyle w:val="Numberedhanging"/>
      </w:pPr>
      <w:r>
        <w:t>PDF</w:t>
      </w:r>
      <w:r w:rsidR="00963321" w:rsidRPr="00963321">
        <w:t>:</w:t>
      </w:r>
      <w:r>
        <w:tab/>
        <w:t xml:space="preserve"> Pr(y=-4), Pr(y=-3), Pr(y=-2), Pr(y=-1), Pr(y=0), Pr(y=1), Pr(y=2), Pr(y=3)</w:t>
      </w:r>
    </w:p>
    <w:p w14:paraId="79A0411C" w14:textId="72BD91ED" w:rsidR="00C7103E" w:rsidRDefault="00C7103E" w:rsidP="00C7103E">
      <w:pPr>
        <w:pStyle w:val="Numberedhanging"/>
      </w:pPr>
      <w:r>
        <w:t>CDF:</w:t>
      </w:r>
      <w:r>
        <w:tab/>
        <w:t xml:space="preserve"> Pr(y≤-4), Pr(y≤-3), Pr(y≤-2), Pr(y≤-1), Pr(y≤0), Pr(y≤1), Pr(y≤2), Pr(y≤3)</w:t>
      </w:r>
      <w:r>
        <w:rPr>
          <w:noProof/>
        </w:rPr>
        <w:t xml:space="preserve"> </w:t>
      </w:r>
      <w:r w:rsidR="00963321">
        <w:t xml:space="preserve">     </w:t>
      </w:r>
    </w:p>
    <w:p w14:paraId="6BCFAC5A" w14:textId="6D94289B" w:rsidR="00C7103E" w:rsidRDefault="00C7103E" w:rsidP="00C7103E">
      <w:pPr>
        <w:pStyle w:val="Numberedhanging"/>
        <w:numPr>
          <w:ilvl w:val="0"/>
          <w:numId w:val="0"/>
        </w:numPr>
      </w:pPr>
      <w:r>
        <w:rPr>
          <w:noProof/>
        </w:rPr>
        <w:drawing>
          <wp:anchor distT="0" distB="0" distL="114300" distR="114300" simplePos="0" relativeHeight="251703296" behindDoc="1" locked="0" layoutInCell="1" allowOverlap="1" wp14:anchorId="769DA40A" wp14:editId="08D056B2">
            <wp:simplePos x="0" y="0"/>
            <wp:positionH relativeFrom="column">
              <wp:posOffset>1481327</wp:posOffset>
            </wp:positionH>
            <wp:positionV relativeFrom="paragraph">
              <wp:posOffset>142367</wp:posOffset>
            </wp:positionV>
            <wp:extent cx="6517843" cy="4081882"/>
            <wp:effectExtent l="0" t="0" r="16510" b="13970"/>
            <wp:wrapNone/>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p w14:paraId="69CFA518" w14:textId="1A14C581" w:rsidR="00C7103E" w:rsidRDefault="004413CA" w:rsidP="00C7103E">
      <w:pPr>
        <w:pStyle w:val="Numberedhanging"/>
        <w:numPr>
          <w:ilvl w:val="0"/>
          <w:numId w:val="0"/>
        </w:numPr>
      </w:pPr>
      <w:r>
        <w:t>Pr(</w:t>
      </w:r>
      <w:r w:rsidRPr="00CD40F5">
        <w:rPr>
          <w:i/>
        </w:rPr>
        <w:t>y</w:t>
      </w:r>
      <w:r>
        <w:t>≤</w:t>
      </w:r>
      <w:r w:rsidR="00C7103E">
        <w:t>0</w:t>
      </w:r>
      <w:r>
        <w:t xml:space="preserve">) </w:t>
      </w:r>
      <w:r w:rsidR="00963321">
        <w:tab/>
      </w:r>
      <w:r>
        <w:t xml:space="preserve">= </w:t>
      </w:r>
    </w:p>
    <w:p w14:paraId="72E3AF4D" w14:textId="062A3C8D" w:rsidR="00C7103E" w:rsidRDefault="004413CA" w:rsidP="00C7103E">
      <w:pPr>
        <w:pStyle w:val="Numberedhanging"/>
        <w:numPr>
          <w:ilvl w:val="0"/>
          <w:numId w:val="0"/>
        </w:numPr>
        <w:ind w:left="360"/>
      </w:pPr>
      <w:r w:rsidRPr="00C7103E">
        <w:rPr>
          <w:color w:val="C00000"/>
        </w:rPr>
        <w:t>Pr(</w:t>
      </w:r>
      <w:r w:rsidRPr="00C7103E">
        <w:rPr>
          <w:i/>
          <w:color w:val="C00000"/>
        </w:rPr>
        <w:t>y</w:t>
      </w:r>
      <w:r w:rsidRPr="00C7103E">
        <w:rPr>
          <w:color w:val="C00000"/>
        </w:rPr>
        <w:t>=-</w:t>
      </w:r>
      <w:r w:rsidR="00C7103E" w:rsidRPr="00C7103E">
        <w:rPr>
          <w:color w:val="C00000"/>
        </w:rPr>
        <w:t>4</w:t>
      </w:r>
      <w:r w:rsidRPr="00C7103E">
        <w:rPr>
          <w:color w:val="C00000"/>
        </w:rPr>
        <w:t>)</w:t>
      </w:r>
      <w:r w:rsidR="00C7103E" w:rsidRPr="00C7103E">
        <w:rPr>
          <w:color w:val="C00000"/>
        </w:rPr>
        <w:t xml:space="preserve"> </w:t>
      </w:r>
    </w:p>
    <w:p w14:paraId="601A8B41" w14:textId="4369CBC9" w:rsidR="004413CA" w:rsidRDefault="00C7103E" w:rsidP="00C7103E">
      <w:pPr>
        <w:pStyle w:val="Numberedhanging"/>
        <w:numPr>
          <w:ilvl w:val="0"/>
          <w:numId w:val="0"/>
        </w:numPr>
        <w:ind w:left="360" w:hanging="360"/>
      </w:pPr>
      <w:r>
        <w:t>+</w:t>
      </w:r>
      <w:r>
        <w:tab/>
      </w:r>
      <w:r w:rsidR="004413CA" w:rsidRPr="00C7103E">
        <w:rPr>
          <w:color w:val="E36C0A" w:themeColor="accent6" w:themeShade="BF"/>
        </w:rPr>
        <w:t>Pr(</w:t>
      </w:r>
      <w:r w:rsidR="004413CA" w:rsidRPr="00C7103E">
        <w:rPr>
          <w:i/>
          <w:color w:val="E36C0A" w:themeColor="accent6" w:themeShade="BF"/>
        </w:rPr>
        <w:t>y</w:t>
      </w:r>
      <w:r w:rsidR="004413CA" w:rsidRPr="00C7103E">
        <w:rPr>
          <w:color w:val="E36C0A" w:themeColor="accent6" w:themeShade="BF"/>
        </w:rPr>
        <w:t>=-</w:t>
      </w:r>
      <w:r w:rsidRPr="00C7103E">
        <w:rPr>
          <w:color w:val="E36C0A" w:themeColor="accent6" w:themeShade="BF"/>
        </w:rPr>
        <w:t>3</w:t>
      </w:r>
      <w:r w:rsidR="004413CA" w:rsidRPr="00C7103E">
        <w:rPr>
          <w:color w:val="E36C0A" w:themeColor="accent6" w:themeShade="BF"/>
        </w:rPr>
        <w:t>)</w:t>
      </w:r>
    </w:p>
    <w:p w14:paraId="2DBB10D5" w14:textId="024D0B89" w:rsidR="00C7103E" w:rsidRDefault="00C7103E" w:rsidP="00C7103E">
      <w:pPr>
        <w:pStyle w:val="Numberedhanging"/>
        <w:numPr>
          <w:ilvl w:val="0"/>
          <w:numId w:val="0"/>
        </w:numPr>
        <w:ind w:left="360" w:hanging="360"/>
      </w:pPr>
      <w:r>
        <w:t>+</w:t>
      </w:r>
      <w:r>
        <w:tab/>
      </w:r>
      <w:r w:rsidRPr="00C7103E">
        <w:rPr>
          <w:color w:val="4F6228" w:themeColor="accent3" w:themeShade="80"/>
        </w:rPr>
        <w:t>Pr(</w:t>
      </w:r>
      <w:r w:rsidRPr="00C7103E">
        <w:rPr>
          <w:i/>
          <w:color w:val="4F6228" w:themeColor="accent3" w:themeShade="80"/>
        </w:rPr>
        <w:t>y</w:t>
      </w:r>
      <w:r w:rsidRPr="00C7103E">
        <w:rPr>
          <w:color w:val="4F6228" w:themeColor="accent3" w:themeShade="80"/>
        </w:rPr>
        <w:t>=-2)</w:t>
      </w:r>
    </w:p>
    <w:p w14:paraId="3F38A2EE" w14:textId="6FE58A56" w:rsidR="00C7103E" w:rsidRDefault="00C7103E" w:rsidP="00C7103E">
      <w:pPr>
        <w:pStyle w:val="Numberedhanging"/>
        <w:numPr>
          <w:ilvl w:val="0"/>
          <w:numId w:val="0"/>
        </w:numPr>
        <w:ind w:left="360" w:hanging="360"/>
      </w:pPr>
      <w:r>
        <w:t>+</w:t>
      </w:r>
      <w:r>
        <w:tab/>
      </w:r>
      <w:r w:rsidRPr="00C7103E">
        <w:rPr>
          <w:color w:val="0070C0"/>
        </w:rPr>
        <w:t>Pr(</w:t>
      </w:r>
      <w:r w:rsidRPr="00C7103E">
        <w:rPr>
          <w:i/>
          <w:color w:val="0070C0"/>
        </w:rPr>
        <w:t>y</w:t>
      </w:r>
      <w:r w:rsidRPr="00C7103E">
        <w:rPr>
          <w:color w:val="0070C0"/>
        </w:rPr>
        <w:t>=-1)</w:t>
      </w:r>
    </w:p>
    <w:p w14:paraId="5667A38D" w14:textId="46EF9FBB" w:rsidR="00C7103E" w:rsidRDefault="00C7103E" w:rsidP="00C7103E">
      <w:pPr>
        <w:pStyle w:val="Numberedhanging"/>
        <w:numPr>
          <w:ilvl w:val="0"/>
          <w:numId w:val="0"/>
        </w:numPr>
        <w:ind w:left="360" w:hanging="360"/>
      </w:pPr>
      <w:r>
        <w:t>+</w:t>
      </w:r>
      <w:r>
        <w:tab/>
      </w:r>
      <w:r w:rsidRPr="00C7103E">
        <w:rPr>
          <w:color w:val="7030A0"/>
        </w:rPr>
        <w:t>Pr(</w:t>
      </w:r>
      <w:r w:rsidRPr="00C7103E">
        <w:rPr>
          <w:i/>
          <w:color w:val="7030A0"/>
        </w:rPr>
        <w:t>y</w:t>
      </w:r>
      <w:r w:rsidRPr="00C7103E">
        <w:rPr>
          <w:color w:val="7030A0"/>
        </w:rPr>
        <w:t>=0)</w:t>
      </w:r>
    </w:p>
    <w:p w14:paraId="755D274F" w14:textId="71CF90CA" w:rsidR="004413CA" w:rsidRPr="00704D8A" w:rsidRDefault="004413CA" w:rsidP="004413CA">
      <w:pPr>
        <w:pStyle w:val="Numberedhanging"/>
        <w:numPr>
          <w:ilvl w:val="0"/>
          <w:numId w:val="0"/>
        </w:numPr>
        <w:ind w:left="360" w:hanging="360"/>
      </w:pPr>
    </w:p>
    <w:p w14:paraId="11B9F4B8" w14:textId="0C295142" w:rsidR="004413CA" w:rsidRDefault="004413CA" w:rsidP="004413CA">
      <w:pPr>
        <w:widowControl/>
        <w:autoSpaceDE/>
        <w:autoSpaceDN/>
        <w:adjustRightInd/>
        <w:spacing w:before="0" w:after="0"/>
      </w:pPr>
      <w:r>
        <w:br w:type="page"/>
      </w:r>
    </w:p>
    <w:p w14:paraId="5068BEC7" w14:textId="77777777" w:rsidR="002628BD" w:rsidRDefault="002628BD" w:rsidP="00C7103E">
      <w:pPr>
        <w:pStyle w:val="Heading3"/>
      </w:pPr>
      <w:bookmarkStart w:id="77" w:name="_Toc489277072"/>
      <w:bookmarkStart w:id="78" w:name="_Toc508809235"/>
      <w:r>
        <w:lastRenderedPageBreak/>
        <w:t>Errors in the latent variable model</w:t>
      </w:r>
      <w:bookmarkEnd w:id="77"/>
      <w:bookmarkEnd w:id="78"/>
    </w:p>
    <w:p w14:paraId="5D6BB761" w14:textId="77777777" w:rsidR="002628BD" w:rsidRPr="00BF2D25" w:rsidRDefault="002628BD" w:rsidP="00BA56FD">
      <w:r>
        <w:t>The error is assumed to be normal or logistic.</w:t>
      </w:r>
    </w:p>
    <w:p w14:paraId="0866E1FA" w14:textId="13667FFE" w:rsidR="002628BD" w:rsidRDefault="002628BD" w:rsidP="00C7103E">
      <w:pPr>
        <w:pStyle w:val="Heading4"/>
      </w:pPr>
      <w:r>
        <w:t xml:space="preserve">Normal </w:t>
      </w:r>
      <w:r w:rsidR="00C7103E">
        <w:t>errors</w:t>
      </w:r>
    </w:p>
    <w:p w14:paraId="6DF7F036" w14:textId="2DA986D9" w:rsidR="002628BD" w:rsidRDefault="00C7103E" w:rsidP="0097606C">
      <w:pPr>
        <w:pStyle w:val="Numberedhanging"/>
        <w:numPr>
          <w:ilvl w:val="0"/>
          <w:numId w:val="37"/>
        </w:numPr>
      </w:pPr>
      <w:r>
        <w:rPr>
          <w:b/>
        </w:rPr>
        <w:t xml:space="preserve">Normal </w:t>
      </w:r>
      <w:r w:rsidR="002628BD" w:rsidRPr="00F05FA3">
        <w:rPr>
          <w:b/>
        </w:rPr>
        <w:t>PDF</w:t>
      </w:r>
      <w:r w:rsidR="002628BD">
        <w:t xml:space="preserve">: </w:t>
      </w:r>
      <w:r w:rsidR="002628BD" w:rsidRPr="000A6102">
        <w:t>standard deviation σ</w:t>
      </w:r>
    </w:p>
    <w:p w14:paraId="5BC730E4" w14:textId="77777777" w:rsidR="002628BD" w:rsidRDefault="002628BD" w:rsidP="00571E71">
      <w:r>
        <w:rPr>
          <w:position w:val="-60"/>
        </w:rPr>
        <w:tab/>
      </w:r>
      <w:r w:rsidRPr="00F30BB2">
        <w:rPr>
          <w:position w:val="-50"/>
        </w:rPr>
        <w:object w:dxaOrig="5700" w:dyaOrig="1200" w14:anchorId="4E865E7F">
          <v:shape id="_x0000_i1064" type="#_x0000_t75" style="width:4in;height:60.2pt" o:ole="">
            <v:imagedata r:id="rId107" o:title=""/>
          </v:shape>
          <o:OLEObject Type="Embed" ProgID="Equation.DSMT4" ShapeID="_x0000_i1064" DrawAspect="Content" ObjectID="_1584705204" r:id="rId108"/>
        </w:object>
      </w:r>
    </w:p>
    <w:p w14:paraId="03AB7C9D" w14:textId="77777777" w:rsidR="002628BD" w:rsidRDefault="002628BD" w:rsidP="00C564FA">
      <w:pPr>
        <w:pStyle w:val="Numberedhanging"/>
        <w:numPr>
          <w:ilvl w:val="0"/>
          <w:numId w:val="5"/>
        </w:numPr>
      </w:pPr>
      <w:r w:rsidRPr="00DB06AB">
        <w:rPr>
          <w:b/>
        </w:rPr>
        <w:t>Standardized normal</w:t>
      </w:r>
      <w:r>
        <w:rPr>
          <w:b/>
        </w:rPr>
        <w:t xml:space="preserve"> PDF</w:t>
      </w:r>
      <w:r>
        <w:t>: standard deviation σ=1 simplifies distribution</w:t>
      </w:r>
    </w:p>
    <w:p w14:paraId="64D84815" w14:textId="77777777" w:rsidR="002628BD" w:rsidRDefault="002628BD" w:rsidP="00571E71">
      <w:r>
        <w:tab/>
      </w:r>
      <w:r w:rsidRPr="00DA3DB5">
        <w:rPr>
          <w:position w:val="-50"/>
        </w:rPr>
        <w:object w:dxaOrig="4180" w:dyaOrig="1200" w14:anchorId="13E41F22">
          <v:shape id="_x0000_i1065" type="#_x0000_t75" style="width:205.35pt;height:60.2pt" o:ole="">
            <v:imagedata r:id="rId109" o:title=""/>
          </v:shape>
          <o:OLEObject Type="Embed" ProgID="Equation.DSMT4" ShapeID="_x0000_i1065" DrawAspect="Content" ObjectID="_1584705205" r:id="rId110"/>
        </w:object>
      </w:r>
    </w:p>
    <w:p w14:paraId="58523E8B" w14:textId="77777777" w:rsidR="002628BD" w:rsidRDefault="002628BD" w:rsidP="00C564FA">
      <w:pPr>
        <w:pStyle w:val="Numberedhanging"/>
        <w:numPr>
          <w:ilvl w:val="0"/>
          <w:numId w:val="5"/>
        </w:numPr>
      </w:pPr>
      <w:r w:rsidRPr="00DB06AB">
        <w:rPr>
          <w:b/>
        </w:rPr>
        <w:t>Standardized normal CDF</w:t>
      </w:r>
    </w:p>
    <w:p w14:paraId="6636506E" w14:textId="77777777" w:rsidR="002628BD" w:rsidRDefault="002628BD" w:rsidP="00571E71">
      <w:pPr>
        <w:rPr>
          <w:position w:val="-50"/>
        </w:rPr>
      </w:pPr>
      <w:r>
        <w:rPr>
          <w:position w:val="-50"/>
        </w:rPr>
        <w:tab/>
      </w:r>
      <w:r w:rsidRPr="00A315DF">
        <w:rPr>
          <w:position w:val="-50"/>
        </w:rPr>
        <w:object w:dxaOrig="5140" w:dyaOrig="1200" w14:anchorId="318B0B88">
          <v:shape id="_x0000_i1066" type="#_x0000_t75" style="width:257.15pt;height:60.2pt" o:ole="">
            <v:imagedata r:id="rId111" o:title=""/>
          </v:shape>
          <o:OLEObject Type="Embed" ProgID="Equation.DSMT4" ShapeID="_x0000_i1066" DrawAspect="Content" ObjectID="_1584705206" r:id="rId112"/>
        </w:object>
      </w:r>
    </w:p>
    <w:p w14:paraId="4CB8886B" w14:textId="77777777" w:rsidR="002628BD" w:rsidRDefault="002628BD" w:rsidP="00571E71">
      <w:r>
        <w:br w:type="page"/>
      </w:r>
    </w:p>
    <w:p w14:paraId="5E563F65" w14:textId="2DD84B1F" w:rsidR="002628BD" w:rsidRPr="007C0310" w:rsidRDefault="002628BD" w:rsidP="00C7103E">
      <w:pPr>
        <w:pStyle w:val="Heading4"/>
      </w:pPr>
      <w:r w:rsidRPr="007C0310">
        <w:lastRenderedPageBreak/>
        <w:t>Logi</w:t>
      </w:r>
      <w:r>
        <w:t>s</w:t>
      </w:r>
      <w:r w:rsidRPr="007C0310">
        <w:t>t</w:t>
      </w:r>
      <w:r>
        <w:t>ic</w:t>
      </w:r>
      <w:r w:rsidRPr="007C0310">
        <w:t xml:space="preserve"> </w:t>
      </w:r>
      <w:r w:rsidR="00C7103E">
        <w:t>errors</w:t>
      </w:r>
    </w:p>
    <w:p w14:paraId="2DCAED52" w14:textId="77777777" w:rsidR="002628BD" w:rsidRDefault="002628BD" w:rsidP="0097606C">
      <w:pPr>
        <w:pStyle w:val="Numberedhanging"/>
        <w:numPr>
          <w:ilvl w:val="0"/>
          <w:numId w:val="38"/>
        </w:numPr>
      </w:pPr>
      <w:r w:rsidRPr="00F05FA3">
        <w:rPr>
          <w:b/>
        </w:rPr>
        <w:t>Standardized logistic PDF</w:t>
      </w:r>
      <w:r>
        <w:t>:</w:t>
      </w:r>
      <w:r w:rsidRPr="008631B9">
        <w:t xml:space="preserve"> </w:t>
      </w:r>
      <w:r>
        <w:t>σ=1 makes distribution more complex</w:t>
      </w:r>
    </w:p>
    <w:p w14:paraId="5CFF1E48" w14:textId="77777777" w:rsidR="002628BD" w:rsidRDefault="002628BD" w:rsidP="00571E71">
      <w:r>
        <w:tab/>
      </w:r>
      <w:r w:rsidRPr="00DA3DB5">
        <w:rPr>
          <w:position w:val="-82"/>
        </w:rPr>
        <w:object w:dxaOrig="4420" w:dyaOrig="1620" w14:anchorId="3E463261">
          <v:shape id="_x0000_i1067" type="#_x0000_t75" style="width:223.6pt;height:80pt" o:ole="">
            <v:imagedata r:id="rId113" o:title=""/>
          </v:shape>
          <o:OLEObject Type="Embed" ProgID="Equation.DSMT4" ShapeID="_x0000_i1067" DrawAspect="Content" ObjectID="_1584705207" r:id="rId114"/>
        </w:object>
      </w:r>
    </w:p>
    <w:p w14:paraId="4239928A" w14:textId="77777777" w:rsidR="002628BD" w:rsidRDefault="002628BD" w:rsidP="00C564FA">
      <w:pPr>
        <w:pStyle w:val="Numberedhanging"/>
        <w:numPr>
          <w:ilvl w:val="0"/>
          <w:numId w:val="5"/>
        </w:numPr>
      </w:pPr>
      <w:r w:rsidRPr="00DB06AB">
        <w:rPr>
          <w:b/>
        </w:rPr>
        <w:t>Standard logistic PDF</w:t>
      </w:r>
      <w:r>
        <w:t>:</w:t>
      </w:r>
      <w:r w:rsidRPr="00AB2F21">
        <w:t xml:space="preserve"> </w:t>
      </w:r>
      <w:r>
        <w:t>σ=π/√3=1.81... is simpler.</w:t>
      </w:r>
    </w:p>
    <w:p w14:paraId="35B77E91" w14:textId="77777777" w:rsidR="002628BD" w:rsidRDefault="002628BD" w:rsidP="00837688">
      <w:r>
        <w:rPr>
          <w:position w:val="-64"/>
        </w:rPr>
        <w:tab/>
      </w:r>
      <w:r w:rsidRPr="00DA3DB5">
        <w:rPr>
          <w:position w:val="-62"/>
        </w:rPr>
        <w:object w:dxaOrig="3820" w:dyaOrig="1300" w14:anchorId="26078224">
          <v:shape id="_x0000_i1068" type="#_x0000_t75" style="width:192.75pt;height:64pt" o:ole="">
            <v:imagedata r:id="rId115" o:title=""/>
          </v:shape>
          <o:OLEObject Type="Embed" ProgID="Equation.DSMT4" ShapeID="_x0000_i1068" DrawAspect="Content" ObjectID="_1584705208" r:id="rId116"/>
        </w:object>
      </w:r>
    </w:p>
    <w:p w14:paraId="5B7F509F" w14:textId="77777777" w:rsidR="002628BD" w:rsidRDefault="002628BD" w:rsidP="00C564FA">
      <w:pPr>
        <w:pStyle w:val="Numberedhanging"/>
        <w:numPr>
          <w:ilvl w:val="0"/>
          <w:numId w:val="5"/>
        </w:numPr>
      </w:pPr>
      <w:r w:rsidRPr="00837688">
        <w:rPr>
          <w:b/>
        </w:rPr>
        <w:t>Standard logistic CDF</w:t>
      </w:r>
      <w:r w:rsidRPr="00837688">
        <w:t>: σ=π/√3=1.81...</w:t>
      </w:r>
    </w:p>
    <w:p w14:paraId="3E44DCB2" w14:textId="77777777" w:rsidR="002628BD" w:rsidRPr="00837688" w:rsidRDefault="002628BD" w:rsidP="00837688">
      <w:r w:rsidRPr="00837688">
        <w:tab/>
      </w:r>
      <w:r w:rsidRPr="00A315DF">
        <w:object w:dxaOrig="3280" w:dyaOrig="1180" w14:anchorId="09185CD3">
          <v:shape id="_x0000_i1069" type="#_x0000_t75" style="width:165.35pt;height:60.2pt" o:ole="">
            <v:imagedata r:id="rId117" o:title=""/>
          </v:shape>
          <o:OLEObject Type="Embed" ProgID="Equation.DSMT4" ShapeID="_x0000_i1069" DrawAspect="Content" ObjectID="_1584705209" r:id="rId118"/>
        </w:object>
      </w:r>
    </w:p>
    <w:p w14:paraId="72D378F2" w14:textId="77777777" w:rsidR="002628BD" w:rsidRDefault="002628BD" w:rsidP="00571E71">
      <w:pPr>
        <w:widowControl/>
        <w:autoSpaceDE/>
        <w:autoSpaceDN/>
        <w:adjustRightInd/>
        <w:spacing w:before="0" w:after="200" w:line="276" w:lineRule="auto"/>
      </w:pPr>
      <w:r>
        <w:br w:type="page"/>
      </w:r>
    </w:p>
    <w:p w14:paraId="35D3C56A" w14:textId="3C27AA2C" w:rsidR="002628BD" w:rsidRDefault="002628BD" w:rsidP="00EE5DD0">
      <w:pPr>
        <w:pStyle w:val="Heading4"/>
      </w:pPr>
      <w:r>
        <w:lastRenderedPageBreak/>
        <w:t>PDF</w:t>
      </w:r>
      <w:r w:rsidR="00EE5DD0">
        <w:t xml:space="preserve"> and CDF for normal and logit curves</w:t>
      </w:r>
    </w:p>
    <w:p w14:paraId="184943C2" w14:textId="2035C72B" w:rsidR="002628BD" w:rsidRDefault="002628BD" w:rsidP="0005720B">
      <w:r>
        <w:rPr>
          <w:noProof/>
        </w:rPr>
        <w:drawing>
          <wp:inline distT="0" distB="0" distL="0" distR="0" wp14:anchorId="06ADB18B" wp14:editId="54FFEA5F">
            <wp:extent cx="4114800" cy="3474720"/>
            <wp:effectExtent l="0" t="0" r="0" b="0"/>
            <wp:docPr id="289" name="Picture 289" descr="D:\My Box Files\CDA13\Work\figures-new\dist_logistic_normal_p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D:\My Box Files\CDA13\Work\figures-new\dist_logistic_normal_pdf.emf"/>
                    <pic:cNvPicPr>
                      <a:picLocks noChangeAspect="1" noChangeArrowheads="1"/>
                    </pic:cNvPicPr>
                  </pic:nvPicPr>
                  <pic:blipFill rotWithShape="1">
                    <a:blip r:embed="rId119">
                      <a:extLst>
                        <a:ext uri="{28A0092B-C50C-407E-A947-70E740481C1C}">
                          <a14:useLocalDpi xmlns:a14="http://schemas.microsoft.com/office/drawing/2010/main" val="0"/>
                        </a:ext>
                      </a:extLst>
                    </a:blip>
                    <a:srcRect l="6388" r="2488"/>
                    <a:stretch/>
                  </pic:blipFill>
                  <pic:spPr bwMode="auto">
                    <a:xfrm>
                      <a:off x="0" y="0"/>
                      <a:ext cx="4114800" cy="3474720"/>
                    </a:xfrm>
                    <a:prstGeom prst="rect">
                      <a:avLst/>
                    </a:prstGeom>
                    <a:noFill/>
                    <a:ln>
                      <a:noFill/>
                    </a:ln>
                    <a:extLst>
                      <a:ext uri="{53640926-AAD7-44D8-BBD7-CCE9431645EC}">
                        <a14:shadowObscured xmlns:a14="http://schemas.microsoft.com/office/drawing/2010/main"/>
                      </a:ext>
                    </a:extLst>
                  </pic:spPr>
                </pic:pic>
              </a:graphicData>
            </a:graphic>
          </wp:inline>
        </w:drawing>
      </w:r>
      <w:r w:rsidR="00EE5DD0">
        <w:rPr>
          <w:noProof/>
        </w:rPr>
        <w:drawing>
          <wp:inline distT="0" distB="0" distL="0" distR="0" wp14:anchorId="32EC31AD" wp14:editId="78CF131A">
            <wp:extent cx="4197096" cy="3474720"/>
            <wp:effectExtent l="0" t="0" r="0" b="0"/>
            <wp:docPr id="290" name="Picture 290" descr="D:\My Box Files\CDA13\Work\figures-new\dist_logistic_normal_c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D:\My Box Files\CDA13\Work\figures-new\dist_logistic_normal_cdf.emf"/>
                    <pic:cNvPicPr>
                      <a:picLocks noChangeAspect="1" noChangeArrowheads="1"/>
                    </pic:cNvPicPr>
                  </pic:nvPicPr>
                  <pic:blipFill rotWithShape="1">
                    <a:blip r:embed="rId120">
                      <a:extLst>
                        <a:ext uri="{28A0092B-C50C-407E-A947-70E740481C1C}">
                          <a14:useLocalDpi xmlns:a14="http://schemas.microsoft.com/office/drawing/2010/main" val="0"/>
                        </a:ext>
                      </a:extLst>
                    </a:blip>
                    <a:srcRect l="4707" r="2242"/>
                    <a:stretch/>
                  </pic:blipFill>
                  <pic:spPr bwMode="auto">
                    <a:xfrm>
                      <a:off x="0" y="0"/>
                      <a:ext cx="4197096"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54AF0ABF" w14:textId="76F0F521" w:rsidR="002628BD" w:rsidRDefault="002628BD" w:rsidP="0005720B">
      <w:r>
        <w:br w:type="page"/>
      </w:r>
    </w:p>
    <w:p w14:paraId="5A3C2C62" w14:textId="77777777" w:rsidR="002628BD" w:rsidRDefault="002628BD" w:rsidP="00962607">
      <w:pPr>
        <w:pStyle w:val="Heading3"/>
      </w:pPr>
      <w:r>
        <w:lastRenderedPageBreak/>
        <w:t>Computing Pr(y=1|x) from y*</w:t>
      </w:r>
    </w:p>
    <w:p w14:paraId="5C7B868C" w14:textId="77777777" w:rsidR="002628BD" w:rsidRDefault="002628BD" w:rsidP="00607136">
      <w:r w:rsidRPr="00FA65DF">
        <w:rPr>
          <w:noProof/>
        </w:rPr>
        <w:drawing>
          <wp:inline distT="0" distB="0" distL="0" distR="0" wp14:anchorId="553D6124" wp14:editId="2EC492EC">
            <wp:extent cx="6858000" cy="5285749"/>
            <wp:effectExtent l="0" t="0" r="0" b="0"/>
            <wp:docPr id="589" name="Picture 589" descr="D:\Dropbox\CDA_classes\CDA iu 2015\Write\graphs added\new sg2\brm-1xV3-probeq.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Dropbox\CDA_classes\CDA iu 2015\Write\graphs added\new sg2\brm-1xV3-probeq.em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0" cy="5285749"/>
                    </a:xfrm>
                    <a:prstGeom prst="rect">
                      <a:avLst/>
                    </a:prstGeom>
                    <a:noFill/>
                    <a:ln>
                      <a:noFill/>
                    </a:ln>
                  </pic:spPr>
                </pic:pic>
              </a:graphicData>
            </a:graphic>
          </wp:inline>
        </w:drawing>
      </w:r>
      <w:r>
        <w:br w:type="page"/>
      </w:r>
    </w:p>
    <w:p w14:paraId="09E59B47" w14:textId="2D3FB90C" w:rsidR="002628BD" w:rsidRDefault="00EE5DD0" w:rsidP="00565803">
      <w:pPr>
        <w:pStyle w:val="Heading4"/>
      </w:pPr>
      <w:r>
        <w:lastRenderedPageBreak/>
        <w:t>T</w:t>
      </w:r>
      <w:r w:rsidR="002628BD">
        <w:t>his is a CDF of the error distribution</w:t>
      </w:r>
    </w:p>
    <w:p w14:paraId="642EA9D3" w14:textId="77777777" w:rsidR="00EE5DD0" w:rsidRDefault="00EE5DD0" w:rsidP="00EE5DD0">
      <w:pPr>
        <w:pStyle w:val="Numberedhanging"/>
        <w:numPr>
          <w:ilvl w:val="0"/>
          <w:numId w:val="0"/>
        </w:numPr>
        <w:ind w:left="360" w:hanging="360"/>
      </w:pPr>
      <w:r>
        <w:t>See Long(1997) or Long and Freese (2014) for details.</w:t>
      </w:r>
    </w:p>
    <w:p w14:paraId="4882B448" w14:textId="77777777" w:rsidR="002628BD" w:rsidRDefault="002628BD" w:rsidP="0097606C">
      <w:pPr>
        <w:pStyle w:val="Numberedhanging"/>
        <w:numPr>
          <w:ilvl w:val="0"/>
          <w:numId w:val="39"/>
        </w:numPr>
      </w:pPr>
      <w:r>
        <w:t xml:space="preserve">For </w:t>
      </w:r>
      <w:r w:rsidRPr="002E19DE">
        <w:rPr>
          <w:rStyle w:val="Notice"/>
        </w:rPr>
        <w:t>probit</w:t>
      </w:r>
      <w:r>
        <w:t xml:space="preserve"> with standardized normal errors</w:t>
      </w:r>
    </w:p>
    <w:p w14:paraId="594AFE8E" w14:textId="77777777" w:rsidR="002628BD" w:rsidRDefault="002628BD" w:rsidP="00571E71">
      <w:r>
        <w:tab/>
      </w:r>
      <w:r w:rsidRPr="008631B9">
        <w:rPr>
          <w:position w:val="-50"/>
        </w:rPr>
        <w:object w:dxaOrig="7280" w:dyaOrig="1200" w14:anchorId="46453057">
          <v:shape id="_x0000_i1070" type="#_x0000_t75" style="width:362.3pt;height:60.2pt" o:ole="">
            <v:imagedata r:id="rId122" o:title=""/>
          </v:shape>
          <o:OLEObject Type="Embed" ProgID="Equation.DSMT4" ShapeID="_x0000_i1070" DrawAspect="Content" ObjectID="_1584705210" r:id="rId123"/>
        </w:object>
      </w:r>
    </w:p>
    <w:p w14:paraId="2D14639B" w14:textId="77777777" w:rsidR="002628BD" w:rsidRDefault="002628BD" w:rsidP="00C564FA">
      <w:pPr>
        <w:pStyle w:val="Numberedhanging"/>
        <w:numPr>
          <w:ilvl w:val="0"/>
          <w:numId w:val="5"/>
        </w:numPr>
      </w:pPr>
      <w:r>
        <w:t xml:space="preserve">For </w:t>
      </w:r>
      <w:r w:rsidRPr="002E19DE">
        <w:rPr>
          <w:rStyle w:val="Notice"/>
        </w:rPr>
        <w:t>logit</w:t>
      </w:r>
      <w:r>
        <w:t xml:space="preserve"> with standard logistic errors</w:t>
      </w:r>
    </w:p>
    <w:p w14:paraId="023DF8DF" w14:textId="77777777" w:rsidR="002628BD" w:rsidRDefault="002628BD" w:rsidP="00571E71">
      <w:r>
        <w:tab/>
      </w:r>
      <w:r w:rsidRPr="00DA3DB5">
        <w:rPr>
          <w:position w:val="-50"/>
        </w:rPr>
        <w:object w:dxaOrig="5800" w:dyaOrig="1180" w14:anchorId="675C53D1">
          <v:shape id="_x0000_i1071" type="#_x0000_t75" style="width:289.5pt;height:60.2pt" o:ole="">
            <v:imagedata r:id="rId124" o:title=""/>
          </v:shape>
          <o:OLEObject Type="Embed" ProgID="Equation.DSMT4" ShapeID="_x0000_i1071" DrawAspect="Content" ObjectID="_1584705211" r:id="rId125"/>
        </w:object>
      </w:r>
    </w:p>
    <w:p w14:paraId="1E812209" w14:textId="2751A711" w:rsidR="002628BD" w:rsidRDefault="00EE5DD0" w:rsidP="00C564FA">
      <w:pPr>
        <w:pStyle w:val="Numberedhanging"/>
        <w:numPr>
          <w:ilvl w:val="0"/>
          <w:numId w:val="5"/>
        </w:numPr>
      </w:pPr>
      <w:r>
        <w:t>U</w:t>
      </w:r>
      <w:r w:rsidR="002628BD">
        <w:t>sing π() as shorthand for Pr(y=1|)</w:t>
      </w:r>
    </w:p>
    <w:p w14:paraId="5B036E64" w14:textId="77777777" w:rsidR="002628BD" w:rsidRDefault="002628BD" w:rsidP="00035BFC">
      <w:pPr>
        <w:pStyle w:val="Numberedhanging"/>
        <w:numPr>
          <w:ilvl w:val="0"/>
          <w:numId w:val="0"/>
        </w:numPr>
        <w:ind w:left="360" w:firstLine="360"/>
      </w:pPr>
      <w:r w:rsidRPr="00035BFC">
        <w:rPr>
          <w:position w:val="-18"/>
        </w:rPr>
        <w:object w:dxaOrig="4940" w:dyaOrig="560" w14:anchorId="5C086D70">
          <v:shape id="_x0000_i1072" type="#_x0000_t75" style="width:246.85pt;height:27.8pt" o:ole="">
            <v:imagedata r:id="rId126" o:title=""/>
          </v:shape>
          <o:OLEObject Type="Embed" ProgID="Equation.DSMT4" ShapeID="_x0000_i1072" DrawAspect="Content" ObjectID="_1584705212" r:id="rId127"/>
        </w:object>
      </w:r>
    </w:p>
    <w:p w14:paraId="255CE4FC" w14:textId="77777777" w:rsidR="002628BD" w:rsidRDefault="002628BD" w:rsidP="00571E71">
      <w:pPr>
        <w:widowControl/>
        <w:autoSpaceDE/>
        <w:autoSpaceDN/>
        <w:adjustRightInd/>
        <w:spacing w:before="0" w:after="200" w:line="276" w:lineRule="auto"/>
        <w:rPr>
          <w:position w:val="-50"/>
        </w:rPr>
      </w:pPr>
      <w:r>
        <w:rPr>
          <w:position w:val="-50"/>
        </w:rPr>
        <w:br w:type="page"/>
      </w:r>
    </w:p>
    <w:p w14:paraId="77C96671" w14:textId="77777777" w:rsidR="002628BD" w:rsidRDefault="002628BD" w:rsidP="00962607">
      <w:pPr>
        <w:pStyle w:val="Heading3"/>
      </w:pPr>
      <w:r>
        <w:lastRenderedPageBreak/>
        <w:t>y* and Pr(y=1|x) for a single regressor</w:t>
      </w:r>
    </w:p>
    <w:p w14:paraId="046C0786" w14:textId="77777777" w:rsidR="002628BD" w:rsidRDefault="002628BD" w:rsidP="0097606C">
      <w:pPr>
        <w:pStyle w:val="Numberedhanging"/>
        <w:numPr>
          <w:ilvl w:val="0"/>
          <w:numId w:val="40"/>
        </w:numPr>
      </w:pPr>
      <w:r>
        <w:t>The structural equation is:</w:t>
      </w:r>
    </w:p>
    <w:p w14:paraId="3F694691" w14:textId="77777777" w:rsidR="002628BD" w:rsidRDefault="002628BD" w:rsidP="00092D6E">
      <w:pPr>
        <w:ind w:firstLine="720"/>
      </w:pPr>
      <w:r w:rsidRPr="00DA3DB5">
        <w:rPr>
          <w:position w:val="-18"/>
        </w:rPr>
        <w:object w:dxaOrig="5620" w:dyaOrig="580" w14:anchorId="4A5B4CD6">
          <v:shape id="_x0000_i1073" type="#_x0000_t75" style="width:278.1pt;height:27.8pt" o:ole="">
            <v:imagedata r:id="rId128" o:title=""/>
          </v:shape>
          <o:OLEObject Type="Embed" ProgID="Equation.DSMT4" ShapeID="_x0000_i1073" DrawAspect="Content" ObjectID="_1584705213" r:id="rId129"/>
        </w:object>
      </w:r>
    </w:p>
    <w:p w14:paraId="44C50CEE" w14:textId="77777777" w:rsidR="002628BD" w:rsidRDefault="002628BD" w:rsidP="00C564FA">
      <w:pPr>
        <w:pStyle w:val="Numberedhanging"/>
        <w:numPr>
          <w:ilvl w:val="0"/>
          <w:numId w:val="5"/>
        </w:numPr>
      </w:pPr>
      <w:r>
        <w:t>The probability equation is:</w:t>
      </w:r>
    </w:p>
    <w:p w14:paraId="568DE1A6" w14:textId="77777777" w:rsidR="002628BD" w:rsidRDefault="002628BD" w:rsidP="00092D6E">
      <w:r>
        <w:rPr>
          <w:position w:val="-50"/>
        </w:rPr>
        <w:tab/>
      </w:r>
      <w:r w:rsidRPr="00DA3DB5">
        <w:rPr>
          <w:position w:val="-14"/>
        </w:rPr>
        <w:object w:dxaOrig="4060" w:dyaOrig="499" w14:anchorId="2B9F7DD8">
          <v:shape id="_x0000_i1074" type="#_x0000_t75" style="width:203.05pt;height:24.75pt" o:ole="">
            <v:imagedata r:id="rId130" o:title=""/>
          </v:shape>
          <o:OLEObject Type="Embed" ProgID="Equation.DSMT4" ShapeID="_x0000_i1074" DrawAspect="Content" ObjectID="_1584705214" r:id="rId131"/>
        </w:object>
      </w:r>
    </w:p>
    <w:p w14:paraId="5B59D999" w14:textId="77777777" w:rsidR="00EE5DD0" w:rsidRDefault="002628BD" w:rsidP="00C564FA">
      <w:pPr>
        <w:pStyle w:val="Numberedhanging"/>
        <w:numPr>
          <w:ilvl w:val="0"/>
          <w:numId w:val="5"/>
        </w:numPr>
      </w:pPr>
      <w:r>
        <w:t xml:space="preserve">The link between </w:t>
      </w:r>
      <w:r w:rsidRPr="00A448BF">
        <w:rPr>
          <w:i/>
        </w:rPr>
        <w:t>y</w:t>
      </w:r>
      <w:r>
        <w:t>* and Pr(</w:t>
      </w:r>
      <w:r w:rsidRPr="00A448BF">
        <w:rPr>
          <w:i/>
        </w:rPr>
        <w:t>y</w:t>
      </w:r>
      <w:r>
        <w:t>=1) leads to an S-shaped curve for Pr(</w:t>
      </w:r>
      <w:r w:rsidRPr="00A448BF">
        <w:rPr>
          <w:i/>
        </w:rPr>
        <w:t>y</w:t>
      </w:r>
      <w:r>
        <w:t>=1|</w:t>
      </w:r>
      <w:r w:rsidRPr="00A448BF">
        <w:rPr>
          <w:i/>
        </w:rPr>
        <w:t>x</w:t>
      </w:r>
      <w:r>
        <w:t>)</w:t>
      </w:r>
    </w:p>
    <w:p w14:paraId="2538F45D" w14:textId="77777777" w:rsidR="002628BD" w:rsidRDefault="002628BD" w:rsidP="00092D6E">
      <w:pPr>
        <w:widowControl/>
        <w:autoSpaceDE/>
        <w:autoSpaceDN/>
        <w:adjustRightInd/>
        <w:spacing w:before="0" w:after="200" w:line="276" w:lineRule="auto"/>
      </w:pPr>
    </w:p>
    <w:p w14:paraId="150368C2" w14:textId="77777777" w:rsidR="002628BD" w:rsidRDefault="002628BD" w:rsidP="00092D6E">
      <w:pPr>
        <w:widowControl/>
        <w:autoSpaceDE/>
        <w:autoSpaceDN/>
        <w:adjustRightInd/>
        <w:spacing w:before="0" w:after="200" w:line="276" w:lineRule="auto"/>
      </w:pPr>
      <w:r w:rsidRPr="009D25D0">
        <w:t>Next page</w:t>
      </w:r>
      <w:r>
        <w:t>...</w:t>
      </w:r>
    </w:p>
    <w:p w14:paraId="3ED68D34" w14:textId="77777777" w:rsidR="002628BD" w:rsidRDefault="002628BD">
      <w:pPr>
        <w:widowControl/>
        <w:autoSpaceDE/>
        <w:autoSpaceDN/>
        <w:adjustRightInd/>
        <w:spacing w:before="0" w:after="0"/>
      </w:pPr>
      <w:r>
        <w:br w:type="page"/>
      </w:r>
    </w:p>
    <w:p w14:paraId="47F3DC9B" w14:textId="77777777" w:rsidR="002628BD" w:rsidRDefault="002628BD" w:rsidP="00092D6E">
      <w:pPr>
        <w:widowControl/>
        <w:autoSpaceDE/>
        <w:autoSpaceDN/>
        <w:adjustRightInd/>
        <w:spacing w:before="0" w:after="0"/>
      </w:pPr>
      <w:r w:rsidRPr="00E048AF">
        <w:rPr>
          <w:noProof/>
        </w:rPr>
        <w:lastRenderedPageBreak/>
        <w:drawing>
          <wp:inline distT="0" distB="0" distL="0" distR="0" wp14:anchorId="20AB819E" wp14:editId="250DFBB1">
            <wp:extent cx="4754880" cy="2980944"/>
            <wp:effectExtent l="0" t="0" r="7620" b="0"/>
            <wp:docPr id="113" name="Picture 113" descr="D:\Dropbox\Active\CDA iu 2017\Work\brm-manyxsV4-yst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D:\Dropbox\Active\CDA iu 2017\Work\brm-manyxsV4-ystar.emf"/>
                    <pic:cNvPicPr>
                      <a:picLocks noChangeAspect="1" noChangeArrowheads="1"/>
                    </pic:cNvPicPr>
                  </pic:nvPicPr>
                  <pic:blipFill rotWithShape="1">
                    <a:blip r:embed="rId132">
                      <a:extLst>
                        <a:ext uri="{28A0092B-C50C-407E-A947-70E740481C1C}">
                          <a14:useLocalDpi xmlns:a14="http://schemas.microsoft.com/office/drawing/2010/main" val="0"/>
                        </a:ext>
                      </a:extLst>
                    </a:blip>
                    <a:srcRect t="2488" b="16464"/>
                    <a:stretch/>
                  </pic:blipFill>
                  <pic:spPr bwMode="auto">
                    <a:xfrm>
                      <a:off x="0" y="0"/>
                      <a:ext cx="4754880" cy="2980944"/>
                    </a:xfrm>
                    <a:prstGeom prst="rect">
                      <a:avLst/>
                    </a:prstGeom>
                    <a:noFill/>
                    <a:ln>
                      <a:noFill/>
                    </a:ln>
                    <a:extLst>
                      <a:ext uri="{53640926-AAD7-44D8-BBD7-CCE9431645EC}">
                        <a14:shadowObscured xmlns:a14="http://schemas.microsoft.com/office/drawing/2010/main"/>
                      </a:ext>
                    </a:extLst>
                  </pic:spPr>
                </pic:pic>
              </a:graphicData>
            </a:graphic>
          </wp:inline>
        </w:drawing>
      </w:r>
    </w:p>
    <w:p w14:paraId="7163028B" w14:textId="77777777" w:rsidR="002628BD" w:rsidRDefault="002628BD" w:rsidP="00092D6E">
      <w:pPr>
        <w:widowControl/>
        <w:autoSpaceDE/>
        <w:autoSpaceDN/>
        <w:adjustRightInd/>
        <w:spacing w:before="0" w:after="0"/>
      </w:pPr>
      <w:r w:rsidRPr="00AE7EB7">
        <w:rPr>
          <w:noProof/>
        </w:rPr>
        <w:drawing>
          <wp:inline distT="0" distB="0" distL="0" distR="0" wp14:anchorId="61458F26" wp14:editId="491E2732">
            <wp:extent cx="4754880" cy="2916936"/>
            <wp:effectExtent l="0" t="0" r="7620" b="0"/>
            <wp:docPr id="110" name="Picture 110" descr="D:\Dropbox\Active\CDA iu 2017\Work\brm-manyxsV4-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D:\Dropbox\Active\CDA iu 2017\Work\brm-manyxsV4-prob.emf"/>
                    <pic:cNvPicPr>
                      <a:picLocks noChangeAspect="1" noChangeArrowheads="1"/>
                    </pic:cNvPicPr>
                  </pic:nvPicPr>
                  <pic:blipFill rotWithShape="1">
                    <a:blip r:embed="rId133">
                      <a:extLst>
                        <a:ext uri="{28A0092B-C50C-407E-A947-70E740481C1C}">
                          <a14:useLocalDpi xmlns:a14="http://schemas.microsoft.com/office/drawing/2010/main" val="0"/>
                        </a:ext>
                      </a:extLst>
                    </a:blip>
                    <a:srcRect t="1895" b="9638"/>
                    <a:stretch/>
                  </pic:blipFill>
                  <pic:spPr bwMode="auto">
                    <a:xfrm>
                      <a:off x="0" y="0"/>
                      <a:ext cx="4754880" cy="2916936"/>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E657F56" w14:textId="77777777" w:rsidR="002628BD" w:rsidRDefault="002628BD" w:rsidP="00962607">
      <w:pPr>
        <w:pStyle w:val="Heading3"/>
      </w:pPr>
      <w:r>
        <w:lastRenderedPageBreak/>
        <w:t xml:space="preserve">Does the </w:t>
      </w:r>
      <w:r w:rsidRPr="00C87E8A">
        <w:rPr>
          <w:u w:val="single"/>
        </w:rPr>
        <w:t>empirical</w:t>
      </w:r>
      <w:r>
        <w:t xml:space="preserve"> relationship need to be S-shaped?</w:t>
      </w:r>
    </w:p>
    <w:p w14:paraId="361BB2A6" w14:textId="77777777" w:rsidR="002628BD" w:rsidRDefault="002628BD" w:rsidP="00092D6E">
      <w:r>
        <w:rPr>
          <w:noProof/>
          <w:sz w:val="20"/>
        </w:rPr>
        <w:drawing>
          <wp:inline distT="0" distB="0" distL="0" distR="0" wp14:anchorId="1FFBABDA" wp14:editId="14FC9580">
            <wp:extent cx="7432040" cy="5142865"/>
            <wp:effectExtent l="0" t="0" r="0" b="0"/>
            <wp:docPr id="165" name="Picture 165" descr="D:\Dropbox\CDA_classes\CDA iu 2015\Write\graphs added\new sg2\brm-probyV3-00to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Dropbox\CDA_classes\CDA iu 2015\Write\graphs added\new sg2\brm-probyV3-00to10.em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432040" cy="5142865"/>
                    </a:xfrm>
                    <a:prstGeom prst="rect">
                      <a:avLst/>
                    </a:prstGeom>
                    <a:noFill/>
                    <a:ln>
                      <a:noFill/>
                    </a:ln>
                  </pic:spPr>
                </pic:pic>
              </a:graphicData>
            </a:graphic>
          </wp:inline>
        </w:drawing>
      </w:r>
      <w:r>
        <w:br w:type="page"/>
      </w:r>
    </w:p>
    <w:p w14:paraId="4B9A677C" w14:textId="77777777" w:rsidR="002628BD" w:rsidRDefault="002628BD" w:rsidP="00637FBA">
      <w:r>
        <w:rPr>
          <w:noProof/>
        </w:rPr>
        <w:lastRenderedPageBreak/>
        <w:drawing>
          <wp:inline distT="0" distB="0" distL="0" distR="0" wp14:anchorId="39001808" wp14:editId="53A6BE27">
            <wp:extent cx="4114800" cy="2847389"/>
            <wp:effectExtent l="0" t="0" r="0" b="0"/>
            <wp:docPr id="169" name="Picture 169" descr="D:\Dropbox\CDA_classes\CDA iu 2015\Write\graphs added\new sg2\brm-probyV3-00to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Dropbox\CDA_classes\CDA iu 2015\Write\graphs added\new sg2\brm-probyV3-00to25.em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4800" cy="2847389"/>
                    </a:xfrm>
                    <a:prstGeom prst="rect">
                      <a:avLst/>
                    </a:prstGeom>
                    <a:noFill/>
                    <a:ln>
                      <a:noFill/>
                    </a:ln>
                  </pic:spPr>
                </pic:pic>
              </a:graphicData>
            </a:graphic>
          </wp:inline>
        </w:drawing>
      </w:r>
      <w:r>
        <w:rPr>
          <w:noProof/>
        </w:rPr>
        <w:drawing>
          <wp:inline distT="0" distB="0" distL="0" distR="0" wp14:anchorId="3ED9B071" wp14:editId="4052A376">
            <wp:extent cx="4114800" cy="2847389"/>
            <wp:effectExtent l="0" t="0" r="0" b="0"/>
            <wp:docPr id="170" name="Picture 170" descr="D:\Dropbox\CDA_classes\CDA iu 2015\Write\graphs added\new sg2\brm-probyV3-25to7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D:\Dropbox\CDA_classes\CDA iu 2015\Write\graphs added\new sg2\brm-probyV3-25to75.em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14800" cy="2847389"/>
                    </a:xfrm>
                    <a:prstGeom prst="rect">
                      <a:avLst/>
                    </a:prstGeom>
                    <a:noFill/>
                    <a:ln>
                      <a:noFill/>
                    </a:ln>
                  </pic:spPr>
                </pic:pic>
              </a:graphicData>
            </a:graphic>
          </wp:inline>
        </w:drawing>
      </w:r>
    </w:p>
    <w:p w14:paraId="1E1E42AA" w14:textId="59072611" w:rsidR="00EE5DD0" w:rsidRDefault="002628BD" w:rsidP="00EE5DD0">
      <w:r>
        <w:rPr>
          <w:noProof/>
        </w:rPr>
        <w:drawing>
          <wp:inline distT="0" distB="0" distL="0" distR="0" wp14:anchorId="3D55B97D" wp14:editId="031E4617">
            <wp:extent cx="4114800" cy="2843784"/>
            <wp:effectExtent l="0" t="0" r="0" b="0"/>
            <wp:docPr id="171" name="Picture 171" descr="D:\Dropbox\CDA_classes\CDA iu 2015\Write\graphs added\new sg2\brm-probyV3-00to10-nega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D:\Dropbox\CDA_classes\CDA iu 2015\Write\graphs added\new sg2\brm-probyV3-00to10-negative.em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2843784"/>
                    </a:xfrm>
                    <a:prstGeom prst="rect">
                      <a:avLst/>
                    </a:prstGeom>
                    <a:noFill/>
                    <a:ln>
                      <a:noFill/>
                    </a:ln>
                  </pic:spPr>
                </pic:pic>
              </a:graphicData>
            </a:graphic>
          </wp:inline>
        </w:drawing>
      </w:r>
      <w:r>
        <w:rPr>
          <w:noProof/>
        </w:rPr>
        <w:drawing>
          <wp:inline distT="0" distB="0" distL="0" distR="0" wp14:anchorId="1CE75E11" wp14:editId="3B738020">
            <wp:extent cx="4114800" cy="2843784"/>
            <wp:effectExtent l="0" t="0" r="0" b="0"/>
            <wp:docPr id="172" name="Picture 172" descr="D:\Dropbox\CDA_classes\CDA iu 2015\Write\graphs added\new sg2\brm-probyV3-00to25-nega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D:\Dropbox\CDA_classes\CDA iu 2015\Write\graphs added\new sg2\brm-probyV3-00to25-negative.em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14800" cy="2843784"/>
                    </a:xfrm>
                    <a:prstGeom prst="rect">
                      <a:avLst/>
                    </a:prstGeom>
                    <a:noFill/>
                    <a:ln>
                      <a:noFill/>
                    </a:ln>
                  </pic:spPr>
                </pic:pic>
              </a:graphicData>
            </a:graphic>
          </wp:inline>
        </w:drawing>
      </w:r>
      <w:r w:rsidR="00EE5DD0">
        <w:br w:type="page"/>
      </w:r>
    </w:p>
    <w:p w14:paraId="686D6F07" w14:textId="77777777" w:rsidR="002628BD" w:rsidRDefault="002628BD" w:rsidP="00BA56FD">
      <w:pPr>
        <w:pStyle w:val="Heading3"/>
      </w:pPr>
      <w:bookmarkStart w:id="79" w:name="_Toc489277073"/>
      <w:bookmarkStart w:id="80" w:name="_Toc508809236"/>
      <w:r>
        <w:lastRenderedPageBreak/>
        <w:t>On the support of the data</w:t>
      </w:r>
      <w:bookmarkEnd w:id="79"/>
      <w:bookmarkEnd w:id="80"/>
    </w:p>
    <w:p w14:paraId="49494406" w14:textId="77777777" w:rsidR="002628BD" w:rsidRPr="00637FBA" w:rsidRDefault="002628BD" w:rsidP="00637FBA">
      <w:r>
        <w:t>Where is your data? Where do you want to explore</w:t>
      </w:r>
    </w:p>
    <w:p w14:paraId="1AC363E9" w14:textId="77777777" w:rsidR="002628BD" w:rsidRDefault="002628BD">
      <w:pPr>
        <w:widowControl/>
        <w:autoSpaceDE/>
        <w:autoSpaceDN/>
        <w:adjustRightInd/>
        <w:spacing w:before="0" w:after="0"/>
      </w:pPr>
      <w:r>
        <w:rPr>
          <w:noProof/>
        </w:rPr>
        <w:drawing>
          <wp:inline distT="0" distB="0" distL="0" distR="0" wp14:anchorId="5671D0D7" wp14:editId="6765AA56">
            <wp:extent cx="7260336" cy="5029200"/>
            <wp:effectExtent l="0" t="0" r="0" b="0"/>
            <wp:docPr id="43" name="Picture 43" descr="D:\Dropbox\CDA_classes\CDA iu 2015\Work\cdalec15-brm-tenure-ru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D:\Dropbox\CDA_classes\CDA iu 2015\Work\cdalec15-brm-tenure-rug.em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60336" cy="5029200"/>
                    </a:xfrm>
                    <a:prstGeom prst="rect">
                      <a:avLst/>
                    </a:prstGeom>
                    <a:noFill/>
                    <a:ln>
                      <a:noFill/>
                    </a:ln>
                  </pic:spPr>
                </pic:pic>
              </a:graphicData>
            </a:graphic>
          </wp:inline>
        </w:drawing>
      </w:r>
      <w:r>
        <w:br w:type="page"/>
      </w:r>
    </w:p>
    <w:p w14:paraId="5F56C9BB" w14:textId="77777777" w:rsidR="00963321" w:rsidRDefault="00963321" w:rsidP="00963321">
      <w:pPr>
        <w:pStyle w:val="Heading3"/>
      </w:pPr>
      <w:bookmarkStart w:id="81" w:name="_Toc489277075"/>
      <w:bookmarkStart w:id="82" w:name="_Toc508809237"/>
      <w:r>
        <w:lastRenderedPageBreak/>
        <w:t>Scalar identification of β</w:t>
      </w:r>
    </w:p>
    <w:p w14:paraId="1F85FA5B" w14:textId="77777777" w:rsidR="00963321" w:rsidRDefault="00963321" w:rsidP="0097606C">
      <w:pPr>
        <w:pStyle w:val="Numberedhanging"/>
        <w:numPr>
          <w:ilvl w:val="0"/>
          <w:numId w:val="36"/>
        </w:numPr>
      </w:pPr>
      <w:r>
        <w:t xml:space="preserve">The </w:t>
      </w:r>
      <w:r w:rsidRPr="004413CA">
        <w:rPr>
          <w:u w:val="single"/>
        </w:rPr>
        <w:t>true</w:t>
      </w:r>
      <w:r>
        <w:t xml:space="preserve"> structural model regresses y* on x:</w:t>
      </w:r>
    </w:p>
    <w:p w14:paraId="71E22C5A" w14:textId="77777777" w:rsidR="00963321" w:rsidRDefault="00963321" w:rsidP="00963321">
      <w:pPr>
        <w:ind w:firstLine="720"/>
        <w:rPr>
          <w:rFonts w:cstheme="minorHAnsi"/>
        </w:rPr>
      </w:pPr>
      <w:r>
        <w:t xml:space="preserve">y* = </w:t>
      </w:r>
      <w:r>
        <w:rPr>
          <w:rFonts w:cstheme="minorHAnsi"/>
        </w:rPr>
        <w:t>α + βx + ε</w:t>
      </w:r>
    </w:p>
    <w:p w14:paraId="0CCC7AD9" w14:textId="77777777" w:rsidR="00963321" w:rsidRDefault="00963321" w:rsidP="00963321">
      <w:pPr>
        <w:pStyle w:val="Numberedhanging"/>
        <w:numPr>
          <w:ilvl w:val="0"/>
          <w:numId w:val="4"/>
        </w:numPr>
      </w:pPr>
      <w:r>
        <w:t xml:space="preserve">Since y* and </w:t>
      </w:r>
      <w:r w:rsidRPr="000B5312">
        <w:rPr>
          <w:rFonts w:cstheme="minorHAnsi"/>
        </w:rPr>
        <w:t>ε</w:t>
      </w:r>
      <w:r>
        <w:t xml:space="preserve"> are unobserved, we cannot estimate their means or variances.</w:t>
      </w:r>
    </w:p>
    <w:p w14:paraId="1B919DF1" w14:textId="77777777" w:rsidR="00963321" w:rsidRDefault="00963321" w:rsidP="00963321">
      <w:pPr>
        <w:pStyle w:val="Numberedhanging"/>
        <w:numPr>
          <w:ilvl w:val="0"/>
          <w:numId w:val="5"/>
        </w:numPr>
      </w:pPr>
      <w:r>
        <w:t xml:space="preserve">Suppose someone doubled the </w:t>
      </w:r>
      <w:r w:rsidRPr="002A3488">
        <w:rPr>
          <w:i/>
        </w:rPr>
        <w:t>unobserved</w:t>
      </w:r>
      <w:r>
        <w:t xml:space="preserve"> y*?</w:t>
      </w:r>
    </w:p>
    <w:p w14:paraId="3C64E87D" w14:textId="77777777" w:rsidR="00963321" w:rsidRDefault="00963321" w:rsidP="00963321">
      <w:pPr>
        <w:ind w:firstLine="720"/>
        <w:rPr>
          <w:rFonts w:cstheme="minorHAnsi"/>
        </w:rPr>
      </w:pPr>
      <w:r>
        <w:t>2y* = 2</w:t>
      </w:r>
      <w:r>
        <w:rPr>
          <w:rFonts w:cstheme="minorHAnsi"/>
        </w:rPr>
        <w:t>α + 2βx + 2ε</w:t>
      </w:r>
    </w:p>
    <w:p w14:paraId="0637D742" w14:textId="77777777" w:rsidR="00963321" w:rsidRDefault="00963321" w:rsidP="00963321">
      <w:pPr>
        <w:pStyle w:val="Numberedhanging"/>
        <w:numPr>
          <w:ilvl w:val="0"/>
          <w:numId w:val="5"/>
        </w:numPr>
      </w:pPr>
      <w:r w:rsidRPr="007A54FC">
        <w:t>Changing notation</w:t>
      </w:r>
      <w:r>
        <w:t xml:space="preserve">, </w:t>
      </w:r>
    </w:p>
    <w:p w14:paraId="2749BC45" w14:textId="77777777" w:rsidR="00963321" w:rsidRDefault="00963321" w:rsidP="00963321">
      <w:pPr>
        <w:ind w:firstLine="720"/>
        <w:rPr>
          <w:rFonts w:cstheme="minorHAnsi"/>
        </w:rPr>
      </w:pPr>
      <w:r w:rsidRPr="00DD5736">
        <w:rPr>
          <w:u w:val="single"/>
        </w:rPr>
        <w:t>y</w:t>
      </w:r>
      <w:r>
        <w:t xml:space="preserve">* = </w:t>
      </w:r>
      <w:r w:rsidRPr="00DD5736">
        <w:rPr>
          <w:rFonts w:cstheme="minorHAnsi"/>
          <w:u w:val="single"/>
        </w:rPr>
        <w:t>α</w:t>
      </w:r>
      <w:r>
        <w:rPr>
          <w:rFonts w:cstheme="minorHAnsi"/>
          <w:u w:val="single"/>
        </w:rPr>
        <w:t xml:space="preserve"> </w:t>
      </w:r>
      <w:r>
        <w:rPr>
          <w:rFonts w:cstheme="minorHAnsi"/>
        </w:rPr>
        <w:t xml:space="preserve">+ </w:t>
      </w:r>
      <w:r w:rsidRPr="00DD5736">
        <w:rPr>
          <w:rFonts w:cstheme="minorHAnsi"/>
          <w:u w:val="single"/>
        </w:rPr>
        <w:t>β</w:t>
      </w:r>
      <w:r>
        <w:rPr>
          <w:rFonts w:cstheme="minorHAnsi"/>
        </w:rPr>
        <w:t xml:space="preserve">x + </w:t>
      </w:r>
      <w:r w:rsidRPr="00DD5736">
        <w:rPr>
          <w:rFonts w:cstheme="minorHAnsi"/>
          <w:u w:val="single"/>
        </w:rPr>
        <w:t>ε</w:t>
      </w:r>
    </w:p>
    <w:p w14:paraId="52C86CDF" w14:textId="77777777" w:rsidR="00963321" w:rsidRDefault="00963321" w:rsidP="00963321">
      <w:pPr>
        <w:pStyle w:val="Numberedhanging"/>
        <w:numPr>
          <w:ilvl w:val="0"/>
          <w:numId w:val="5"/>
        </w:numPr>
        <w:rPr>
          <w:rFonts w:cstheme="minorHAnsi"/>
        </w:rPr>
      </w:pPr>
      <w:r>
        <w:t xml:space="preserve">The true </w:t>
      </w:r>
      <w:r w:rsidRPr="00DD5736">
        <w:rPr>
          <w:rFonts w:cstheme="minorHAnsi"/>
        </w:rPr>
        <w:t>β</w:t>
      </w:r>
      <w:r>
        <w:t xml:space="preserve"> and the imposter </w:t>
      </w:r>
      <w:r w:rsidRPr="00DD5736">
        <w:rPr>
          <w:rFonts w:cstheme="minorHAnsi"/>
          <w:u w:val="single"/>
        </w:rPr>
        <w:t>β</w:t>
      </w:r>
      <w:r w:rsidRPr="00DD5736">
        <w:rPr>
          <w:rFonts w:cstheme="minorHAnsi"/>
        </w:rPr>
        <w:t xml:space="preserve"> </w:t>
      </w:r>
      <w:r>
        <w:rPr>
          <w:rFonts w:cstheme="minorHAnsi"/>
        </w:rPr>
        <w:t>are empirically indistinguishable</w:t>
      </w:r>
    </w:p>
    <w:p w14:paraId="6E057DA0" w14:textId="77777777" w:rsidR="00963321" w:rsidRDefault="00963321" w:rsidP="00963321">
      <w:pPr>
        <w:pStyle w:val="Bulletca-b"/>
      </w:pPr>
      <w:r>
        <w:t>W</w:t>
      </w:r>
      <w:r w:rsidRPr="007A54FC">
        <w:t xml:space="preserve">e can't interpret the </w:t>
      </w:r>
      <w:r>
        <w:t xml:space="preserve">estimated </w:t>
      </w:r>
      <w:r w:rsidRPr="007A54FC">
        <w:t>β</w:t>
      </w:r>
      <w:r>
        <w:t xml:space="preserve">s since we don’t know the metric of </w:t>
      </w:r>
      <w:r>
        <w:rPr>
          <w:rFonts w:cstheme="minorHAnsi"/>
        </w:rPr>
        <w:t>y*</w:t>
      </w:r>
    </w:p>
    <w:p w14:paraId="63B1626D" w14:textId="77777777" w:rsidR="00963321" w:rsidRDefault="00963321" w:rsidP="00963321">
      <w:pPr>
        <w:pStyle w:val="Numberedhanging"/>
        <w:numPr>
          <w:ilvl w:val="0"/>
          <w:numId w:val="5"/>
        </w:numPr>
      </w:pPr>
      <w:r>
        <w:t>Stretching a graph illustrates this fundamental point:</w:t>
      </w:r>
    </w:p>
    <w:p w14:paraId="2719E0D1" w14:textId="77777777" w:rsidR="00963321" w:rsidRDefault="00963321" w:rsidP="00963321">
      <w:pPr>
        <w:pStyle w:val="Bulletca-b"/>
      </w:pPr>
      <w:r>
        <w:t xml:space="preserve">See </w:t>
      </w:r>
      <w:r w:rsidRPr="004413CA">
        <w:t>mco18-scalar identifcation demonstration 2018-04-03.docx</w:t>
      </w:r>
    </w:p>
    <w:p w14:paraId="26D27703" w14:textId="77777777" w:rsidR="00963321" w:rsidRDefault="00963321" w:rsidP="00963321">
      <w:pPr>
        <w:widowControl/>
        <w:autoSpaceDE/>
        <w:autoSpaceDN/>
        <w:adjustRightInd/>
        <w:spacing w:before="0" w:after="0"/>
        <w:rPr>
          <w:rFonts w:eastAsiaTheme="minorEastAsia"/>
          <w:szCs w:val="40"/>
        </w:rPr>
      </w:pPr>
      <w:r>
        <w:br w:type="page"/>
      </w:r>
    </w:p>
    <w:p w14:paraId="54DCB14B" w14:textId="77777777" w:rsidR="002628BD" w:rsidRDefault="002628BD" w:rsidP="003F6D97">
      <w:pPr>
        <w:pStyle w:val="Heading2"/>
      </w:pPr>
      <w:bookmarkStart w:id="83" w:name="_Toc510954430"/>
      <w:r>
        <w:lastRenderedPageBreak/>
        <w:t>Scalar identification in the BRM</w:t>
      </w:r>
      <w:bookmarkEnd w:id="81"/>
      <w:bookmarkEnd w:id="82"/>
      <w:bookmarkEnd w:id="83"/>
    </w:p>
    <w:p w14:paraId="318A674F" w14:textId="77777777" w:rsidR="002628BD" w:rsidRDefault="002628BD" w:rsidP="0097606C">
      <w:pPr>
        <w:pStyle w:val="Numberedhanging"/>
        <w:numPr>
          <w:ilvl w:val="0"/>
          <w:numId w:val="144"/>
        </w:numPr>
      </w:pPr>
      <w:r>
        <w:t>I</w:t>
      </w:r>
      <w:r w:rsidRPr="00962607">
        <w:t>dentification</w:t>
      </w:r>
      <w:r>
        <w:t xml:space="preserve"> are critical for understanding the BRM</w:t>
      </w:r>
    </w:p>
    <w:p w14:paraId="4B5FF65E" w14:textId="3CDB5D29" w:rsidR="00EE5DD0" w:rsidRDefault="00EE5DD0" w:rsidP="0097606C">
      <w:pPr>
        <w:pStyle w:val="Numberedhanging"/>
        <w:numPr>
          <w:ilvl w:val="0"/>
          <w:numId w:val="144"/>
        </w:numPr>
      </w:pPr>
      <w:r>
        <w:t>The regression coefficients are not identified; the probabilities are</w:t>
      </w:r>
    </w:p>
    <w:p w14:paraId="079F2973" w14:textId="77777777" w:rsidR="002628BD" w:rsidRPr="0055764F" w:rsidRDefault="002628BD" w:rsidP="00962607">
      <w:pPr>
        <w:pStyle w:val="Heading3"/>
      </w:pPr>
      <w:r>
        <w:t>Arbitrary but necessary identifying assumptions</w:t>
      </w:r>
    </w:p>
    <w:p w14:paraId="0005D8C1" w14:textId="77777777" w:rsidR="002628BD" w:rsidRPr="000C472D" w:rsidRDefault="002628BD" w:rsidP="00565803">
      <w:pPr>
        <w:pStyle w:val="Heading4"/>
      </w:pPr>
      <w:r>
        <w:t>Assumption 1</w:t>
      </w:r>
      <w:r w:rsidRPr="000C472D">
        <w:t>:</w:t>
      </w:r>
      <w:r>
        <w:t xml:space="preserve"> </w:t>
      </w:r>
      <w:r w:rsidRPr="000C472D">
        <w:t xml:space="preserve">Mean of </w:t>
      </w:r>
      <w:r>
        <w:t xml:space="preserve">the </w:t>
      </w:r>
      <w:r w:rsidRPr="000C472D">
        <w:t>error</w:t>
      </w:r>
      <w:r>
        <w:t>s (as with LRM)</w:t>
      </w:r>
    </w:p>
    <w:p w14:paraId="7B590B86" w14:textId="77777777" w:rsidR="002628BD" w:rsidRDefault="002628BD" w:rsidP="00571E71">
      <w:r>
        <w:tab/>
      </w:r>
      <w:r w:rsidRPr="00DA3DB5">
        <w:rPr>
          <w:position w:val="-18"/>
        </w:rPr>
        <w:object w:dxaOrig="2040" w:dyaOrig="560" w14:anchorId="05878C0A">
          <v:shape id="_x0000_i1075" type="#_x0000_t75" style="width:108.55pt;height:25.15pt" o:ole="">
            <v:imagedata r:id="rId140" o:title=""/>
          </v:shape>
          <o:OLEObject Type="Embed" ProgID="Equation.DSMT4" ShapeID="_x0000_i1075" DrawAspect="Content" ObjectID="_1584705215" r:id="rId141"/>
        </w:object>
      </w:r>
    </w:p>
    <w:p w14:paraId="221C025A" w14:textId="77777777" w:rsidR="002628BD" w:rsidRPr="000C472D" w:rsidRDefault="002628BD" w:rsidP="00565803">
      <w:pPr>
        <w:pStyle w:val="Heading4"/>
      </w:pPr>
      <w:r>
        <w:t>Assumption 2</w:t>
      </w:r>
      <w:r w:rsidRPr="000C472D">
        <w:t>: Value of threshold</w:t>
      </w:r>
    </w:p>
    <w:p w14:paraId="279302E6" w14:textId="77777777" w:rsidR="002628BD" w:rsidRDefault="002628BD" w:rsidP="00EA04E0">
      <w:pPr>
        <w:rPr>
          <w:position w:val="-14"/>
        </w:rPr>
      </w:pPr>
      <w:r>
        <w:tab/>
      </w:r>
      <w:r w:rsidRPr="00DA3DB5">
        <w:rPr>
          <w:position w:val="-14"/>
        </w:rPr>
        <w:object w:dxaOrig="900" w:dyaOrig="460" w14:anchorId="3C141C99">
          <v:shape id="_x0000_i1076" type="#_x0000_t75" style="width:46.1pt;height:25.15pt" o:ole="">
            <v:imagedata r:id="rId142" o:title=""/>
          </v:shape>
          <o:OLEObject Type="Embed" ProgID="Equation.DSMT4" ShapeID="_x0000_i1076" DrawAspect="Content" ObjectID="_1584705216" r:id="rId143"/>
        </w:object>
      </w:r>
    </w:p>
    <w:p w14:paraId="4DE300FA" w14:textId="77777777" w:rsidR="002628BD" w:rsidRPr="000C472D" w:rsidRDefault="002628BD" w:rsidP="00565803">
      <w:pPr>
        <w:pStyle w:val="Heading4"/>
      </w:pPr>
      <w:r>
        <w:t xml:space="preserve">Assumption </w:t>
      </w:r>
      <w:r w:rsidRPr="000C472D">
        <w:t>3:</w:t>
      </w:r>
      <w:r>
        <w:t xml:space="preserve"> </w:t>
      </w:r>
      <w:r w:rsidRPr="000C472D">
        <w:t>Varia</w:t>
      </w:r>
      <w:r>
        <w:t>n</w:t>
      </w:r>
      <w:r w:rsidRPr="000C472D">
        <w:t xml:space="preserve">ce of </w:t>
      </w:r>
      <w:r>
        <w:t xml:space="preserve">the </w:t>
      </w:r>
      <w:r w:rsidRPr="000C472D">
        <w:t>error</w:t>
      </w:r>
      <w:r>
        <w:t>s</w:t>
      </w:r>
    </w:p>
    <w:p w14:paraId="18A96558" w14:textId="77777777" w:rsidR="002628BD" w:rsidRDefault="002628BD" w:rsidP="00571E71">
      <w:r>
        <w:tab/>
      </w:r>
      <w:r w:rsidRPr="00DA3DB5">
        <w:rPr>
          <w:position w:val="-18"/>
        </w:rPr>
        <w:object w:dxaOrig="2260" w:dyaOrig="560" w14:anchorId="6A99DF90">
          <v:shape id="_x0000_i1077" type="#_x0000_t75" style="width:113.15pt;height:25.15pt" o:ole="">
            <v:imagedata r:id="rId144" o:title=""/>
          </v:shape>
          <o:OLEObject Type="Embed" ProgID="Equation.DSMT4" ShapeID="_x0000_i1077" DrawAspect="Content" ObjectID="_1584705217" r:id="rId145"/>
        </w:object>
      </w:r>
      <w:r>
        <w:tab/>
      </w:r>
      <w:r>
        <w:tab/>
        <w:t>for probit</w:t>
      </w:r>
    </w:p>
    <w:p w14:paraId="35A19160" w14:textId="77777777" w:rsidR="002628BD" w:rsidRDefault="002628BD" w:rsidP="00571E71">
      <w:r>
        <w:tab/>
      </w:r>
      <w:r w:rsidRPr="00DA3DB5">
        <w:rPr>
          <w:position w:val="-18"/>
        </w:rPr>
        <w:object w:dxaOrig="3000" w:dyaOrig="580" w14:anchorId="2C228A2E">
          <v:shape id="_x0000_i1078" type="#_x0000_t75" style="width:149.35pt;height:25.9pt" o:ole="">
            <v:imagedata r:id="rId146" o:title=""/>
          </v:shape>
          <o:OLEObject Type="Embed" ProgID="Equation.DSMT4" ShapeID="_x0000_i1078" DrawAspect="Content" ObjectID="_1584705218" r:id="rId147"/>
        </w:object>
      </w:r>
      <w:r>
        <w:tab/>
        <w:t>for logit</w:t>
      </w:r>
    </w:p>
    <w:p w14:paraId="1252D064" w14:textId="77777777" w:rsidR="002628BD" w:rsidRDefault="002628BD" w:rsidP="00571E71">
      <w:pPr>
        <w:widowControl/>
        <w:autoSpaceDE/>
        <w:autoSpaceDN/>
        <w:adjustRightInd/>
        <w:spacing w:before="0" w:after="200" w:line="276" w:lineRule="auto"/>
      </w:pPr>
      <w:r>
        <w:br w:type="page"/>
      </w:r>
    </w:p>
    <w:p w14:paraId="0E114EDE" w14:textId="3982B1EE" w:rsidR="002628BD" w:rsidRDefault="002628BD" w:rsidP="00962607">
      <w:pPr>
        <w:pStyle w:val="Heading3"/>
      </w:pPr>
      <w:r>
        <w:lastRenderedPageBreak/>
        <w:t>Algebraic illustration of identification assumption 3</w:t>
      </w:r>
    </w:p>
    <w:p w14:paraId="490B5983" w14:textId="7CC108A1" w:rsidR="002628BD" w:rsidRDefault="00EE5DD0" w:rsidP="0097606C">
      <w:pPr>
        <w:pStyle w:val="Numberedhanging"/>
        <w:numPr>
          <w:ilvl w:val="0"/>
          <w:numId w:val="145"/>
        </w:numPr>
      </w:pPr>
      <w:r>
        <w:t xml:space="preserve">Consider the structural model for </w:t>
      </w:r>
      <w:r w:rsidR="002628BD">
        <w:t>probit:</w:t>
      </w:r>
    </w:p>
    <w:p w14:paraId="5375DFA3" w14:textId="77777777" w:rsidR="002628BD" w:rsidRDefault="002628BD" w:rsidP="00571E71">
      <w:r>
        <w:rPr>
          <w:position w:val="-20"/>
        </w:rPr>
        <w:tab/>
      </w:r>
      <w:r w:rsidR="005F5EE4" w:rsidRPr="005F5EE4">
        <w:rPr>
          <w:position w:val="-20"/>
        </w:rPr>
        <w:object w:dxaOrig="5800" w:dyaOrig="600" w14:anchorId="441BCBA5">
          <v:shape id="_x0000_i1079" type="#_x0000_t75" style="width:4in;height:30.85pt" o:ole="">
            <v:imagedata r:id="rId148" o:title=""/>
          </v:shape>
          <o:OLEObject Type="Embed" ProgID="Equation.DSMT4" ShapeID="_x0000_i1079" DrawAspect="Content" ObjectID="_1584705219" r:id="rId149"/>
        </w:object>
      </w:r>
    </w:p>
    <w:p w14:paraId="2947672A" w14:textId="77777777" w:rsidR="00EE5DD0" w:rsidRPr="00EE5DD0" w:rsidRDefault="00EE5DD0" w:rsidP="00EE5DD0">
      <w:pPr>
        <w:pStyle w:val="Numberedhanging"/>
        <w:numPr>
          <w:ilvl w:val="0"/>
          <w:numId w:val="5"/>
        </w:numPr>
        <w:rPr>
          <w:rStyle w:val="Emphasis"/>
          <w:color w:val="auto"/>
          <w:u w:val="none"/>
        </w:rPr>
      </w:pPr>
      <w:r>
        <w:rPr>
          <w:rStyle w:val="Emphasis"/>
          <w:u w:val="none"/>
        </w:rPr>
        <w:t>Multiply both sides by δ:</w:t>
      </w:r>
    </w:p>
    <w:p w14:paraId="721E610B" w14:textId="1BE3CE3D" w:rsidR="002628BD" w:rsidRDefault="00EE5DD0" w:rsidP="00EE5DD0">
      <w:pPr>
        <w:pStyle w:val="Numberedhanging"/>
        <w:numPr>
          <w:ilvl w:val="0"/>
          <w:numId w:val="0"/>
        </w:numPr>
        <w:ind w:left="360"/>
      </w:pPr>
      <w:r>
        <w:rPr>
          <w:rStyle w:val="Emphasis"/>
          <w:u w:val="none"/>
        </w:rPr>
        <w:tab/>
      </w:r>
      <w:r w:rsidR="005F5EE4" w:rsidRPr="005F5EE4">
        <w:rPr>
          <w:position w:val="-20"/>
        </w:rPr>
        <w:object w:dxaOrig="2980" w:dyaOrig="600" w14:anchorId="0A325DF0">
          <v:shape id="_x0000_i1080" type="#_x0000_t75" style="width:148.95pt;height:30.85pt" o:ole="">
            <v:imagedata r:id="rId150" o:title=""/>
          </v:shape>
          <o:OLEObject Type="Embed" ProgID="Equation.DSMT4" ShapeID="_x0000_i1080" DrawAspect="Content" ObjectID="_1584705220" r:id="rId151"/>
        </w:object>
      </w:r>
    </w:p>
    <w:p w14:paraId="0D6BBF06" w14:textId="108C44CC" w:rsidR="00EE5DD0" w:rsidRDefault="005F5EE4" w:rsidP="00EE5DD0">
      <w:pPr>
        <w:pStyle w:val="Numberedhanging"/>
      </w:pPr>
      <w:r>
        <w:t>W</w:t>
      </w:r>
      <w:r w:rsidR="00EE5DD0">
        <w:t xml:space="preserve">e can’t measure y* or ϵ </w:t>
      </w:r>
      <w:r>
        <w:t xml:space="preserve">and do not know </w:t>
      </w:r>
      <w:r w:rsidRPr="005F5EE4">
        <w:rPr>
          <w:b/>
        </w:rPr>
        <w:t>β</w:t>
      </w:r>
      <w:r>
        <w:t>, so the change is unobservable.</w:t>
      </w:r>
    </w:p>
    <w:p w14:paraId="127DD6EA" w14:textId="74A45898" w:rsidR="002628BD" w:rsidRPr="005F5EE4" w:rsidRDefault="005F5EE4" w:rsidP="00C564FA">
      <w:pPr>
        <w:pStyle w:val="Numberedhanging"/>
        <w:numPr>
          <w:ilvl w:val="0"/>
          <w:numId w:val="5"/>
        </w:numPr>
      </w:pPr>
      <w:r>
        <w:rPr>
          <w:rStyle w:val="Notice"/>
          <w:u w:val="none"/>
        </w:rPr>
        <w:t>For convenience, define:</w:t>
      </w:r>
    </w:p>
    <w:p w14:paraId="00AA827D" w14:textId="77777777" w:rsidR="002628BD" w:rsidRDefault="002628BD" w:rsidP="00571E71">
      <w:r>
        <w:rPr>
          <w:position w:val="-16"/>
        </w:rPr>
        <w:tab/>
      </w:r>
      <w:r w:rsidR="005F5EE4" w:rsidRPr="00A315DF">
        <w:rPr>
          <w:position w:val="-16"/>
        </w:rPr>
        <w:object w:dxaOrig="5780" w:dyaOrig="560" w14:anchorId="494A64AD">
          <v:shape id="_x0000_i1081" type="#_x0000_t75" style="width:4in;height:25.15pt" o:ole="">
            <v:imagedata r:id="rId152" o:title=""/>
          </v:shape>
          <o:OLEObject Type="Embed" ProgID="Equation.DSMT4" ShapeID="_x0000_i1081" DrawAspect="Content" ObjectID="_1584705221" r:id="rId153"/>
        </w:object>
      </w:r>
    </w:p>
    <w:p w14:paraId="285CA0B8" w14:textId="77777777" w:rsidR="002628BD" w:rsidRDefault="002628BD" w:rsidP="00C564FA">
      <w:pPr>
        <w:pStyle w:val="Numberedhanging"/>
        <w:numPr>
          <w:ilvl w:val="0"/>
          <w:numId w:val="5"/>
        </w:numPr>
      </w:pPr>
      <w:r>
        <w:t>Then:</w:t>
      </w:r>
    </w:p>
    <w:p w14:paraId="048E8C3D" w14:textId="77777777" w:rsidR="002628BD" w:rsidRDefault="002628BD" w:rsidP="00571E71">
      <w:r>
        <w:rPr>
          <w:position w:val="-16"/>
        </w:rPr>
        <w:tab/>
      </w:r>
      <w:r w:rsidRPr="00A315DF">
        <w:rPr>
          <w:position w:val="-16"/>
        </w:rPr>
        <w:object w:dxaOrig="2200" w:dyaOrig="560" w14:anchorId="46052C4B">
          <v:shape id="_x0000_i1082" type="#_x0000_t75" style="width:108.95pt;height:25.15pt" o:ole="">
            <v:imagedata r:id="rId154" o:title=""/>
          </v:shape>
          <o:OLEObject Type="Embed" ProgID="Equation.DSMT4" ShapeID="_x0000_i1082" DrawAspect="Content" ObjectID="_1584705222" r:id="rId155"/>
        </w:object>
      </w:r>
    </w:p>
    <w:p w14:paraId="6BA6B385" w14:textId="77777777" w:rsidR="002628BD" w:rsidRDefault="002628BD" w:rsidP="00C564FA">
      <w:pPr>
        <w:pStyle w:val="Numberedhanging"/>
        <w:numPr>
          <w:ilvl w:val="0"/>
          <w:numId w:val="5"/>
        </w:numPr>
      </w:pPr>
      <w:r>
        <w:t>And:</w:t>
      </w:r>
    </w:p>
    <w:p w14:paraId="3D69C03B" w14:textId="77777777" w:rsidR="00EE5DD0" w:rsidRDefault="002628BD" w:rsidP="00F87B0C">
      <w:r>
        <w:rPr>
          <w:position w:val="-36"/>
        </w:rPr>
        <w:tab/>
      </w:r>
      <w:r w:rsidR="005F5EE4" w:rsidRPr="005F5EE4">
        <w:rPr>
          <w:position w:val="-20"/>
        </w:rPr>
        <w:object w:dxaOrig="7300" w:dyaOrig="600" w14:anchorId="4F812538">
          <v:shape id="_x0000_i1083" type="#_x0000_t75" style="width:364.2pt;height:30.85pt" o:ole="">
            <v:imagedata r:id="rId156" o:title=""/>
          </v:shape>
          <o:OLEObject Type="Embed" ProgID="Equation.DSMT4" ShapeID="_x0000_i1083" DrawAspect="Content" ObjectID="_1584705223" r:id="rId157"/>
        </w:object>
      </w:r>
    </w:p>
    <w:p w14:paraId="66973B04" w14:textId="4D7906F9" w:rsidR="00EE5DD0" w:rsidRDefault="005F5EE4" w:rsidP="005F5EE4">
      <w:pPr>
        <w:pStyle w:val="Numberedhanging"/>
      </w:pPr>
      <w:r w:rsidRPr="005F5EE4">
        <w:rPr>
          <w:rStyle w:val="Emphasis"/>
          <w:u w:val="none"/>
        </w:rPr>
        <w:t>If</w:t>
      </w:r>
      <w:r w:rsidR="00EE5DD0">
        <w:t xml:space="preserve"> </w:t>
      </w:r>
      <w:r w:rsidR="00EE5DD0" w:rsidRPr="00DA3DB5">
        <w:rPr>
          <w:position w:val="-8"/>
        </w:rPr>
        <w:object w:dxaOrig="1700" w:dyaOrig="520" w14:anchorId="31FB5F26">
          <v:shape id="_x0000_i1084" type="#_x0000_t75" style="width:82.3pt;height:25.9pt" o:ole="">
            <v:imagedata r:id="rId158" o:title=""/>
          </v:shape>
          <o:OLEObject Type="Embed" ProgID="Equation.DSMT4" ShapeID="_x0000_i1084" DrawAspect="Content" ObjectID="_1584705224" r:id="rId159"/>
        </w:object>
      </w:r>
      <w:r w:rsidR="00EE5DD0">
        <w:t xml:space="preserve"> </w:t>
      </w:r>
      <w:r>
        <w:t xml:space="preserve">, then </w:t>
      </w:r>
      <w:r w:rsidRPr="005F5EE4">
        <w:rPr>
          <w:position w:val="-20"/>
        </w:rPr>
        <w:object w:dxaOrig="3019" w:dyaOrig="600" w14:anchorId="1D4B0EC8">
          <v:shape id="_x0000_i1085" type="#_x0000_t75" style="width:148.95pt;height:30.85pt" o:ole="">
            <v:imagedata r:id="rId160" o:title=""/>
          </v:shape>
          <o:OLEObject Type="Embed" ProgID="Equation.DSMT4" ShapeID="_x0000_i1085" DrawAspect="Content" ObjectID="_1584705225" r:id="rId161"/>
        </w:object>
      </w:r>
      <w:r>
        <w:t xml:space="preserve"> as </w:t>
      </w:r>
    </w:p>
    <w:p w14:paraId="7E8A5021" w14:textId="1D005CF8" w:rsidR="002628BD" w:rsidRDefault="002628BD" w:rsidP="00F87B0C">
      <w:r>
        <w:br w:type="page"/>
      </w:r>
    </w:p>
    <w:p w14:paraId="1B30ED5D" w14:textId="77777777" w:rsidR="002628BD" w:rsidRPr="00962607" w:rsidRDefault="002628BD" w:rsidP="00962607">
      <w:pPr>
        <w:pStyle w:val="Heading3"/>
        <w:rPr>
          <w:rFonts w:ascii="Calibri" w:hAnsi="Calibri"/>
          <w:b/>
          <w:vanish/>
          <w:color w:val="048604"/>
          <w:sz w:val="52"/>
        </w:rPr>
      </w:pPr>
      <w:r>
        <w:lastRenderedPageBreak/>
        <w:t>Graphical illustration of identification assumption 3</w:t>
      </w:r>
    </w:p>
    <w:p w14:paraId="3F0EC780" w14:textId="77777777" w:rsidR="002628BD" w:rsidRPr="00F87B0C" w:rsidRDefault="002628BD" w:rsidP="0097606C">
      <w:pPr>
        <w:pStyle w:val="Numberedhanging"/>
        <w:numPr>
          <w:ilvl w:val="0"/>
          <w:numId w:val="41"/>
        </w:numPr>
        <w:rPr>
          <w:i/>
        </w:rPr>
      </w:pPr>
      <w:r>
        <w:t xml:space="preserve">The </w:t>
      </w:r>
      <w:r w:rsidRPr="00FC032B">
        <w:t>β</w:t>
      </w:r>
      <w:r w:rsidRPr="001E21A8">
        <w:t xml:space="preserve">'s cannot be interpreted directly since </w:t>
      </w:r>
      <w:r>
        <w:t xml:space="preserve">their magnitude </w:t>
      </w:r>
      <w:r w:rsidRPr="001E21A8">
        <w:t>reflect</w:t>
      </w:r>
      <w:r>
        <w:t>s</w:t>
      </w:r>
      <w:r w:rsidRPr="001E21A8">
        <w:t>:</w:t>
      </w:r>
    </w:p>
    <w:p w14:paraId="3508549D" w14:textId="77777777" w:rsidR="002628BD" w:rsidRDefault="002628BD" w:rsidP="00BB387B">
      <w:pPr>
        <w:pStyle w:val="Numberedhanging"/>
        <w:numPr>
          <w:ilvl w:val="1"/>
          <w:numId w:val="3"/>
        </w:numPr>
      </w:pPr>
      <w:r>
        <w:t xml:space="preserve">The relationship between the </w:t>
      </w:r>
      <w:r w:rsidRPr="00811B27">
        <w:rPr>
          <w:i/>
        </w:rPr>
        <w:t>x</w:t>
      </w:r>
      <w:r>
        <w:t xml:space="preserve">'s and </w:t>
      </w:r>
      <w:r w:rsidRPr="00811B27">
        <w:rPr>
          <w:i/>
        </w:rPr>
        <w:t>y</w:t>
      </w:r>
      <w:r>
        <w:t>*.</w:t>
      </w:r>
    </w:p>
    <w:p w14:paraId="1BA2E015" w14:textId="77777777" w:rsidR="002628BD" w:rsidRDefault="002628BD" w:rsidP="00BB387B">
      <w:pPr>
        <w:pStyle w:val="Numberedhanging"/>
        <w:numPr>
          <w:ilvl w:val="1"/>
          <w:numId w:val="3"/>
        </w:numPr>
      </w:pPr>
      <w:r w:rsidRPr="005F5EE4">
        <w:rPr>
          <w:rStyle w:val="Notice"/>
          <w:u w:val="none"/>
        </w:rPr>
        <w:t>Arbitrary</w:t>
      </w:r>
      <w:r w:rsidRPr="005F5EE4">
        <w:t xml:space="preserve"> </w:t>
      </w:r>
      <w:r>
        <w:t>identifying assumptions.</w:t>
      </w:r>
    </w:p>
    <w:p w14:paraId="527B3F53" w14:textId="77777777" w:rsidR="002628BD" w:rsidRDefault="002628BD" w:rsidP="00C564FA">
      <w:pPr>
        <w:pStyle w:val="Numberedhanging"/>
        <w:numPr>
          <w:ilvl w:val="0"/>
          <w:numId w:val="5"/>
        </w:numPr>
      </w:pPr>
      <w:r>
        <w:t>Pr(</w:t>
      </w:r>
      <w:r w:rsidRPr="00811B27">
        <w:rPr>
          <w:i/>
        </w:rPr>
        <w:t>y</w:t>
      </w:r>
      <w:r>
        <w:t>=1|</w:t>
      </w:r>
      <w:r w:rsidRPr="00952701">
        <w:rPr>
          <w:b/>
        </w:rPr>
        <w:t>x</w:t>
      </w:r>
      <w:r>
        <w:t xml:space="preserve">) </w:t>
      </w:r>
      <w:r w:rsidRPr="001E21A8">
        <w:t xml:space="preserve">is unaffected by the </w:t>
      </w:r>
      <w:r>
        <w:t xml:space="preserve">identifying </w:t>
      </w:r>
      <w:r w:rsidRPr="001E21A8">
        <w:t xml:space="preserve">assumption </w:t>
      </w:r>
      <w:r>
        <w:t>about</w:t>
      </w:r>
      <w:r w:rsidRPr="001E21A8">
        <w:t xml:space="preserve"> </w:t>
      </w:r>
      <w:r>
        <w:t>Var(ε |</w:t>
      </w:r>
      <w:r w:rsidRPr="003F2C33">
        <w:rPr>
          <w:b/>
        </w:rPr>
        <w:t>x</w:t>
      </w:r>
      <w:r>
        <w:t>).</w:t>
      </w:r>
    </w:p>
    <w:p w14:paraId="5D3927BF" w14:textId="77777777" w:rsidR="002628BD" w:rsidRDefault="002628BD" w:rsidP="000E49BF">
      <w:pPr>
        <w:pStyle w:val="Numberedhanging"/>
        <w:numPr>
          <w:ilvl w:val="0"/>
          <w:numId w:val="0"/>
        </w:numPr>
        <w:ind w:left="360"/>
      </w:pPr>
      <w:r>
        <w:rPr>
          <w:noProof/>
        </w:rPr>
        <w:drawing>
          <wp:inline distT="0" distB="0" distL="0" distR="0" wp14:anchorId="287DA55E" wp14:editId="773DE0AF">
            <wp:extent cx="3796445" cy="2926080"/>
            <wp:effectExtent l="0" t="0" r="0" b="7620"/>
            <wp:docPr id="175" name="Picture 175" descr="D:\Dropbox\CDA_classes\CDA iu 2015\Write\graphs added\new sg2\brm-scalingV1-sd10sdprob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Dropbox\CDA_classes\CDA iu 2015\Write\graphs added\new sg2\brm-scalingV1-sd10sdprobit.em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96445" cy="2926080"/>
                    </a:xfrm>
                    <a:prstGeom prst="rect">
                      <a:avLst/>
                    </a:prstGeom>
                    <a:noFill/>
                    <a:ln>
                      <a:noFill/>
                    </a:ln>
                  </pic:spPr>
                </pic:pic>
              </a:graphicData>
            </a:graphic>
          </wp:inline>
        </w:drawing>
      </w:r>
      <w:r>
        <w:rPr>
          <w:noProof/>
        </w:rPr>
        <w:drawing>
          <wp:inline distT="0" distB="0" distL="0" distR="0" wp14:anchorId="1BE19C1A" wp14:editId="392E551B">
            <wp:extent cx="3796445" cy="2926080"/>
            <wp:effectExtent l="0" t="0" r="0" b="7620"/>
            <wp:docPr id="176" name="Picture 176" descr="D:\Dropbox\CDA_classes\CDA iu 2015\Write\graphs added\new sg2\brm-scalingV1-sd20s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D:\Dropbox\CDA_classes\CDA iu 2015\Write\graphs added\new sg2\brm-scalingV1-sd20sd.em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96445" cy="2926080"/>
                    </a:xfrm>
                    <a:prstGeom prst="rect">
                      <a:avLst/>
                    </a:prstGeom>
                    <a:noFill/>
                    <a:ln>
                      <a:noFill/>
                    </a:ln>
                  </pic:spPr>
                </pic:pic>
              </a:graphicData>
            </a:graphic>
          </wp:inline>
        </w:drawing>
      </w:r>
    </w:p>
    <w:p w14:paraId="74B6A6FF" w14:textId="0CF0191F" w:rsidR="002628BD" w:rsidRPr="00BB387B" w:rsidRDefault="005F5EE4" w:rsidP="005F5EE4">
      <w:pPr>
        <w:pStyle w:val="Numberedhanging"/>
        <w:numPr>
          <w:ilvl w:val="0"/>
          <w:numId w:val="5"/>
        </w:numPr>
      </w:pPr>
      <w:r>
        <w:t xml:space="preserve">See </w:t>
      </w:r>
      <w:r w:rsidRPr="005F5EE4">
        <w:t>mco18-scalar identification demonstration 2018-04-03.docx</w:t>
      </w:r>
      <w:r w:rsidR="002628BD" w:rsidRPr="00BB387B">
        <w:t xml:space="preserve"> </w:t>
      </w:r>
      <w:r w:rsidR="002628BD" w:rsidRPr="00BB387B">
        <w:br w:type="page"/>
      </w:r>
    </w:p>
    <w:p w14:paraId="1E3171F6" w14:textId="7C50A808" w:rsidR="002628BD" w:rsidRPr="00210BE6" w:rsidRDefault="002628BD" w:rsidP="00962607">
      <w:pPr>
        <w:pStyle w:val="Heading3"/>
      </w:pPr>
      <w:r w:rsidRPr="000620CF">
        <w:lastRenderedPageBreak/>
        <w:t>Comparing logit and probit with Mroz data</w:t>
      </w:r>
      <w:r w:rsidR="008F5AF8">
        <w:t xml:space="preserve"> - #2</w:t>
      </w:r>
    </w:p>
    <w:p w14:paraId="69ED9E71" w14:textId="52A2EE16" w:rsidR="002628BD" w:rsidRDefault="00EE0633" w:rsidP="00565803">
      <w:pPr>
        <w:pStyle w:val="Heading4"/>
      </w:pPr>
      <w:r>
        <w:t>Comparing</w:t>
      </w:r>
      <w:r w:rsidR="002628BD">
        <w:t xml:space="preserve"> regression coefficients and z-tests</w:t>
      </w:r>
    </w:p>
    <w:p w14:paraId="5BE4381B" w14:textId="3D4B47B2" w:rsidR="002628BD" w:rsidRDefault="002628BD" w:rsidP="00BA56FD">
      <w:pPr>
        <w:pStyle w:val="Fix15ca-5"/>
      </w:pPr>
      <w:r>
        <w:t>logit</w:t>
      </w:r>
      <w:r w:rsidR="008F5AF8">
        <w:t xml:space="preserve"> </w:t>
      </w:r>
      <w:r>
        <w:t xml:space="preserve"> lfp k5 k618 i.agecat i.wc i.hc lwg inc, nolog</w:t>
      </w:r>
    </w:p>
    <w:p w14:paraId="5D494297" w14:textId="77777777" w:rsidR="002628BD" w:rsidRDefault="002628BD" w:rsidP="00BA56FD">
      <w:pPr>
        <w:pStyle w:val="Fix15ca-5"/>
      </w:pPr>
      <w:r w:rsidRPr="00515631">
        <w:t>probit lfp k5 k618 i.agecat i.wc i.hc lwg inc, nolog</w:t>
      </w:r>
    </w:p>
    <w:p w14:paraId="5E8C9271" w14:textId="77777777" w:rsidR="002628BD" w:rsidRDefault="002628BD" w:rsidP="00BA56FD">
      <w:pPr>
        <w:pStyle w:val="Fix15ca-5"/>
      </w:pPr>
    </w:p>
    <w:p w14:paraId="51DACEFE" w14:textId="08B313C5" w:rsidR="002628BD" w:rsidRDefault="002628BD" w:rsidP="00BA56FD">
      <w:pPr>
        <w:pStyle w:val="Fix15ca-5"/>
      </w:pPr>
      <w:r>
        <w:t xml:space="preserve">          | </w:t>
      </w:r>
      <w:r w:rsidRPr="00EA04E0">
        <w:rPr>
          <w:color w:val="C00000"/>
        </w:rPr>
        <w:t xml:space="preserve">blm             </w:t>
      </w:r>
      <w:r>
        <w:t xml:space="preserve">| </w:t>
      </w:r>
      <w:r w:rsidRPr="00EA04E0">
        <w:rPr>
          <w:color w:val="00B050"/>
        </w:rPr>
        <w:t xml:space="preserve">bpm             </w:t>
      </w:r>
      <w:r>
        <w:t xml:space="preserve">| </w:t>
      </w:r>
      <w:r w:rsidRPr="00EA04E0">
        <w:rPr>
          <w:color w:val="0070C0"/>
        </w:rPr>
        <w:t xml:space="preserve">ratio            </w:t>
      </w:r>
    </w:p>
    <w:p w14:paraId="5243CD39" w14:textId="7E88DD80" w:rsidR="002628BD" w:rsidRDefault="002628BD" w:rsidP="00BA56FD">
      <w:pPr>
        <w:pStyle w:val="Fix15ca-5"/>
      </w:pPr>
      <w:r>
        <w:t xml:space="preserve">          |       b       z |       b       z |      b       z </w:t>
      </w:r>
    </w:p>
    <w:p w14:paraId="0E24F394" w14:textId="01DC4FB7" w:rsidR="002628BD" w:rsidRDefault="002628BD" w:rsidP="00BA56FD">
      <w:pPr>
        <w:pStyle w:val="Fix15ca-5"/>
      </w:pPr>
      <w:r>
        <w:t>----------+-----------------+-----------------+----------------</w:t>
      </w:r>
    </w:p>
    <w:p w14:paraId="3AA12F83" w14:textId="576B118E" w:rsidR="002628BD" w:rsidRDefault="002628BD" w:rsidP="00BA56FD">
      <w:pPr>
        <w:pStyle w:val="Fix15ca-5"/>
      </w:pPr>
      <w:r>
        <w:t xml:space="preserve">lfp       |                 |                 |                </w:t>
      </w:r>
    </w:p>
    <w:p w14:paraId="54A877A6" w14:textId="1D372026" w:rsidR="002628BD" w:rsidRDefault="002628BD" w:rsidP="00BA56FD">
      <w:pPr>
        <w:pStyle w:val="Fix15ca-5"/>
      </w:pPr>
      <w:r>
        <w:t xml:space="preserve">       k5 |  </w:t>
      </w:r>
      <w:r w:rsidRPr="00EA04E0">
        <w:rPr>
          <w:color w:val="C00000"/>
        </w:rPr>
        <w:t>-1.392  -7.182</w:t>
      </w:r>
      <w:r>
        <w:t xml:space="preserve"> |  </w:t>
      </w:r>
      <w:r w:rsidRPr="00EA04E0">
        <w:rPr>
          <w:color w:val="00B050"/>
        </w:rPr>
        <w:t>-0.840  -7.480</w:t>
      </w:r>
      <w:r>
        <w:t xml:space="preserve"> |  </w:t>
      </w:r>
      <w:r w:rsidRPr="00EA04E0">
        <w:rPr>
          <w:color w:val="0070C0"/>
        </w:rPr>
        <w:t>1.657   0.960</w:t>
      </w:r>
      <w:r>
        <w:t xml:space="preserve"> </w:t>
      </w:r>
    </w:p>
    <w:p w14:paraId="5E030AF2" w14:textId="22FB8D3A" w:rsidR="002628BD" w:rsidRDefault="002628BD" w:rsidP="00BA56FD">
      <w:pPr>
        <w:pStyle w:val="Fix15ca-5"/>
      </w:pPr>
      <w:r>
        <w:t xml:space="preserve">     k618 |  -0.066  -0.916 |  -0.041  -0.975 |  1.593   0.939 </w:t>
      </w:r>
    </w:p>
    <w:p w14:paraId="35C7D87B" w14:textId="192C9CBA" w:rsidR="002628BD" w:rsidRDefault="002628BD" w:rsidP="00BA56FD">
      <w:pPr>
        <w:pStyle w:val="Fix15ca-5"/>
      </w:pPr>
      <w:r>
        <w:t xml:space="preserve">     1.wc |   0.798   3.367 |   0.482   3.481 |  1.655   0.967 </w:t>
      </w:r>
    </w:p>
    <w:p w14:paraId="4EC8B61B" w14:textId="4F253835" w:rsidR="002628BD" w:rsidRDefault="002628BD" w:rsidP="00BA56FD">
      <w:pPr>
        <w:pStyle w:val="Fix15ca-5"/>
      </w:pPr>
      <w:r>
        <w:t xml:space="preserve">     1.hc |   0.136   0.659 |   0.074   0.596 |  1.841   1.106 </w:t>
      </w:r>
    </w:p>
    <w:p w14:paraId="04FF1855" w14:textId="4BFB2A53" w:rsidR="002628BD" w:rsidRDefault="002628BD" w:rsidP="00BA56FD">
      <w:pPr>
        <w:pStyle w:val="Fix15ca-5"/>
      </w:pPr>
      <w:r>
        <w:t xml:space="preserve">      lwg |   0.610   3.677 |   0.371   3.894 |  1.644   0.944 </w:t>
      </w:r>
    </w:p>
    <w:p w14:paraId="49552548" w14:textId="26731AE7" w:rsidR="002628BD" w:rsidRDefault="002628BD" w:rsidP="00BA56FD">
      <w:pPr>
        <w:pStyle w:val="Fix15ca-5"/>
      </w:pPr>
      <w:r>
        <w:t xml:space="preserve">      inc |  -0.035  -3.989 |  -0.021  -4.136 |  1.665   0.965 </w:t>
      </w:r>
    </w:p>
    <w:p w14:paraId="5DE17AC0" w14:textId="2E2EFD94" w:rsidR="008F5AF8" w:rsidRDefault="008F5AF8">
      <w:pPr>
        <w:widowControl/>
        <w:autoSpaceDE/>
        <w:autoSpaceDN/>
        <w:adjustRightInd/>
        <w:spacing w:before="0" w:after="0"/>
      </w:pPr>
      <w:r>
        <w:br w:type="page"/>
      </w:r>
    </w:p>
    <w:p w14:paraId="021A75CF" w14:textId="2E96F8E6" w:rsidR="002628BD" w:rsidRDefault="0015691C" w:rsidP="00565803">
      <w:pPr>
        <w:pStyle w:val="Heading4"/>
      </w:pPr>
      <w:r w:rsidRPr="0015691C">
        <w:rPr>
          <w:noProof/>
        </w:rPr>
        <w:lastRenderedPageBreak/>
        <w:drawing>
          <wp:anchor distT="0" distB="0" distL="114300" distR="114300" simplePos="0" relativeHeight="251704320" behindDoc="0" locked="0" layoutInCell="1" allowOverlap="1" wp14:anchorId="7B2462E3" wp14:editId="36D35E41">
            <wp:simplePos x="0" y="0"/>
            <wp:positionH relativeFrom="column">
              <wp:posOffset>-369418</wp:posOffset>
            </wp:positionH>
            <wp:positionV relativeFrom="paragraph">
              <wp:posOffset>462686</wp:posOffset>
            </wp:positionV>
            <wp:extent cx="5157216" cy="5157216"/>
            <wp:effectExtent l="0" t="0" r="5715" b="5715"/>
            <wp:wrapNone/>
            <wp:docPr id="19" name="Picture 19" descr="D:\Dropbox\Active\MCO 2018\Work\mco18-brm-lfp-2018-04-03-prlogitVprprob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ropbox\Active\MCO 2018\Work\mco18-brm-lfp-2018-04-03-prlogitVprprobit.em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59381" cy="5159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AF8">
        <w:t>C</w:t>
      </w:r>
      <w:r w:rsidR="002628BD">
        <w:t>omparing predicted probabilities</w:t>
      </w:r>
      <w:r w:rsidR="008F5AF8">
        <w:t>: r=.9998</w:t>
      </w:r>
    </w:p>
    <w:p w14:paraId="4C264510" w14:textId="12560BD7" w:rsidR="002628BD" w:rsidRPr="008F5AF8" w:rsidRDefault="0015691C" w:rsidP="008F5AF8">
      <w:pPr>
        <w:pStyle w:val="Fix15ca-5"/>
        <w:ind w:left="6480" w:firstLine="720"/>
        <w:rPr>
          <w:sz w:val="32"/>
          <w:szCs w:val="32"/>
        </w:rPr>
      </w:pPr>
      <w:r>
        <w:rPr>
          <w:sz w:val="32"/>
          <w:szCs w:val="32"/>
        </w:rPr>
        <w:t xml:space="preserve">  </w:t>
      </w:r>
      <w:r w:rsidR="002628BD" w:rsidRPr="008F5AF8">
        <w:rPr>
          <w:sz w:val="32"/>
          <w:szCs w:val="32"/>
        </w:rPr>
        <w:t>. estimates restore blm</w:t>
      </w:r>
    </w:p>
    <w:p w14:paraId="73345FDD" w14:textId="0A10FD64" w:rsidR="002628BD" w:rsidRPr="008F5AF8" w:rsidRDefault="0015691C" w:rsidP="008F5AF8">
      <w:pPr>
        <w:pStyle w:val="Fix15ca-5"/>
        <w:ind w:left="6480" w:firstLine="720"/>
        <w:rPr>
          <w:sz w:val="32"/>
          <w:szCs w:val="32"/>
        </w:rPr>
      </w:pPr>
      <w:r>
        <w:rPr>
          <w:sz w:val="32"/>
          <w:szCs w:val="32"/>
        </w:rPr>
        <w:t xml:space="preserve">  </w:t>
      </w:r>
      <w:r w:rsidR="002628BD" w:rsidRPr="008F5AF8">
        <w:rPr>
          <w:sz w:val="32"/>
          <w:szCs w:val="32"/>
        </w:rPr>
        <w:t>. predict prblm</w:t>
      </w:r>
    </w:p>
    <w:p w14:paraId="072CA812" w14:textId="48D5A757" w:rsidR="008F5AF8" w:rsidRPr="008F5AF8" w:rsidRDefault="0015691C" w:rsidP="008F5AF8">
      <w:pPr>
        <w:pStyle w:val="Fix15ca-5"/>
        <w:ind w:left="7200"/>
        <w:rPr>
          <w:sz w:val="32"/>
          <w:szCs w:val="32"/>
        </w:rPr>
      </w:pPr>
      <w:r>
        <w:rPr>
          <w:sz w:val="32"/>
          <w:szCs w:val="32"/>
        </w:rPr>
        <w:t xml:space="preserve">  </w:t>
      </w:r>
      <w:r w:rsidR="002628BD" w:rsidRPr="008F5AF8">
        <w:rPr>
          <w:sz w:val="32"/>
          <w:szCs w:val="32"/>
        </w:rPr>
        <w:t xml:space="preserve">. label var prblm </w:t>
      </w:r>
      <w:r w:rsidR="008F5AF8" w:rsidRPr="008F5AF8">
        <w:rPr>
          <w:sz w:val="32"/>
          <w:szCs w:val="32"/>
        </w:rPr>
        <w:t>///</w:t>
      </w:r>
    </w:p>
    <w:p w14:paraId="4E549B19" w14:textId="47818F6B" w:rsidR="002628BD" w:rsidRPr="008F5AF8" w:rsidRDefault="0015691C" w:rsidP="008F5AF8">
      <w:pPr>
        <w:pStyle w:val="Fix15ca-5"/>
        <w:ind w:left="7200" w:firstLine="720"/>
        <w:rPr>
          <w:sz w:val="32"/>
          <w:szCs w:val="32"/>
        </w:rPr>
      </w:pPr>
      <w:r>
        <w:rPr>
          <w:sz w:val="32"/>
          <w:szCs w:val="32"/>
        </w:rPr>
        <w:t xml:space="preserve">  </w:t>
      </w:r>
      <w:r w:rsidR="002628BD" w:rsidRPr="008F5AF8">
        <w:rPr>
          <w:sz w:val="32"/>
          <w:szCs w:val="32"/>
        </w:rPr>
        <w:t>"Logit: Pr(LFP|X)"</w:t>
      </w:r>
    </w:p>
    <w:p w14:paraId="00EC4E32" w14:textId="3B58EEF6" w:rsidR="002628BD" w:rsidRPr="008F5AF8" w:rsidRDefault="0015691C" w:rsidP="008F5AF8">
      <w:pPr>
        <w:pStyle w:val="Fix15ca-5"/>
        <w:ind w:left="7200"/>
        <w:rPr>
          <w:sz w:val="32"/>
          <w:szCs w:val="32"/>
        </w:rPr>
      </w:pPr>
      <w:r>
        <w:rPr>
          <w:sz w:val="32"/>
          <w:szCs w:val="32"/>
        </w:rPr>
        <w:t xml:space="preserve">  </w:t>
      </w:r>
      <w:r w:rsidR="002628BD" w:rsidRPr="008F5AF8">
        <w:rPr>
          <w:sz w:val="32"/>
          <w:szCs w:val="32"/>
        </w:rPr>
        <w:t>. estimates restore bpm</w:t>
      </w:r>
    </w:p>
    <w:p w14:paraId="54503430" w14:textId="5DD42676" w:rsidR="002628BD" w:rsidRPr="008F5AF8" w:rsidRDefault="0015691C" w:rsidP="008F5AF8">
      <w:pPr>
        <w:pStyle w:val="Fix15ca-5"/>
        <w:ind w:left="7200"/>
        <w:rPr>
          <w:sz w:val="32"/>
          <w:szCs w:val="32"/>
        </w:rPr>
      </w:pPr>
      <w:r>
        <w:rPr>
          <w:sz w:val="32"/>
          <w:szCs w:val="32"/>
        </w:rPr>
        <w:t xml:space="preserve">  </w:t>
      </w:r>
      <w:r w:rsidR="002628BD" w:rsidRPr="008F5AF8">
        <w:rPr>
          <w:sz w:val="32"/>
          <w:szCs w:val="32"/>
        </w:rPr>
        <w:t>. predict prbpm</w:t>
      </w:r>
    </w:p>
    <w:p w14:paraId="4486D2D9" w14:textId="2ED46791" w:rsidR="008F5AF8" w:rsidRPr="008F5AF8" w:rsidRDefault="0015691C" w:rsidP="008F5AF8">
      <w:pPr>
        <w:pStyle w:val="Fix15ca-5"/>
        <w:ind w:left="7200"/>
        <w:rPr>
          <w:sz w:val="32"/>
          <w:szCs w:val="32"/>
        </w:rPr>
      </w:pPr>
      <w:r>
        <w:rPr>
          <w:sz w:val="32"/>
          <w:szCs w:val="32"/>
        </w:rPr>
        <w:t xml:space="preserve">  </w:t>
      </w:r>
      <w:r w:rsidR="002628BD" w:rsidRPr="008F5AF8">
        <w:rPr>
          <w:sz w:val="32"/>
          <w:szCs w:val="32"/>
        </w:rPr>
        <w:t xml:space="preserve">. label var prbpm </w:t>
      </w:r>
      <w:r w:rsidR="008F5AF8" w:rsidRPr="008F5AF8">
        <w:rPr>
          <w:sz w:val="32"/>
          <w:szCs w:val="32"/>
        </w:rPr>
        <w:t>///</w:t>
      </w:r>
    </w:p>
    <w:p w14:paraId="203D0BFC" w14:textId="736027BB" w:rsidR="002628BD" w:rsidRPr="008F5AF8" w:rsidRDefault="002628BD" w:rsidP="008F5AF8">
      <w:pPr>
        <w:pStyle w:val="Fix15ca-5"/>
        <w:ind w:left="7200" w:firstLine="720"/>
        <w:rPr>
          <w:sz w:val="32"/>
          <w:szCs w:val="32"/>
        </w:rPr>
      </w:pPr>
      <w:r w:rsidRPr="008F5AF8">
        <w:rPr>
          <w:sz w:val="32"/>
          <w:szCs w:val="32"/>
        </w:rPr>
        <w:t>"Probit: Pr(LFP|X)"</w:t>
      </w:r>
    </w:p>
    <w:p w14:paraId="2E0AB714" w14:textId="0C13A21A" w:rsidR="002628BD" w:rsidRDefault="002628BD" w:rsidP="00571E71">
      <w:r>
        <w:br w:type="page"/>
      </w:r>
    </w:p>
    <w:p w14:paraId="6C1E493D" w14:textId="5402FD25" w:rsidR="002628BD" w:rsidRDefault="002628BD" w:rsidP="00962607">
      <w:pPr>
        <w:pStyle w:val="Heading3"/>
      </w:pPr>
      <w:r>
        <w:lastRenderedPageBreak/>
        <w:t xml:space="preserve">Review of </w:t>
      </w:r>
      <w:r w:rsidR="0015691C">
        <w:t xml:space="preserve">scalar </w:t>
      </w:r>
      <w:r>
        <w:t xml:space="preserve">identification in </w:t>
      </w:r>
      <w:r w:rsidR="0015691C">
        <w:t>logit and probit</w:t>
      </w:r>
    </w:p>
    <w:p w14:paraId="60EC943B" w14:textId="72BC408E" w:rsidR="002628BD" w:rsidRDefault="002628BD" w:rsidP="0097606C">
      <w:pPr>
        <w:pStyle w:val="Numberedhanging"/>
        <w:numPr>
          <w:ilvl w:val="0"/>
          <w:numId w:val="42"/>
        </w:numPr>
      </w:pPr>
      <w:r>
        <w:t xml:space="preserve">The magnitude of </w:t>
      </w:r>
      <w:r w:rsidR="0015691C">
        <w:t xml:space="preserve">regression coefficients </w:t>
      </w:r>
      <w:r>
        <w:t>depends on the scale of the outcome</w:t>
      </w:r>
    </w:p>
    <w:p w14:paraId="6EFF8B00" w14:textId="5F4835EB" w:rsidR="002628BD" w:rsidRDefault="002628BD" w:rsidP="00C564FA">
      <w:pPr>
        <w:pStyle w:val="Numberedhanging"/>
        <w:numPr>
          <w:ilvl w:val="0"/>
          <w:numId w:val="5"/>
        </w:numPr>
      </w:pPr>
      <w:r>
        <w:t xml:space="preserve">Since </w:t>
      </w:r>
      <w:r w:rsidRPr="00A81A5B">
        <w:rPr>
          <w:i/>
        </w:rPr>
        <w:t>y</w:t>
      </w:r>
      <w:r>
        <w:t>* is latent, we do not know its scale</w:t>
      </w:r>
      <w:r w:rsidR="0015691C">
        <w:t xml:space="preserve"> or variance</w:t>
      </w:r>
    </w:p>
    <w:p w14:paraId="5C846A98" w14:textId="77777777" w:rsidR="002628BD" w:rsidRDefault="002628BD" w:rsidP="00C564FA">
      <w:pPr>
        <w:pStyle w:val="Numberedhanging"/>
        <w:numPr>
          <w:ilvl w:val="0"/>
          <w:numId w:val="5"/>
        </w:numPr>
      </w:pPr>
      <w:r>
        <w:t xml:space="preserve">Therefore, </w:t>
      </w:r>
      <w:r w:rsidRPr="0015691C">
        <w:rPr>
          <w:rStyle w:val="Notice"/>
          <w:u w:val="none"/>
        </w:rPr>
        <w:t>the slopes are not identified</w:t>
      </w:r>
    </w:p>
    <w:p w14:paraId="5EFA4320" w14:textId="77777777" w:rsidR="002628BD" w:rsidRPr="004C4FE2" w:rsidRDefault="002628BD" w:rsidP="00C564FA">
      <w:pPr>
        <w:pStyle w:val="Numberedhanging"/>
        <w:numPr>
          <w:ilvl w:val="0"/>
          <w:numId w:val="5"/>
        </w:numPr>
      </w:pPr>
      <w:r>
        <w:t>Estimated β's</w:t>
      </w:r>
      <w:r w:rsidRPr="009267C9">
        <w:t xml:space="preserve"> </w:t>
      </w:r>
      <w:r w:rsidRPr="00A81A5B">
        <w:rPr>
          <w:rStyle w:val="Notice"/>
        </w:rPr>
        <w:t>cannot be directly interpreted</w:t>
      </w:r>
      <w:r w:rsidRPr="009267C9">
        <w:t xml:space="preserve"> since they reflect</w:t>
      </w:r>
    </w:p>
    <w:p w14:paraId="41EE10C5" w14:textId="77777777" w:rsidR="002628BD" w:rsidRDefault="002628BD" w:rsidP="00BA56FD">
      <w:pPr>
        <w:pStyle w:val="Bulletca-b"/>
      </w:pPr>
      <w:r w:rsidRPr="004C4FE2">
        <w:t>The relationship between the</w:t>
      </w:r>
      <w:r>
        <w:t xml:space="preserve"> </w:t>
      </w:r>
      <w:r w:rsidRPr="00A81A5B">
        <w:rPr>
          <w:i/>
        </w:rPr>
        <w:t>x</w:t>
      </w:r>
      <w:r>
        <w:t xml:space="preserve">'s and </w:t>
      </w:r>
      <w:r w:rsidRPr="00A81A5B">
        <w:rPr>
          <w:i/>
        </w:rPr>
        <w:t>y</w:t>
      </w:r>
      <w:r>
        <w:t>*</w:t>
      </w:r>
    </w:p>
    <w:p w14:paraId="65062FDA" w14:textId="77777777" w:rsidR="002628BD" w:rsidRPr="004C4FE2" w:rsidRDefault="002628BD" w:rsidP="00BA56FD">
      <w:pPr>
        <w:pStyle w:val="Bulletca-b"/>
      </w:pPr>
      <w:r>
        <w:t>A</w:t>
      </w:r>
      <w:r w:rsidRPr="00811B27">
        <w:t xml:space="preserve">rbitrary identifying assumption </w:t>
      </w:r>
      <w:r>
        <w:t>for Var(ε|</w:t>
      </w:r>
      <w:r w:rsidRPr="00A81A5B">
        <w:rPr>
          <w:b/>
        </w:rPr>
        <w:t>x</w:t>
      </w:r>
      <w:r>
        <w:t>)</w:t>
      </w:r>
    </w:p>
    <w:p w14:paraId="3966B9AE" w14:textId="11B665BC" w:rsidR="002628BD" w:rsidRPr="0015691C" w:rsidRDefault="0015691C" w:rsidP="00C564FA">
      <w:pPr>
        <w:pStyle w:val="Numberedhanging"/>
        <w:numPr>
          <w:ilvl w:val="0"/>
          <w:numId w:val="5"/>
        </w:numPr>
      </w:pPr>
      <w:r>
        <w:rPr>
          <w:rStyle w:val="Notice"/>
          <w:u w:val="none"/>
        </w:rPr>
        <w:t xml:space="preserve">Scalar identification </w:t>
      </w:r>
      <w:r w:rsidR="002628BD" w:rsidRPr="0015691C">
        <w:rPr>
          <w:rStyle w:val="Notice"/>
          <w:u w:val="none"/>
        </w:rPr>
        <w:t>does not affect Pr(y=1|x)</w:t>
      </w:r>
    </w:p>
    <w:p w14:paraId="34EE08E0" w14:textId="77777777" w:rsidR="002628BD" w:rsidRDefault="002628BD" w:rsidP="00BA56FD">
      <w:pPr>
        <w:pStyle w:val="Bulletca-b"/>
      </w:pPr>
      <w:r>
        <w:t>P</w:t>
      </w:r>
      <w:r w:rsidRPr="004C4FE2">
        <w:t xml:space="preserve">robabilities can be interpreted without concern about </w:t>
      </w:r>
      <w:r>
        <w:t>identification</w:t>
      </w:r>
    </w:p>
    <w:p w14:paraId="2AD749D9" w14:textId="05838E73" w:rsidR="002628BD" w:rsidRDefault="0015691C" w:rsidP="00C564FA">
      <w:pPr>
        <w:pStyle w:val="Numberedhanging"/>
        <w:numPr>
          <w:ilvl w:val="0"/>
          <w:numId w:val="5"/>
        </w:numPr>
      </w:pPr>
      <w:r>
        <w:t xml:space="preserve">Scalar </w:t>
      </w:r>
      <w:r w:rsidR="002628BD">
        <w:t>identification issue has profound implications for</w:t>
      </w:r>
      <w:r>
        <w:t>:</w:t>
      </w:r>
      <w:r w:rsidR="002628BD">
        <w:t xml:space="preserve"> </w:t>
      </w:r>
    </w:p>
    <w:p w14:paraId="2038E6D2" w14:textId="77777777" w:rsidR="002628BD" w:rsidRDefault="002628BD" w:rsidP="00BA56FD">
      <w:pPr>
        <w:pStyle w:val="Bulletca-b"/>
      </w:pPr>
      <w:r>
        <w:t>Group comparisons</w:t>
      </w:r>
    </w:p>
    <w:p w14:paraId="41FBC9BA" w14:textId="77777777" w:rsidR="002628BD" w:rsidRDefault="002628BD" w:rsidP="00BA56FD">
      <w:pPr>
        <w:pStyle w:val="Bulletca-b"/>
      </w:pPr>
      <w:r>
        <w:t>Nested models</w:t>
      </w:r>
    </w:p>
    <w:p w14:paraId="7376AA53" w14:textId="77777777" w:rsidR="002628BD" w:rsidRPr="00880F1F" w:rsidRDefault="002628BD" w:rsidP="00BA56FD">
      <w:pPr>
        <w:pStyle w:val="Bulletca-b"/>
      </w:pPr>
      <w:r>
        <w:t>Mediation effects</w:t>
      </w:r>
      <w:r>
        <w:br w:type="page"/>
      </w:r>
    </w:p>
    <w:p w14:paraId="2A71367A" w14:textId="77777777" w:rsidR="002628BD" w:rsidRDefault="002628BD" w:rsidP="006D0E26">
      <w:pPr>
        <w:pStyle w:val="Heading2"/>
      </w:pPr>
      <w:bookmarkStart w:id="84" w:name="_Toc489277076"/>
      <w:bookmarkStart w:id="85" w:name="_Toc508809238"/>
      <w:bookmarkStart w:id="86" w:name="_Toc510954431"/>
      <w:bookmarkStart w:id="87" w:name="_Toc489277077"/>
      <w:r>
        <w:lastRenderedPageBreak/>
        <w:t>Alternative derivations of the BRM</w:t>
      </w:r>
      <w:bookmarkEnd w:id="84"/>
      <w:bookmarkEnd w:id="85"/>
      <w:bookmarkEnd w:id="86"/>
    </w:p>
    <w:p w14:paraId="44EDC50D" w14:textId="09B3843D" w:rsidR="002628BD" w:rsidRPr="003A2809" w:rsidRDefault="0015691C" w:rsidP="006D0E26">
      <w:pPr>
        <w:pStyle w:val="Heading3"/>
      </w:pPr>
      <w:r>
        <w:t>Nonlinear p</w:t>
      </w:r>
      <w:r w:rsidR="002628BD">
        <w:t>robability model</w:t>
      </w:r>
      <w:r>
        <w:t xml:space="preserve"> (see Theil)</w:t>
      </w:r>
    </w:p>
    <w:p w14:paraId="70AD5E4F" w14:textId="77777777" w:rsidR="002628BD" w:rsidRPr="0015691C" w:rsidRDefault="002628BD" w:rsidP="0097606C">
      <w:pPr>
        <w:pStyle w:val="Numberedhanging"/>
        <w:numPr>
          <w:ilvl w:val="0"/>
          <w:numId w:val="43"/>
        </w:numPr>
      </w:pPr>
      <w:r w:rsidRPr="0015691C">
        <w:t xml:space="preserve">Transform </w:t>
      </w:r>
      <w:r w:rsidRPr="0015691C">
        <w:rPr>
          <w:rStyle w:val="Notice"/>
          <w:u w:val="none"/>
        </w:rPr>
        <w:t>Pr(y=1|x)</w:t>
      </w:r>
      <w:r w:rsidRPr="0015691C">
        <w:t xml:space="preserve"> to the </w:t>
      </w:r>
      <w:r w:rsidRPr="0015691C">
        <w:rPr>
          <w:rStyle w:val="Notice"/>
          <w:u w:val="none"/>
        </w:rPr>
        <w:t>odds</w:t>
      </w:r>
      <w:r w:rsidRPr="0015691C">
        <w:t xml:space="preserve"> which range from 0 to ∞</w:t>
      </w:r>
    </w:p>
    <w:p w14:paraId="4607EDB1" w14:textId="77777777" w:rsidR="002628BD" w:rsidRDefault="002628BD" w:rsidP="006D0E26">
      <w:r>
        <w:tab/>
      </w:r>
      <w:r w:rsidRPr="00DA3DB5">
        <w:rPr>
          <w:position w:val="-50"/>
        </w:rPr>
        <w:object w:dxaOrig="7060" w:dyaOrig="1180" w14:anchorId="40D4A002">
          <v:shape id="_x0000_i1086" type="#_x0000_t75" style="width:340.2pt;height:61.7pt" o:ole="">
            <v:imagedata r:id="rId165" o:title=""/>
          </v:shape>
          <o:OLEObject Type="Embed" ProgID="Equation.DSMT4" ShapeID="_x0000_i1086" DrawAspect="Content" ObjectID="_1584705226" r:id="rId166"/>
        </w:object>
      </w:r>
    </w:p>
    <w:p w14:paraId="393675D8" w14:textId="64E12539" w:rsidR="002628BD" w:rsidRDefault="002628BD" w:rsidP="00C564FA">
      <w:pPr>
        <w:pStyle w:val="Numberedhanging"/>
        <w:numPr>
          <w:ilvl w:val="0"/>
          <w:numId w:val="5"/>
        </w:numPr>
      </w:pPr>
      <w:r>
        <w:t xml:space="preserve">Transform the </w:t>
      </w:r>
      <w:r w:rsidRPr="0015691C">
        <w:rPr>
          <w:rStyle w:val="Notice"/>
          <w:u w:val="none"/>
        </w:rPr>
        <w:t>odds</w:t>
      </w:r>
      <w:r>
        <w:t xml:space="preserve"> to the</w:t>
      </w:r>
      <w:r w:rsidRPr="0015691C">
        <w:t xml:space="preserve"> </w:t>
      </w:r>
      <w:r w:rsidRPr="0015691C">
        <w:rPr>
          <w:rStyle w:val="Notice"/>
          <w:u w:val="none"/>
        </w:rPr>
        <w:t>logit</w:t>
      </w:r>
      <w:r w:rsidRPr="0015691C">
        <w:t xml:space="preserve"> or </w:t>
      </w:r>
      <w:r w:rsidRPr="0015691C">
        <w:rPr>
          <w:rStyle w:val="Notice"/>
          <w:u w:val="none"/>
        </w:rPr>
        <w:t>log odds</w:t>
      </w:r>
      <w:r w:rsidRPr="0015691C">
        <w:t xml:space="preserve"> </w:t>
      </w:r>
      <w:r>
        <w:t>which ranges from -∞ to ∞</w:t>
      </w:r>
    </w:p>
    <w:p w14:paraId="7953B170" w14:textId="77777777" w:rsidR="002628BD" w:rsidRDefault="002628BD" w:rsidP="006D0E26">
      <w:r>
        <w:tab/>
      </w:r>
      <w:r w:rsidR="0015691C" w:rsidRPr="00DA3DB5">
        <w:rPr>
          <w:position w:val="-54"/>
        </w:rPr>
        <w:object w:dxaOrig="3640" w:dyaOrig="1280" w14:anchorId="380B3F13">
          <v:shape id="_x0000_i1087" type="#_x0000_t75" style="width:164.2pt;height:56pt" o:ole="">
            <v:imagedata r:id="rId167" o:title=""/>
          </v:shape>
          <o:OLEObject Type="Embed" ProgID="Equation.DSMT4" ShapeID="_x0000_i1087" DrawAspect="Content" ObjectID="_1584705227" r:id="rId168"/>
        </w:object>
      </w:r>
    </w:p>
    <w:p w14:paraId="1ACB0AF4" w14:textId="77777777" w:rsidR="002628BD" w:rsidRDefault="002628BD" w:rsidP="00C564FA">
      <w:pPr>
        <w:pStyle w:val="Numberedhanging"/>
        <w:numPr>
          <w:ilvl w:val="0"/>
          <w:numId w:val="5"/>
        </w:numPr>
      </w:pPr>
      <w:r>
        <w:t>Take the exponential of each side and solve for Pr(</w:t>
      </w:r>
      <w:r w:rsidRPr="00751597">
        <w:rPr>
          <w:i/>
        </w:rPr>
        <w:t>y</w:t>
      </w:r>
      <w:r>
        <w:t>=1|</w:t>
      </w:r>
      <w:r w:rsidRPr="00933925">
        <w:rPr>
          <w:b/>
        </w:rPr>
        <w:t>x</w:t>
      </w:r>
      <w:r>
        <w:t>)</w:t>
      </w:r>
    </w:p>
    <w:p w14:paraId="2521B18D" w14:textId="77777777" w:rsidR="0015691C" w:rsidRDefault="002628BD" w:rsidP="006D0E26">
      <w:r>
        <w:tab/>
      </w:r>
      <w:r w:rsidRPr="00DA3DB5">
        <w:rPr>
          <w:position w:val="-50"/>
        </w:rPr>
        <w:object w:dxaOrig="4599" w:dyaOrig="1180" w14:anchorId="227F8748">
          <v:shape id="_x0000_i1088" type="#_x0000_t75" style="width:220.95pt;height:61.7pt" o:ole="">
            <v:imagedata r:id="rId169" o:title=""/>
          </v:shape>
          <o:OLEObject Type="Embed" ProgID="Equation.DSMT4" ShapeID="_x0000_i1088" DrawAspect="Content" ObjectID="_1584705228" r:id="rId170"/>
        </w:object>
      </w:r>
    </w:p>
    <w:p w14:paraId="71B9946C" w14:textId="77777777" w:rsidR="0015691C" w:rsidRDefault="0015691C" w:rsidP="0015691C">
      <w:pPr>
        <w:pStyle w:val="Numberedhanging"/>
      </w:pPr>
      <w:r>
        <w:t>Or in terms of odds:</w:t>
      </w:r>
    </w:p>
    <w:p w14:paraId="5186B7B1" w14:textId="543B4653" w:rsidR="0015691C" w:rsidRDefault="0015691C" w:rsidP="0015691C">
      <w:pPr>
        <w:pStyle w:val="Numberedhanging"/>
        <w:numPr>
          <w:ilvl w:val="0"/>
          <w:numId w:val="0"/>
        </w:numPr>
        <w:ind w:left="360" w:firstLine="360"/>
      </w:pPr>
      <w:r w:rsidRPr="0015691C">
        <w:rPr>
          <w:position w:val="-20"/>
        </w:rPr>
        <w:object w:dxaOrig="7160" w:dyaOrig="600" w14:anchorId="3841ED59">
          <v:shape id="_x0000_i1089" type="#_x0000_t75" style="width:344pt;height:30.85pt" o:ole="">
            <v:imagedata r:id="rId171" o:title=""/>
          </v:shape>
          <o:OLEObject Type="Embed" ProgID="Equation.DSMT4" ShapeID="_x0000_i1089" DrawAspect="Content" ObjectID="_1584705229" r:id="rId172"/>
        </w:object>
      </w:r>
    </w:p>
    <w:p w14:paraId="7A6FF074" w14:textId="777FE306" w:rsidR="002628BD" w:rsidRDefault="002628BD" w:rsidP="0015691C">
      <w:pPr>
        <w:pStyle w:val="Numberedhanging"/>
      </w:pPr>
      <w:r>
        <w:br w:type="page"/>
      </w:r>
    </w:p>
    <w:p w14:paraId="33688CB9" w14:textId="0634FC14" w:rsidR="002628BD" w:rsidRDefault="002628BD" w:rsidP="006D0E26">
      <w:pPr>
        <w:pStyle w:val="Heading3"/>
      </w:pPr>
      <w:r>
        <w:lastRenderedPageBreak/>
        <w:t>Random Utility Model (RUM)</w:t>
      </w:r>
    </w:p>
    <w:p w14:paraId="4CEB7557" w14:textId="1B41AA9C" w:rsidR="002628BD" w:rsidRDefault="000B4096" w:rsidP="0097606C">
      <w:pPr>
        <w:pStyle w:val="Numberedhanging"/>
        <w:numPr>
          <w:ilvl w:val="0"/>
          <w:numId w:val="44"/>
        </w:numPr>
      </w:pPr>
      <w:r>
        <w:t>T</w:t>
      </w:r>
      <w:r w:rsidR="002628BD">
        <w:t>wo choices where</w:t>
      </w:r>
    </w:p>
    <w:p w14:paraId="0001662C" w14:textId="77777777" w:rsidR="002628BD" w:rsidRDefault="002628BD" w:rsidP="006D0E26">
      <w:pPr>
        <w:spacing w:before="0"/>
        <w:ind w:left="720" w:hanging="360"/>
      </w:pPr>
      <w:r>
        <w:rPr>
          <w:color w:val="C00000"/>
        </w:rPr>
        <w:tab/>
        <w:t>C</w:t>
      </w:r>
      <w:r w:rsidRPr="009810F3">
        <w:rPr>
          <w:color w:val="C00000"/>
        </w:rPr>
        <w:t>hoice 0</w:t>
      </w:r>
      <w:r>
        <w:t xml:space="preserve"> provides utility </w:t>
      </w:r>
      <w:r w:rsidRPr="009810F3">
        <w:rPr>
          <w:color w:val="C00000"/>
        </w:rPr>
        <w:t>u</w:t>
      </w:r>
      <w:r w:rsidRPr="009810F3">
        <w:rPr>
          <w:color w:val="C00000"/>
          <w:vertAlign w:val="subscript"/>
        </w:rPr>
        <w:t>0i</w:t>
      </w:r>
    </w:p>
    <w:p w14:paraId="50B9581C" w14:textId="77777777" w:rsidR="002628BD" w:rsidRDefault="002628BD" w:rsidP="006D0E26">
      <w:pPr>
        <w:spacing w:before="0"/>
        <w:ind w:left="720" w:hanging="360"/>
      </w:pPr>
      <w:r>
        <w:rPr>
          <w:color w:val="0070C0"/>
        </w:rPr>
        <w:tab/>
        <w:t>C</w:t>
      </w:r>
      <w:r w:rsidRPr="009810F3">
        <w:rPr>
          <w:color w:val="0070C0"/>
        </w:rPr>
        <w:t>hoice 1</w:t>
      </w:r>
      <w:r>
        <w:t xml:space="preserve"> provides utility </w:t>
      </w:r>
      <w:r w:rsidRPr="009810F3">
        <w:rPr>
          <w:color w:val="0070C0"/>
        </w:rPr>
        <w:t>u</w:t>
      </w:r>
      <w:r w:rsidRPr="009810F3">
        <w:rPr>
          <w:color w:val="0070C0"/>
          <w:vertAlign w:val="subscript"/>
        </w:rPr>
        <w:t>1i</w:t>
      </w:r>
    </w:p>
    <w:p w14:paraId="717617DE" w14:textId="77777777" w:rsidR="002628BD" w:rsidRDefault="002628BD" w:rsidP="00C564FA">
      <w:pPr>
        <w:pStyle w:val="Numberedhanging"/>
        <w:numPr>
          <w:ilvl w:val="0"/>
          <w:numId w:val="5"/>
        </w:numPr>
      </w:pPr>
      <w:r>
        <w:t>The utility received from a choice is modeled as</w:t>
      </w:r>
    </w:p>
    <w:p w14:paraId="5A7E845A" w14:textId="77777777" w:rsidR="002628BD" w:rsidRDefault="002628BD" w:rsidP="006D0E26">
      <w:pPr>
        <w:spacing w:after="80"/>
        <w:rPr>
          <w:vertAlign w:val="subscript"/>
        </w:rPr>
      </w:pPr>
      <w:r>
        <w:tab/>
      </w:r>
      <w:r w:rsidRPr="009810F3">
        <w:rPr>
          <w:color w:val="C00000"/>
        </w:rPr>
        <w:t>u</w:t>
      </w:r>
      <w:r w:rsidRPr="009810F3">
        <w:rPr>
          <w:color w:val="C00000"/>
          <w:vertAlign w:val="subscript"/>
        </w:rPr>
        <w:t>0i</w:t>
      </w:r>
      <w:r w:rsidRPr="009810F3">
        <w:rPr>
          <w:color w:val="C00000"/>
        </w:rPr>
        <w:t xml:space="preserve"> = </w:t>
      </w:r>
      <w:r w:rsidRPr="009810F3">
        <w:rPr>
          <w:b/>
          <w:color w:val="C00000"/>
        </w:rPr>
        <w:t>x</w:t>
      </w:r>
      <w:r w:rsidRPr="009810F3">
        <w:rPr>
          <w:color w:val="C00000"/>
          <w:vertAlign w:val="subscript"/>
        </w:rPr>
        <w:t>i</w:t>
      </w:r>
      <w:r w:rsidRPr="009810F3">
        <w:rPr>
          <w:b/>
          <w:color w:val="C00000"/>
        </w:rPr>
        <w:t>β</w:t>
      </w:r>
      <w:r w:rsidRPr="009810F3">
        <w:rPr>
          <w:color w:val="C00000"/>
          <w:vertAlign w:val="subscript"/>
        </w:rPr>
        <w:t>0</w:t>
      </w:r>
      <w:r w:rsidRPr="009810F3">
        <w:rPr>
          <w:color w:val="C00000"/>
        </w:rPr>
        <w:t xml:space="preserve"> + ε</w:t>
      </w:r>
      <w:r w:rsidRPr="009810F3">
        <w:rPr>
          <w:color w:val="C00000"/>
          <w:vertAlign w:val="subscript"/>
        </w:rPr>
        <w:t>0i</w:t>
      </w:r>
    </w:p>
    <w:p w14:paraId="42A84F54" w14:textId="77777777" w:rsidR="002628BD" w:rsidRDefault="002628BD" w:rsidP="006D0E26">
      <w:pPr>
        <w:spacing w:after="80"/>
      </w:pPr>
      <w:r>
        <w:tab/>
      </w:r>
      <w:r w:rsidRPr="00CC375F">
        <w:rPr>
          <w:color w:val="0070C0"/>
        </w:rPr>
        <w:t>u</w:t>
      </w:r>
      <w:r w:rsidRPr="00CC375F">
        <w:rPr>
          <w:color w:val="0070C0"/>
          <w:vertAlign w:val="subscript"/>
        </w:rPr>
        <w:t>1i</w:t>
      </w:r>
      <w:r w:rsidRPr="00CC375F">
        <w:rPr>
          <w:color w:val="0070C0"/>
        </w:rPr>
        <w:t xml:space="preserve"> = </w:t>
      </w:r>
      <w:r w:rsidRPr="00CC375F">
        <w:rPr>
          <w:b/>
          <w:color w:val="0070C0"/>
        </w:rPr>
        <w:t>x</w:t>
      </w:r>
      <w:r w:rsidRPr="00CC375F">
        <w:rPr>
          <w:color w:val="0070C0"/>
          <w:vertAlign w:val="subscript"/>
        </w:rPr>
        <w:t>i</w:t>
      </w:r>
      <w:r w:rsidRPr="00CC375F">
        <w:rPr>
          <w:b/>
          <w:color w:val="0070C0"/>
        </w:rPr>
        <w:t>β</w:t>
      </w:r>
      <w:r w:rsidRPr="00CC375F">
        <w:rPr>
          <w:color w:val="0070C0"/>
          <w:vertAlign w:val="subscript"/>
        </w:rPr>
        <w:t>1</w:t>
      </w:r>
      <w:r w:rsidRPr="00CC375F">
        <w:rPr>
          <w:color w:val="0070C0"/>
        </w:rPr>
        <w:t xml:space="preserve"> + ε</w:t>
      </w:r>
      <w:r w:rsidRPr="00CC375F">
        <w:rPr>
          <w:color w:val="0070C0"/>
          <w:vertAlign w:val="subscript"/>
        </w:rPr>
        <w:t>1i</w:t>
      </w:r>
    </w:p>
    <w:p w14:paraId="4DF8332A" w14:textId="2DB24355" w:rsidR="002628BD" w:rsidRDefault="000B4096" w:rsidP="00C564FA">
      <w:pPr>
        <w:pStyle w:val="Numberedhanging"/>
        <w:numPr>
          <w:ilvl w:val="0"/>
          <w:numId w:val="5"/>
        </w:numPr>
      </w:pPr>
      <w:r>
        <w:t xml:space="preserve">I </w:t>
      </w:r>
      <w:r w:rsidR="002628BD">
        <w:t xml:space="preserve">chooses </w:t>
      </w:r>
      <w:r w:rsidR="002628BD" w:rsidRPr="009810F3">
        <w:rPr>
          <w:color w:val="C00000"/>
        </w:rPr>
        <w:t>0</w:t>
      </w:r>
      <w:r w:rsidR="002628BD">
        <w:t xml:space="preserve"> if </w:t>
      </w:r>
      <w:r w:rsidR="002628BD" w:rsidRPr="009810F3">
        <w:rPr>
          <w:color w:val="C00000"/>
        </w:rPr>
        <w:t>u</w:t>
      </w:r>
      <w:r w:rsidR="002628BD" w:rsidRPr="009810F3">
        <w:rPr>
          <w:color w:val="C00000"/>
          <w:vertAlign w:val="subscript"/>
        </w:rPr>
        <w:t>0i</w:t>
      </w:r>
      <w:r w:rsidR="002628BD">
        <w:t xml:space="preserve"> &gt;</w:t>
      </w:r>
      <w:r w:rsidR="002628BD" w:rsidRPr="00335C4A">
        <w:t xml:space="preserve"> </w:t>
      </w:r>
      <w:r w:rsidR="002628BD" w:rsidRPr="009810F3">
        <w:rPr>
          <w:color w:val="0070C0"/>
        </w:rPr>
        <w:t>u</w:t>
      </w:r>
      <w:r w:rsidR="002628BD" w:rsidRPr="009810F3">
        <w:rPr>
          <w:color w:val="0070C0"/>
          <w:vertAlign w:val="subscript"/>
        </w:rPr>
        <w:t>1i</w:t>
      </w:r>
      <w:r w:rsidR="002628BD">
        <w:t xml:space="preserve"> with Pr(</w:t>
      </w:r>
      <w:r w:rsidR="002628BD" w:rsidRPr="00CC375F">
        <w:rPr>
          <w:color w:val="C00000"/>
        </w:rPr>
        <w:t>u</w:t>
      </w:r>
      <w:r w:rsidR="002628BD" w:rsidRPr="00CC375F">
        <w:rPr>
          <w:color w:val="C00000"/>
          <w:vertAlign w:val="subscript"/>
        </w:rPr>
        <w:t>0i</w:t>
      </w:r>
      <w:r w:rsidR="002628BD">
        <w:t xml:space="preserve"> &gt;</w:t>
      </w:r>
      <w:r w:rsidR="002628BD" w:rsidRPr="00335C4A">
        <w:t xml:space="preserve"> </w:t>
      </w:r>
      <w:r w:rsidR="002628BD" w:rsidRPr="00CC375F">
        <w:rPr>
          <w:color w:val="0070C0"/>
        </w:rPr>
        <w:t>u</w:t>
      </w:r>
      <w:r w:rsidR="002628BD" w:rsidRPr="00CC375F">
        <w:rPr>
          <w:color w:val="0070C0"/>
          <w:vertAlign w:val="subscript"/>
        </w:rPr>
        <w:t>1i</w:t>
      </w:r>
      <w:r w:rsidR="002628BD">
        <w:t>|</w:t>
      </w:r>
      <w:r w:rsidR="002628BD" w:rsidRPr="00BB0E73">
        <w:rPr>
          <w:b/>
        </w:rPr>
        <w:t>x</w:t>
      </w:r>
      <w:r w:rsidR="002628BD">
        <w:t>)=Pr(</w:t>
      </w:r>
      <w:r w:rsidR="002628BD" w:rsidRPr="00CC375F">
        <w:rPr>
          <w:color w:val="C00000"/>
        </w:rPr>
        <w:t>0</w:t>
      </w:r>
      <w:r w:rsidR="002628BD">
        <w:t>|</w:t>
      </w:r>
      <w:r w:rsidR="002628BD" w:rsidRPr="00BB0E73">
        <w:rPr>
          <w:b/>
        </w:rPr>
        <w:t>x</w:t>
      </w:r>
      <w:r w:rsidR="002628BD" w:rsidRPr="00BB0E73">
        <w:t>)</w:t>
      </w:r>
    </w:p>
    <w:p w14:paraId="45CFB071" w14:textId="77777777" w:rsidR="002628BD" w:rsidRDefault="002628BD" w:rsidP="00C564FA">
      <w:pPr>
        <w:pStyle w:val="Numberedhanging"/>
        <w:numPr>
          <w:ilvl w:val="0"/>
          <w:numId w:val="5"/>
        </w:numPr>
      </w:pPr>
      <w:r>
        <w:t xml:space="preserve">If ε is normal, this is probit; if ε is </w:t>
      </w:r>
      <w:r w:rsidRPr="00E0454F">
        <w:rPr>
          <w:u w:val="single"/>
        </w:rPr>
        <w:t>extreme value type 2</w:t>
      </w:r>
      <w:r>
        <w:t xml:space="preserve">, logit </w:t>
      </w:r>
    </w:p>
    <w:p w14:paraId="4BB0C541" w14:textId="77777777" w:rsidR="002628BD" w:rsidRDefault="002628BD" w:rsidP="006D0E26">
      <w:pPr>
        <w:rPr>
          <w:rFonts w:eastAsiaTheme="minorEastAsia"/>
          <w:szCs w:val="40"/>
        </w:rPr>
      </w:pPr>
      <w:r>
        <w:br w:type="page"/>
      </w:r>
    </w:p>
    <w:p w14:paraId="578C1F29" w14:textId="0F281EBE" w:rsidR="002628BD" w:rsidRDefault="000B4096" w:rsidP="006D0E26">
      <w:pPr>
        <w:pStyle w:val="Heading3"/>
      </w:pPr>
      <w:r>
        <w:lastRenderedPageBreak/>
        <w:t>G</w:t>
      </w:r>
      <w:r w:rsidR="002628BD">
        <w:t>eneralized linear model (GLM)</w:t>
      </w:r>
    </w:p>
    <w:p w14:paraId="35944BDA" w14:textId="77777777" w:rsidR="002628BD" w:rsidRDefault="002628BD" w:rsidP="0097606C">
      <w:pPr>
        <w:pStyle w:val="Numberedhanging"/>
        <w:numPr>
          <w:ilvl w:val="0"/>
          <w:numId w:val="45"/>
        </w:numPr>
      </w:pPr>
      <w:r>
        <w:t xml:space="preserve">The observed y has a binomial distribution with mean </w:t>
      </w:r>
    </w:p>
    <w:p w14:paraId="152EA983" w14:textId="77777777" w:rsidR="002628BD" w:rsidRDefault="002628BD" w:rsidP="000B4096">
      <w:pPr>
        <w:pStyle w:val="Numberedhanging"/>
        <w:numPr>
          <w:ilvl w:val="0"/>
          <w:numId w:val="0"/>
        </w:numPr>
        <w:ind w:left="360" w:firstLine="360"/>
      </w:pPr>
      <w:r>
        <w:t xml:space="preserve">E(y) = μ </w:t>
      </w:r>
    </w:p>
    <w:p w14:paraId="3A29CCB9" w14:textId="77777777" w:rsidR="002628BD" w:rsidRDefault="002628BD" w:rsidP="00C564FA">
      <w:pPr>
        <w:pStyle w:val="Numberedhanging"/>
        <w:numPr>
          <w:ilvl w:val="0"/>
          <w:numId w:val="5"/>
        </w:numPr>
      </w:pPr>
      <w:r>
        <w:t xml:space="preserve">The linear predictor is </w:t>
      </w:r>
    </w:p>
    <w:p w14:paraId="709FAFA5" w14:textId="77777777" w:rsidR="002628BD" w:rsidRDefault="002628BD" w:rsidP="000B4096">
      <w:pPr>
        <w:pStyle w:val="Numberedhanging"/>
        <w:numPr>
          <w:ilvl w:val="0"/>
          <w:numId w:val="0"/>
        </w:numPr>
        <w:ind w:left="360" w:firstLine="360"/>
      </w:pPr>
      <w:r>
        <w:t>η =</w:t>
      </w:r>
      <w:r w:rsidRPr="00AF424F">
        <w:t xml:space="preserve"> </w:t>
      </w:r>
      <w:r w:rsidRPr="00AF424F">
        <w:rPr>
          <w:b/>
        </w:rPr>
        <w:t>xβ</w:t>
      </w:r>
      <w:r w:rsidRPr="00AF424F">
        <w:t xml:space="preserve"> </w:t>
      </w:r>
    </w:p>
    <w:p w14:paraId="3D0D1998" w14:textId="77777777" w:rsidR="00514B3F" w:rsidRDefault="002628BD" w:rsidP="00C564FA">
      <w:pPr>
        <w:pStyle w:val="Numberedhanging"/>
        <w:numPr>
          <w:ilvl w:val="0"/>
          <w:numId w:val="5"/>
        </w:numPr>
      </w:pPr>
      <w:r>
        <w:t>The link function</w:t>
      </w:r>
      <w:r w:rsidR="00514B3F">
        <w:t>:</w:t>
      </w:r>
    </w:p>
    <w:p w14:paraId="6F982891" w14:textId="13852476" w:rsidR="002628BD" w:rsidRDefault="002628BD" w:rsidP="00BF5BB7">
      <w:pPr>
        <w:pStyle w:val="Bulletca-b"/>
        <w:numPr>
          <w:ilvl w:val="0"/>
          <w:numId w:val="0"/>
        </w:numPr>
        <w:ind w:left="360" w:firstLine="360"/>
      </w:pPr>
      <w:r>
        <w:t>logit</w:t>
      </w:r>
      <w:r w:rsidR="00514B3F">
        <w:t>:</w:t>
      </w:r>
      <w:r w:rsidR="00514B3F">
        <w:tab/>
      </w:r>
      <w:r w:rsidR="00514B3F">
        <w:tab/>
      </w:r>
      <w:r w:rsidR="00514B3F">
        <w:tab/>
      </w:r>
      <w:r>
        <w:t>ln[μ /(1- μ)] = η =</w:t>
      </w:r>
      <w:r w:rsidRPr="00AF424F">
        <w:t xml:space="preserve"> </w:t>
      </w:r>
      <w:r w:rsidRPr="00514B3F">
        <w:rPr>
          <w:b/>
        </w:rPr>
        <w:t>xβ</w:t>
      </w:r>
    </w:p>
    <w:p w14:paraId="6B339A60" w14:textId="75D4724C" w:rsidR="002628BD" w:rsidRDefault="00514B3F" w:rsidP="00514B3F">
      <w:pPr>
        <w:pStyle w:val="Numberedhanging"/>
        <w:numPr>
          <w:ilvl w:val="0"/>
          <w:numId w:val="0"/>
        </w:numPr>
        <w:ind w:left="360" w:firstLine="360"/>
      </w:pPr>
      <w:r>
        <w:t>probit:</w:t>
      </w:r>
      <w:r>
        <w:tab/>
      </w:r>
      <w:r w:rsidR="002628BD">
        <w:t>Φ</w:t>
      </w:r>
      <w:r w:rsidR="002628BD" w:rsidRPr="002909B9">
        <w:rPr>
          <w:vertAlign w:val="superscript"/>
        </w:rPr>
        <w:t>-1</w:t>
      </w:r>
      <w:r w:rsidR="002628BD">
        <w:t>(μ) = η =</w:t>
      </w:r>
      <w:r w:rsidR="002628BD" w:rsidRPr="00AF424F">
        <w:t xml:space="preserve"> </w:t>
      </w:r>
      <w:r w:rsidR="002628BD" w:rsidRPr="00AF424F">
        <w:rPr>
          <w:b/>
        </w:rPr>
        <w:t>xβ</w:t>
      </w:r>
    </w:p>
    <w:p w14:paraId="35B64A83" w14:textId="77777777" w:rsidR="002628BD" w:rsidRPr="00AF424F" w:rsidRDefault="002628BD" w:rsidP="006D0E26">
      <w:pPr>
        <w:pStyle w:val="Numberedhanging"/>
        <w:numPr>
          <w:ilvl w:val="0"/>
          <w:numId w:val="0"/>
        </w:numPr>
        <w:ind w:left="1080" w:firstLine="360"/>
      </w:pPr>
      <w:r w:rsidRPr="00AF424F">
        <w:br w:type="page"/>
      </w:r>
    </w:p>
    <w:p w14:paraId="2D556453" w14:textId="77777777" w:rsidR="002628BD" w:rsidRPr="00DF42AB" w:rsidRDefault="002628BD" w:rsidP="003F6D97">
      <w:pPr>
        <w:pStyle w:val="Heading2"/>
      </w:pPr>
      <w:bookmarkStart w:id="88" w:name="_Toc508809239"/>
      <w:bookmarkStart w:id="89" w:name="_Toc510954432"/>
      <w:r>
        <w:lastRenderedPageBreak/>
        <w:t>ML estimation</w:t>
      </w:r>
      <w:bookmarkEnd w:id="87"/>
      <w:bookmarkEnd w:id="88"/>
      <w:bookmarkEnd w:id="89"/>
    </w:p>
    <w:p w14:paraId="79BF8A0D" w14:textId="509C484C" w:rsidR="00AD7FEC" w:rsidRDefault="00AD7FEC" w:rsidP="0097606C">
      <w:pPr>
        <w:pStyle w:val="Numberedhanging"/>
        <w:numPr>
          <w:ilvl w:val="0"/>
          <w:numId w:val="46"/>
        </w:numPr>
      </w:pPr>
      <w:r>
        <w:t>Since we can’t estimate residuals, we can’t use methods like OLS.</w:t>
      </w:r>
    </w:p>
    <w:p w14:paraId="5AA6DBA3" w14:textId="05490B64" w:rsidR="00AD7FEC" w:rsidRDefault="00AD7FEC" w:rsidP="0097606C">
      <w:pPr>
        <w:pStyle w:val="Numberedhanging"/>
        <w:numPr>
          <w:ilvl w:val="0"/>
          <w:numId w:val="46"/>
        </w:numPr>
      </w:pPr>
      <w:r>
        <w:t>Maximum likelihood estimation choses the values of the parameters that makes the observed data more likely than any other values of the parameters</w:t>
      </w:r>
    </w:p>
    <w:p w14:paraId="5E46AC55" w14:textId="5B4101FA" w:rsidR="00AD7FEC" w:rsidRDefault="00AD7FEC" w:rsidP="00AD7FEC">
      <w:pPr>
        <w:pStyle w:val="Bulletca-b"/>
      </w:pPr>
      <w:r>
        <w:t>Pick paramters that make what you see most likely</w:t>
      </w:r>
    </w:p>
    <w:p w14:paraId="3FF68ABC" w14:textId="072968D1" w:rsidR="002628BD" w:rsidRDefault="002628BD" w:rsidP="0097606C">
      <w:pPr>
        <w:pStyle w:val="Numberedhanging"/>
        <w:numPr>
          <w:ilvl w:val="0"/>
          <w:numId w:val="46"/>
        </w:numPr>
      </w:pPr>
      <w:r>
        <w:t xml:space="preserve">Probability of what was observed for each observation </w:t>
      </w:r>
    </w:p>
    <w:p w14:paraId="70352C2E" w14:textId="77777777" w:rsidR="002628BD" w:rsidRDefault="002628BD" w:rsidP="00571E71">
      <w:r>
        <w:tab/>
      </w:r>
      <w:r w:rsidRPr="00DA3DB5">
        <w:rPr>
          <w:position w:val="-52"/>
        </w:rPr>
        <w:object w:dxaOrig="7580" w:dyaOrig="1240" w14:anchorId="1175A4A9">
          <v:shape id="_x0000_i1090" type="#_x0000_t75" style="width:375.6pt;height:61.7pt" o:ole="">
            <v:imagedata r:id="rId173" o:title=""/>
          </v:shape>
          <o:OLEObject Type="Embed" ProgID="Equation.DSMT4" ShapeID="_x0000_i1090" DrawAspect="Content" ObjectID="_1584705230" r:id="rId174"/>
        </w:object>
      </w:r>
    </w:p>
    <w:p w14:paraId="42ECD167" w14:textId="77777777" w:rsidR="002628BD" w:rsidRDefault="002628BD" w:rsidP="00C564FA">
      <w:pPr>
        <w:pStyle w:val="Numberedhanging"/>
        <w:numPr>
          <w:ilvl w:val="0"/>
          <w:numId w:val="5"/>
        </w:numPr>
      </w:pPr>
      <w:r>
        <w:t>If observations are independent, Pr(HH) = Pr(H)*Pr(H). Thus,</w:t>
      </w:r>
    </w:p>
    <w:p w14:paraId="122A3D74" w14:textId="3E184F7D" w:rsidR="002628BD" w:rsidRDefault="002628BD" w:rsidP="00571E71">
      <w:r>
        <w:tab/>
      </w:r>
      <w:r w:rsidRPr="00DA3DB5">
        <w:rPr>
          <w:position w:val="-44"/>
        </w:rPr>
        <w:object w:dxaOrig="2940" w:dyaOrig="1080" w14:anchorId="693A9027">
          <v:shape id="_x0000_i1091" type="#_x0000_t75" style="width:148.55pt;height:56pt" o:ole="">
            <v:imagedata r:id="rId175" o:title=""/>
          </v:shape>
          <o:OLEObject Type="Embed" ProgID="Equation.DSMT4" ShapeID="_x0000_i1091" DrawAspect="Content" ObjectID="_1584705231" r:id="rId176"/>
        </w:object>
      </w:r>
    </w:p>
    <w:p w14:paraId="45AE5177" w14:textId="4F0DFA8E" w:rsidR="00AD7FEC" w:rsidRDefault="00AD7FEC" w:rsidP="00AD7FEC">
      <w:pPr>
        <w:pStyle w:val="Numberedhanging"/>
      </w:pPr>
      <w:r>
        <w:t xml:space="preserve">The estimates </w:t>
      </w:r>
      <w:r w:rsidRPr="00AD7FEC">
        <w:rPr>
          <w:position w:val="-14"/>
        </w:rPr>
        <w:object w:dxaOrig="279" w:dyaOrig="580" w14:anchorId="52B6852B">
          <v:shape id="_x0000_i1092" type="#_x0000_t75" style="width:13.7pt;height:30.5pt" o:ole="">
            <v:imagedata r:id="rId177" o:title=""/>
          </v:shape>
          <o:OLEObject Type="Embed" ProgID="Equation.DSMT4" ShapeID="_x0000_i1092" DrawAspect="Content" ObjectID="_1584705232" r:id="rId178"/>
        </w:object>
      </w:r>
      <w:r>
        <w:t xml:space="preserve"> maximize </w:t>
      </w:r>
      <w:r w:rsidRPr="00AD7FEC">
        <w:rPr>
          <w:position w:val="-20"/>
        </w:rPr>
        <w:object w:dxaOrig="1740" w:dyaOrig="600" w14:anchorId="7BE6B96B">
          <v:shape id="_x0000_i1093" type="#_x0000_t75" style="width:88.75pt;height:31.25pt" o:ole="">
            <v:imagedata r:id="rId179" o:title=""/>
          </v:shape>
          <o:OLEObject Type="Embed" ProgID="Equation.DSMT4" ShapeID="_x0000_i1093" DrawAspect="Content" ObjectID="_1584705233" r:id="rId180"/>
        </w:object>
      </w:r>
    </w:p>
    <w:p w14:paraId="65AB93F9" w14:textId="499881F5" w:rsidR="00B10DB1" w:rsidRDefault="00B10DB1" w:rsidP="00B10DB1">
      <w:r>
        <w:br w:type="page"/>
      </w:r>
    </w:p>
    <w:p w14:paraId="0B87604B" w14:textId="77777777" w:rsidR="00FA56BE" w:rsidRDefault="00FA56BE" w:rsidP="00FA56BE">
      <w:pPr>
        <w:pStyle w:val="Heading4"/>
      </w:pPr>
      <w:r>
        <w:lastRenderedPageBreak/>
        <w:t>Comments on MLE</w:t>
      </w:r>
    </w:p>
    <w:p w14:paraId="2444745C" w14:textId="77777777" w:rsidR="00FA56BE" w:rsidRDefault="00FA56BE" w:rsidP="0097606C">
      <w:pPr>
        <w:pStyle w:val="Numberedhanging"/>
        <w:numPr>
          <w:ilvl w:val="0"/>
          <w:numId w:val="167"/>
        </w:numPr>
      </w:pPr>
      <w:r>
        <w:t xml:space="preserve">See lecture </w:t>
      </w:r>
      <w:r w:rsidRPr="00FA56BE">
        <w:rPr>
          <w:i/>
        </w:rPr>
        <w:t>Estimation, Testing, and Fit</w:t>
      </w:r>
      <w:r>
        <w:t xml:space="preserve"> for more information</w:t>
      </w:r>
    </w:p>
    <w:p w14:paraId="2990F3ED" w14:textId="77777777" w:rsidR="00FA56BE" w:rsidRPr="00FA56BE" w:rsidRDefault="00FA56BE" w:rsidP="0097606C">
      <w:pPr>
        <w:pStyle w:val="Numberedhanging"/>
        <w:numPr>
          <w:ilvl w:val="0"/>
          <w:numId w:val="47"/>
        </w:numPr>
        <w:rPr>
          <w:rStyle w:val="Emphasis"/>
          <w:color w:val="auto"/>
          <w:u w:val="none"/>
        </w:rPr>
      </w:pPr>
      <w:r w:rsidRPr="00FA56BE">
        <w:rPr>
          <w:rStyle w:val="Emphasis"/>
          <w:u w:val="none"/>
        </w:rPr>
        <w:t>ML</w:t>
      </w:r>
      <w:r>
        <w:rPr>
          <w:rStyle w:val="Emphasis"/>
          <w:u w:val="none"/>
        </w:rPr>
        <w:t xml:space="preserve"> estimates are asymptotically c</w:t>
      </w:r>
      <w:r w:rsidRPr="00FA56BE">
        <w:rPr>
          <w:rStyle w:val="Emphasis"/>
          <w:u w:val="none"/>
        </w:rPr>
        <w:t>onsisten</w:t>
      </w:r>
      <w:r>
        <w:rPr>
          <w:rStyle w:val="Emphasis"/>
          <w:u w:val="none"/>
        </w:rPr>
        <w:t>t</w:t>
      </w:r>
      <w:r w:rsidRPr="00FA56BE">
        <w:t xml:space="preserve">, </w:t>
      </w:r>
      <w:r w:rsidRPr="00FA56BE">
        <w:rPr>
          <w:rStyle w:val="Emphasis"/>
          <w:u w:val="none"/>
        </w:rPr>
        <w:t>normal</w:t>
      </w:r>
      <w:r w:rsidRPr="00FA56BE">
        <w:t xml:space="preserve">, and </w:t>
      </w:r>
      <w:r w:rsidRPr="00FA56BE">
        <w:rPr>
          <w:rStyle w:val="Emphasis"/>
          <w:u w:val="none"/>
        </w:rPr>
        <w:t>efficien</w:t>
      </w:r>
      <w:r>
        <w:rPr>
          <w:rStyle w:val="Emphasis"/>
          <w:u w:val="none"/>
        </w:rPr>
        <w:t>t</w:t>
      </w:r>
    </w:p>
    <w:p w14:paraId="44D4F229" w14:textId="72CD8A7C" w:rsidR="00FA56BE" w:rsidRDefault="00FA56BE" w:rsidP="00FA56BE">
      <w:pPr>
        <w:pStyle w:val="Bulletca-b"/>
      </w:pPr>
      <w:r>
        <w:t xml:space="preserve">ML estimate are </w:t>
      </w:r>
      <w:r w:rsidRPr="00C87E8A">
        <w:rPr>
          <w:rStyle w:val="Notice"/>
        </w:rPr>
        <w:t>not necessarily bad in small samples</w:t>
      </w:r>
      <w:r w:rsidRPr="00AD7FEC">
        <w:rPr>
          <w:rStyle w:val="Notice"/>
          <w:u w:val="none"/>
        </w:rPr>
        <w:t xml:space="preserve">, </w:t>
      </w:r>
      <w:r>
        <w:rPr>
          <w:rStyle w:val="Notice"/>
          <w:u w:val="none"/>
        </w:rPr>
        <w:t xml:space="preserve">but </w:t>
      </w:r>
      <w:r>
        <w:t>small sample behavior is largely unknown</w:t>
      </w:r>
    </w:p>
    <w:p w14:paraId="089691EB" w14:textId="780A217A" w:rsidR="002628BD" w:rsidRDefault="002628BD" w:rsidP="002628BD">
      <w:pPr>
        <w:pStyle w:val="Numberedhanging"/>
        <w:numPr>
          <w:ilvl w:val="0"/>
          <w:numId w:val="4"/>
        </w:numPr>
      </w:pPr>
      <w:r>
        <w:t xml:space="preserve">Numerical methods search for the maximum using the slope and change in slope of the likelihood equation </w:t>
      </w:r>
    </w:p>
    <w:p w14:paraId="4A21017E" w14:textId="2C9E8441" w:rsidR="002628BD" w:rsidRDefault="002628BD" w:rsidP="00FA56BE">
      <w:pPr>
        <w:pStyle w:val="Bulletca-b"/>
      </w:pPr>
      <w:r>
        <w:t>Numerical methods for ML estimation work very well "when your model is appropriate for your data"</w:t>
      </w:r>
      <w:r w:rsidR="00B10DB1">
        <w:t xml:space="preserve"> (Joreskog)</w:t>
      </w:r>
    </w:p>
    <w:p w14:paraId="6F430940" w14:textId="77777777" w:rsidR="002628BD" w:rsidRDefault="002628BD" w:rsidP="00C564FA">
      <w:pPr>
        <w:pStyle w:val="Numberedhanging"/>
        <w:numPr>
          <w:ilvl w:val="0"/>
          <w:numId w:val="5"/>
        </w:numPr>
      </w:pPr>
      <w:r>
        <w:t>Cramer (1986:10) gives excellent advice</w:t>
      </w:r>
    </w:p>
    <w:p w14:paraId="79C6CB37" w14:textId="7E3143D8" w:rsidR="002628BD" w:rsidRPr="00D744A9" w:rsidRDefault="002628BD" w:rsidP="00AD7FEC">
      <w:pPr>
        <w:ind w:left="720"/>
      </w:pPr>
      <w:r w:rsidRPr="00D744A9">
        <w:t>Check the data, check their transfer into the computer, check the actual computations (preferably by repeating at least a sample by a rival program), and always remain suspicious of the results, regardless of the appeal.</w:t>
      </w:r>
      <w:r w:rsidRPr="00D744A9">
        <w:br w:type="page"/>
      </w:r>
    </w:p>
    <w:p w14:paraId="5A6EFDA2" w14:textId="77777777" w:rsidR="002628BD" w:rsidRDefault="002628BD" w:rsidP="003F6D97">
      <w:pPr>
        <w:pStyle w:val="Heading2"/>
      </w:pPr>
      <w:bookmarkStart w:id="90" w:name="_Toc489277078"/>
      <w:bookmarkStart w:id="91" w:name="_Toc508809240"/>
      <w:bookmarkStart w:id="92" w:name="_Toc510954433"/>
      <w:r>
        <w:lastRenderedPageBreak/>
        <w:t>Parameters, probability curve</w:t>
      </w:r>
      <w:bookmarkEnd w:id="90"/>
      <w:r>
        <w:t>s, and marginal effects</w:t>
      </w:r>
      <w:bookmarkEnd w:id="91"/>
      <w:bookmarkEnd w:id="92"/>
    </w:p>
    <w:p w14:paraId="6F05050B" w14:textId="2E6375C1" w:rsidR="002628BD" w:rsidRDefault="002628BD" w:rsidP="0097606C">
      <w:pPr>
        <w:pStyle w:val="Numberedhanging"/>
        <w:numPr>
          <w:ilvl w:val="0"/>
          <w:numId w:val="51"/>
        </w:numPr>
      </w:pPr>
      <w:r>
        <w:t>Consider the BRM</w:t>
      </w:r>
      <w:r w:rsidR="005E113C">
        <w:t>:</w:t>
      </w:r>
      <w:r>
        <w:t xml:space="preserve"> </w:t>
      </w:r>
    </w:p>
    <w:p w14:paraId="2E9F64FE" w14:textId="77777777" w:rsidR="002628BD" w:rsidRDefault="002628BD" w:rsidP="00571E71">
      <w:r>
        <w:rPr>
          <w:position w:val="-50"/>
        </w:rPr>
        <w:tab/>
      </w:r>
      <w:r w:rsidRPr="00E0454F">
        <w:rPr>
          <w:position w:val="-20"/>
        </w:rPr>
        <w:object w:dxaOrig="5280" w:dyaOrig="600" w14:anchorId="49C10373">
          <v:shape id="_x0000_i1094" type="#_x0000_t75" style="width:268.2pt;height:30.85pt" o:ole="">
            <v:imagedata r:id="rId181" o:title=""/>
          </v:shape>
          <o:OLEObject Type="Embed" ProgID="Equation.DSMT4" ShapeID="_x0000_i1094" DrawAspect="Content" ObjectID="_1584705234" r:id="rId182"/>
        </w:object>
      </w:r>
    </w:p>
    <w:p w14:paraId="33F230A0" w14:textId="29513014" w:rsidR="002628BD" w:rsidRDefault="005E113C" w:rsidP="00C564FA">
      <w:pPr>
        <w:pStyle w:val="Numberedhanging"/>
        <w:numPr>
          <w:ilvl w:val="0"/>
          <w:numId w:val="5"/>
        </w:numPr>
      </w:pPr>
      <w:r>
        <w:rPr>
          <w:u w:val="single"/>
        </w:rPr>
        <w:t>Discrete change</w:t>
      </w:r>
      <w:r w:rsidR="002628BD">
        <w:t xml:space="preserve"> </w:t>
      </w:r>
      <w:r>
        <w:t xml:space="preserve">DC(x) </w:t>
      </w:r>
      <w:r w:rsidR="002628BD">
        <w:t xml:space="preserve">is </w:t>
      </w:r>
      <w:r>
        <w:t>the change in Pr as x changes from 1 to 2:</w:t>
      </w:r>
    </w:p>
    <w:p w14:paraId="6D40477C" w14:textId="77777777" w:rsidR="002628BD" w:rsidRDefault="002628BD" w:rsidP="00571E71">
      <w:r w:rsidRPr="001B7174">
        <w:rPr>
          <w:noProof/>
        </w:rPr>
        <w:drawing>
          <wp:inline distT="0" distB="0" distL="0" distR="0" wp14:anchorId="0CAE2F51" wp14:editId="1159F66B">
            <wp:extent cx="5171268" cy="3578444"/>
            <wp:effectExtent l="0" t="0" r="0" b="3175"/>
            <wp:docPr id="314" name="Picture 314" descr="D:\Dropbox\CDA_research\Work\Sage2\brm-me-dcV14-d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Dropbox\CDA_research\Work\Sage2\brm-me-dcV14-dc.em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79343" cy="3584032"/>
                    </a:xfrm>
                    <a:prstGeom prst="rect">
                      <a:avLst/>
                    </a:prstGeom>
                    <a:noFill/>
                    <a:ln>
                      <a:noFill/>
                    </a:ln>
                  </pic:spPr>
                </pic:pic>
              </a:graphicData>
            </a:graphic>
          </wp:inline>
        </w:drawing>
      </w:r>
    </w:p>
    <w:p w14:paraId="56034653" w14:textId="614E46B3" w:rsidR="002628BD" w:rsidRDefault="005E113C" w:rsidP="00C564FA">
      <w:pPr>
        <w:pStyle w:val="Numberedhanging"/>
        <w:widowControl/>
        <w:numPr>
          <w:ilvl w:val="0"/>
          <w:numId w:val="5"/>
        </w:numPr>
        <w:autoSpaceDE/>
        <w:autoSpaceDN/>
        <w:adjustRightInd/>
        <w:spacing w:before="0" w:after="0"/>
      </w:pPr>
      <w:r>
        <w:t xml:space="preserve">The </w:t>
      </w:r>
      <w:r w:rsidR="002628BD">
        <w:t xml:space="preserve">size of </w:t>
      </w:r>
      <w:r>
        <w:t>DC9x) depends on α and β.</w:t>
      </w:r>
      <w:r w:rsidR="002628BD">
        <w:br w:type="page"/>
      </w:r>
    </w:p>
    <w:p w14:paraId="56ADB5BE" w14:textId="2137A0A8" w:rsidR="002628BD" w:rsidRDefault="002628BD" w:rsidP="00962607">
      <w:pPr>
        <w:pStyle w:val="Heading3"/>
      </w:pPr>
      <w:r>
        <w:lastRenderedPageBreak/>
        <w:t xml:space="preserve">Changing the </w:t>
      </w:r>
      <w:r w:rsidR="005C3E65">
        <w:t>s</w:t>
      </w:r>
      <w:r>
        <w:t>lope</w:t>
      </w:r>
      <w:r w:rsidR="005C3E65">
        <w:t xml:space="preserve"> β </w:t>
      </w:r>
    </w:p>
    <w:p w14:paraId="612220D3" w14:textId="3F2EB01C" w:rsidR="002628BD" w:rsidRDefault="005E113C" w:rsidP="00571E71">
      <w:r>
        <w:t>The larger</w:t>
      </w:r>
      <w:r w:rsidR="002628BD">
        <w:t xml:space="preserve"> the slope, </w:t>
      </w:r>
      <w:r>
        <w:t>the smaller the</w:t>
      </w:r>
      <w:r w:rsidR="002628BD">
        <w:t xml:space="preserve"> </w:t>
      </w:r>
      <w:r>
        <w:t>Δx for a given ΔPr(y)</w:t>
      </w:r>
      <w:r w:rsidR="002628BD">
        <w:t>.</w:t>
      </w:r>
    </w:p>
    <w:p w14:paraId="408B8F38" w14:textId="06F38784" w:rsidR="005E113C" w:rsidRDefault="002628BD" w:rsidP="005E113C">
      <w:r>
        <w:rPr>
          <w:noProof/>
        </w:rPr>
        <w:drawing>
          <wp:inline distT="0" distB="0" distL="0" distR="0" wp14:anchorId="434F1EFE" wp14:editId="70E322CC">
            <wp:extent cx="7234732" cy="5014171"/>
            <wp:effectExtent l="0" t="0" r="0" b="0"/>
            <wp:docPr id="24" name="Picture 24" descr="D:\Dropbox\CDA_research\Work\Sage2\brm-parametersV3-be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D:\Dropbox\CDA_research\Work\Sage2\brm-parametersV3-beta.em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235934" cy="5015004"/>
                    </a:xfrm>
                    <a:prstGeom prst="rect">
                      <a:avLst/>
                    </a:prstGeom>
                    <a:noFill/>
                    <a:ln>
                      <a:noFill/>
                    </a:ln>
                  </pic:spPr>
                </pic:pic>
              </a:graphicData>
            </a:graphic>
          </wp:inline>
        </w:drawing>
      </w:r>
      <w:r w:rsidR="005E113C">
        <w:br w:type="page"/>
      </w:r>
    </w:p>
    <w:p w14:paraId="6AB8DD7A" w14:textId="520D63A6" w:rsidR="002628BD" w:rsidRDefault="005C3E65" w:rsidP="00565803">
      <w:pPr>
        <w:pStyle w:val="Heading4"/>
      </w:pPr>
      <w:r>
        <w:rPr>
          <w:noProof/>
        </w:rPr>
        <w:lastRenderedPageBreak/>
        <w:drawing>
          <wp:anchor distT="0" distB="0" distL="114300" distR="114300" simplePos="0" relativeHeight="251706368" behindDoc="1" locked="0" layoutInCell="1" allowOverlap="1" wp14:anchorId="7EE40530" wp14:editId="53C31FC9">
            <wp:simplePos x="0" y="0"/>
            <wp:positionH relativeFrom="column">
              <wp:posOffset>91440</wp:posOffset>
            </wp:positionH>
            <wp:positionV relativeFrom="paragraph">
              <wp:posOffset>418794</wp:posOffset>
            </wp:positionV>
            <wp:extent cx="6772112" cy="5530291"/>
            <wp:effectExtent l="0" t="0" r="0" b="0"/>
            <wp:wrapNone/>
            <wp:docPr id="38" name="Picture 38" descr="D:\Dropbox\CDA_research\Work\Sage2\brm-parameters-marginalsV3-be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D:\Dropbox\CDA_research\Work\Sage2\brm-parameters-marginalsV3-beta.em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74011" cy="5531842"/>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t xml:space="preserve">Changing </w:t>
      </w:r>
      <w:r w:rsidR="002628BD" w:rsidRPr="005E113C">
        <w:t>β</w:t>
      </w:r>
      <w:r w:rsidR="002628BD">
        <w:t xml:space="preserve"> changes the size of </w:t>
      </w:r>
      <w:r>
        <w:t>DC(x)</w:t>
      </w:r>
    </w:p>
    <w:p w14:paraId="253FD268" w14:textId="5A92EFFB" w:rsidR="005C3E65" w:rsidRDefault="005C3E65" w:rsidP="005C3E65"/>
    <w:p w14:paraId="1C77B521" w14:textId="2534DA6B" w:rsidR="005C3E65" w:rsidRDefault="005C3E65" w:rsidP="005C3E65"/>
    <w:p w14:paraId="376C6232" w14:textId="4BB2A53F" w:rsidR="005C3E65" w:rsidRDefault="005C3E65" w:rsidP="005C3E65"/>
    <w:p w14:paraId="53FFDC46" w14:textId="77777777" w:rsidR="005C3E65" w:rsidRDefault="005C3E65" w:rsidP="005C3E65"/>
    <w:p w14:paraId="36D2E4EC" w14:textId="1F4E8040" w:rsidR="005C3E65" w:rsidRDefault="005C3E65" w:rsidP="005C3E65"/>
    <w:p w14:paraId="53A5152A" w14:textId="1BDAD1F3" w:rsidR="005C3E65" w:rsidRDefault="005C3E65" w:rsidP="005C3E65"/>
    <w:p w14:paraId="7FA73F74" w14:textId="77777777" w:rsidR="005C3E65" w:rsidRDefault="005C3E65" w:rsidP="005C3E65"/>
    <w:p w14:paraId="4526E6CD" w14:textId="51FA3266" w:rsidR="005C3E65" w:rsidRDefault="005C3E65" w:rsidP="005C3E65">
      <w:r>
        <w:t xml:space="preserve">                          β=.8</w:t>
      </w:r>
    </w:p>
    <w:p w14:paraId="066C4135" w14:textId="77777777" w:rsidR="005C3E65" w:rsidRDefault="005C3E65" w:rsidP="005C3E65"/>
    <w:p w14:paraId="020E530B" w14:textId="5CEF5DEB" w:rsidR="005C3E65" w:rsidRPr="005C3E65" w:rsidRDefault="005C3E65" w:rsidP="005C3E65">
      <w:r>
        <w:t xml:space="preserve">                              β=3.2</w:t>
      </w:r>
    </w:p>
    <w:p w14:paraId="51157A25" w14:textId="354F5ECB" w:rsidR="002628BD" w:rsidRDefault="002628BD" w:rsidP="00154C73">
      <w:r>
        <w:br w:type="page"/>
      </w:r>
    </w:p>
    <w:p w14:paraId="3FFBBBB4" w14:textId="67E8ED0A" w:rsidR="002628BD" w:rsidRDefault="002628BD" w:rsidP="00962607">
      <w:pPr>
        <w:pStyle w:val="Heading3"/>
      </w:pPr>
      <w:r>
        <w:lastRenderedPageBreak/>
        <w:t>Changing the intercept</w:t>
      </w:r>
      <w:r w:rsidR="005C3E65">
        <w:t xml:space="preserve"> α </w:t>
      </w:r>
    </w:p>
    <w:p w14:paraId="375CAF33" w14:textId="27899CB8" w:rsidR="002628BD" w:rsidRDefault="005C3E65" w:rsidP="00571E71">
      <w:r>
        <w:rPr>
          <w:noProof/>
        </w:rPr>
        <w:drawing>
          <wp:anchor distT="0" distB="0" distL="114300" distR="114300" simplePos="0" relativeHeight="251705344" behindDoc="1" locked="0" layoutInCell="1" allowOverlap="1" wp14:anchorId="3FCB62D3" wp14:editId="6E2DEB83">
            <wp:simplePos x="0" y="0"/>
            <wp:positionH relativeFrom="column">
              <wp:posOffset>-18289</wp:posOffset>
            </wp:positionH>
            <wp:positionV relativeFrom="paragraph">
              <wp:posOffset>421488</wp:posOffset>
            </wp:positionV>
            <wp:extent cx="7517923" cy="5208422"/>
            <wp:effectExtent l="0" t="0" r="0" b="0"/>
            <wp:wrapNone/>
            <wp:docPr id="25" name="Picture 25" descr="D:\Dropbox\CDA_research\Work\Sage2\brm-parametersV3-alph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D:\Dropbox\CDA_research\Work\Sage2\brm-parametersV3-alpha.em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518405" cy="5208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8BD" w:rsidRPr="00C87E8A">
        <w:rPr>
          <w:u w:val="single"/>
        </w:rPr>
        <w:t>Smaller</w:t>
      </w:r>
      <w:r w:rsidR="002628BD">
        <w:t xml:space="preserve"> </w:t>
      </w:r>
      <w:r>
        <w:t xml:space="preserve">α shifts the </w:t>
      </w:r>
      <w:r w:rsidR="002628BD">
        <w:t xml:space="preserve">curve </w:t>
      </w:r>
      <w:r w:rsidR="002628BD" w:rsidRPr="00C87E8A">
        <w:rPr>
          <w:u w:val="single"/>
        </w:rPr>
        <w:t>right</w:t>
      </w:r>
      <w:r w:rsidR="002628BD">
        <w:t>.</w:t>
      </w:r>
    </w:p>
    <w:p w14:paraId="2D6B2AAA" w14:textId="2FAD5459" w:rsidR="005C3E65" w:rsidRDefault="005C3E65" w:rsidP="00571E71"/>
    <w:p w14:paraId="79BA03F3" w14:textId="1142E2A9" w:rsidR="002628BD" w:rsidRDefault="002628BD" w:rsidP="00571E71"/>
    <w:p w14:paraId="160BDD70" w14:textId="77777777" w:rsidR="005C3E65" w:rsidRDefault="005C3E65" w:rsidP="00571E71"/>
    <w:p w14:paraId="2AD73E87" w14:textId="77777777" w:rsidR="005C3E65" w:rsidRDefault="005C3E65" w:rsidP="00571E71"/>
    <w:p w14:paraId="6C382490" w14:textId="77777777" w:rsidR="005C3E65" w:rsidRDefault="005C3E65" w:rsidP="00571E71"/>
    <w:p w14:paraId="2095BA14" w14:textId="77777777" w:rsidR="005C3E65" w:rsidRDefault="005C3E65" w:rsidP="00571E71"/>
    <w:p w14:paraId="72B0F673" w14:textId="77777777" w:rsidR="005C3E65" w:rsidRPr="005C3E65" w:rsidRDefault="005C3E65" w:rsidP="00571E71">
      <w:pPr>
        <w:rPr>
          <w:sz w:val="16"/>
        </w:rPr>
      </w:pPr>
      <w:r w:rsidRPr="005C3E65">
        <w:rPr>
          <w:sz w:val="16"/>
        </w:rPr>
        <w:t xml:space="preserve">                                </w:t>
      </w:r>
    </w:p>
    <w:p w14:paraId="2B1043FE" w14:textId="5FE64299" w:rsidR="005C3E65" w:rsidRDefault="005C3E65" w:rsidP="00571E71">
      <w:r>
        <w:t xml:space="preserve">                                 α=8                                                          α=-8</w:t>
      </w:r>
    </w:p>
    <w:p w14:paraId="1E869172" w14:textId="2B867212" w:rsidR="005C3E65" w:rsidRDefault="005C3E65">
      <w:pPr>
        <w:widowControl/>
        <w:autoSpaceDE/>
        <w:autoSpaceDN/>
        <w:adjustRightInd/>
        <w:spacing w:before="0" w:after="0"/>
      </w:pPr>
      <w:r>
        <w:br w:type="page"/>
      </w:r>
    </w:p>
    <w:p w14:paraId="70368BF8" w14:textId="6047F013" w:rsidR="002628BD" w:rsidRDefault="007368C3" w:rsidP="00565803">
      <w:pPr>
        <w:pStyle w:val="Heading4"/>
      </w:pPr>
      <w:r>
        <w:rPr>
          <w:noProof/>
        </w:rPr>
        <w:lastRenderedPageBreak/>
        <w:drawing>
          <wp:anchor distT="0" distB="0" distL="114300" distR="114300" simplePos="0" relativeHeight="251707392" behindDoc="1" locked="0" layoutInCell="1" allowOverlap="1" wp14:anchorId="65CB554D" wp14:editId="2632BF16">
            <wp:simplePos x="0" y="0"/>
            <wp:positionH relativeFrom="column">
              <wp:posOffset>163652</wp:posOffset>
            </wp:positionH>
            <wp:positionV relativeFrom="paragraph">
              <wp:posOffset>340639</wp:posOffset>
            </wp:positionV>
            <wp:extent cx="6781190" cy="5537705"/>
            <wp:effectExtent l="0" t="0" r="0" b="0"/>
            <wp:wrapNone/>
            <wp:docPr id="29" name="Picture 29" descr="D:\Dropbox\CDA_research\Work\Sage2\brm-parameters-marginalsV3-alph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D:\Dropbox\CDA_research\Work\Sage2\brm-parameters-marginalsV3-alpha.em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81190" cy="553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t xml:space="preserve">Changing α changes the size of </w:t>
      </w:r>
      <w:r w:rsidR="005C3E65">
        <w:t>DC(x)</w:t>
      </w:r>
    </w:p>
    <w:p w14:paraId="5DE1EF17" w14:textId="5E222DE7" w:rsidR="007368C3" w:rsidRPr="007368C3" w:rsidRDefault="007368C3" w:rsidP="007368C3">
      <w:pPr>
        <w:rPr>
          <w:sz w:val="72"/>
        </w:rPr>
      </w:pPr>
    </w:p>
    <w:p w14:paraId="3F9E373F" w14:textId="170BD66E" w:rsidR="007368C3" w:rsidRDefault="007368C3" w:rsidP="007368C3">
      <w:r>
        <w:t xml:space="preserve">                                                                                 α=-3                α=-5</w:t>
      </w:r>
    </w:p>
    <w:p w14:paraId="70648838" w14:textId="1730FED4" w:rsidR="007368C3" w:rsidRDefault="007368C3" w:rsidP="007368C3"/>
    <w:p w14:paraId="5BCAD144" w14:textId="298CDF9B" w:rsidR="007368C3" w:rsidRDefault="007368C3" w:rsidP="007368C3"/>
    <w:p w14:paraId="0ECB0089" w14:textId="78525764" w:rsidR="007368C3" w:rsidRPr="007368C3" w:rsidRDefault="007368C3" w:rsidP="007368C3"/>
    <w:p w14:paraId="7E81CE15" w14:textId="17B7375B" w:rsidR="002628BD" w:rsidRDefault="002628BD" w:rsidP="005C3E65">
      <w:r>
        <w:br w:type="page"/>
      </w:r>
    </w:p>
    <w:p w14:paraId="54CC013A" w14:textId="6E412C71" w:rsidR="002628BD" w:rsidRDefault="002628BD" w:rsidP="00962607">
      <w:pPr>
        <w:pStyle w:val="Heading3"/>
      </w:pPr>
      <w:r>
        <w:lastRenderedPageBreak/>
        <w:t>How does the value of x</w:t>
      </w:r>
      <w:r w:rsidRPr="00B20B7E">
        <w:rPr>
          <w:vertAlign w:val="subscript"/>
        </w:rPr>
        <w:t>2</w:t>
      </w:r>
      <w:r>
        <w:t xml:space="preserve"> change </w:t>
      </w:r>
      <w:r w:rsidR="007368C3">
        <w:t>DC(</w:t>
      </w:r>
      <w:r>
        <w:t>x</w:t>
      </w:r>
      <w:r w:rsidRPr="00B20B7E">
        <w:rPr>
          <w:vertAlign w:val="subscript"/>
        </w:rPr>
        <w:t>1</w:t>
      </w:r>
      <w:r w:rsidR="007368C3">
        <w:t>)?</w:t>
      </w:r>
    </w:p>
    <w:p w14:paraId="3157E2D1" w14:textId="481BBE9F" w:rsidR="002628BD" w:rsidRDefault="002628BD" w:rsidP="0097606C">
      <w:pPr>
        <w:pStyle w:val="Numberedhanging"/>
        <w:numPr>
          <w:ilvl w:val="0"/>
          <w:numId w:val="52"/>
        </w:numPr>
      </w:pPr>
      <w:r>
        <w:t xml:space="preserve">The model: </w:t>
      </w:r>
    </w:p>
    <w:p w14:paraId="13A5301D" w14:textId="77777777" w:rsidR="002628BD" w:rsidRDefault="007368C3" w:rsidP="006412D5">
      <w:pPr>
        <w:pStyle w:val="Numberedhanging"/>
        <w:numPr>
          <w:ilvl w:val="0"/>
          <w:numId w:val="0"/>
        </w:numPr>
        <w:ind w:left="360" w:firstLine="360"/>
      </w:pPr>
      <w:r w:rsidRPr="00DA3772">
        <w:rPr>
          <w:position w:val="-20"/>
        </w:rPr>
        <w:object w:dxaOrig="6039" w:dyaOrig="600" w14:anchorId="57761603">
          <v:shape id="_x0000_i1095" type="#_x0000_t75" style="width:299.45pt;height:30.85pt" o:ole="">
            <v:imagedata r:id="rId188" o:title=""/>
          </v:shape>
          <o:OLEObject Type="Embed" ProgID="Equation.DSMT4" ShapeID="_x0000_i1095" DrawAspect="Content" ObjectID="_1584705235" r:id="rId189"/>
        </w:object>
      </w:r>
    </w:p>
    <w:p w14:paraId="43338740" w14:textId="0A8629DE" w:rsidR="002628BD" w:rsidRDefault="002628BD" w:rsidP="002628BD">
      <w:pPr>
        <w:pStyle w:val="Numberedhanging"/>
        <w:numPr>
          <w:ilvl w:val="0"/>
          <w:numId w:val="4"/>
        </w:numPr>
      </w:pPr>
      <w:r>
        <w:t xml:space="preserve">If </w:t>
      </w:r>
      <w:r w:rsidRPr="00B20B7E">
        <w:rPr>
          <w:color w:val="FF0000"/>
        </w:rPr>
        <w:t>x</w:t>
      </w:r>
      <w:r w:rsidRPr="00B20B7E">
        <w:rPr>
          <w:color w:val="FF0000"/>
          <w:vertAlign w:val="subscript"/>
        </w:rPr>
        <w:t>2</w:t>
      </w:r>
      <w:r w:rsidRPr="00B20B7E">
        <w:rPr>
          <w:color w:val="FF0000"/>
        </w:rPr>
        <w:t>=0</w:t>
      </w:r>
      <w:r w:rsidR="007368C3" w:rsidRPr="007368C3">
        <w:t>,</w:t>
      </w:r>
      <w:r>
        <w:t xml:space="preserve"> </w:t>
      </w:r>
    </w:p>
    <w:p w14:paraId="2AD87D5D" w14:textId="77777777" w:rsidR="002628BD" w:rsidRDefault="002628BD" w:rsidP="006412D5">
      <w:r>
        <w:rPr>
          <w:position w:val="-22"/>
        </w:rPr>
        <w:tab/>
      </w:r>
      <w:r w:rsidR="007368C3" w:rsidRPr="00DA3DB5">
        <w:rPr>
          <w:position w:val="-56"/>
        </w:rPr>
        <w:object w:dxaOrig="7140" w:dyaOrig="1320" w14:anchorId="68374F59">
          <v:shape id="_x0000_i1096" type="#_x0000_t75" style="width:5in;height:66.65pt" o:ole="">
            <v:imagedata r:id="rId190" o:title=""/>
          </v:shape>
          <o:OLEObject Type="Embed" ProgID="Equation.DSMT4" ShapeID="_x0000_i1096" DrawAspect="Content" ObjectID="_1584705236" r:id="rId191"/>
        </w:object>
      </w:r>
    </w:p>
    <w:p w14:paraId="4E4E2DD4" w14:textId="77777777" w:rsidR="002628BD" w:rsidRDefault="002628BD" w:rsidP="00C564FA">
      <w:pPr>
        <w:pStyle w:val="Numberedhanging"/>
        <w:numPr>
          <w:ilvl w:val="0"/>
          <w:numId w:val="5"/>
        </w:numPr>
      </w:pPr>
      <w:r>
        <w:t xml:space="preserve">If </w:t>
      </w:r>
      <w:r w:rsidRPr="007368C3">
        <w:rPr>
          <w:color w:val="81562B"/>
        </w:rPr>
        <w:t>x</w:t>
      </w:r>
      <w:r w:rsidRPr="007368C3">
        <w:rPr>
          <w:color w:val="81562B"/>
          <w:vertAlign w:val="subscript"/>
        </w:rPr>
        <w:t>2</w:t>
      </w:r>
      <w:r w:rsidRPr="007368C3">
        <w:rPr>
          <w:color w:val="81562B"/>
        </w:rPr>
        <w:t>=5</w:t>
      </w:r>
      <w:r>
        <w:t xml:space="preserve"> (curve with circles on next page):</w:t>
      </w:r>
    </w:p>
    <w:p w14:paraId="2840FE13" w14:textId="77777777" w:rsidR="002628BD" w:rsidRDefault="002628BD" w:rsidP="006412D5">
      <w:r>
        <w:rPr>
          <w:position w:val="-22"/>
        </w:rPr>
        <w:tab/>
      </w:r>
      <w:r w:rsidR="007368C3" w:rsidRPr="00DA3DB5">
        <w:rPr>
          <w:position w:val="-56"/>
        </w:rPr>
        <w:object w:dxaOrig="10680" w:dyaOrig="1320" w14:anchorId="2CEBF681">
          <v:shape id="_x0000_i1097" type="#_x0000_t75" style="width:535.25pt;height:66.65pt" o:ole="">
            <v:imagedata r:id="rId192" o:title=""/>
          </v:shape>
          <o:OLEObject Type="Embed" ProgID="Equation.DSMT4" ShapeID="_x0000_i1097" DrawAspect="Content" ObjectID="_1584705237" r:id="rId193"/>
        </w:object>
      </w:r>
    </w:p>
    <w:p w14:paraId="605FF37F" w14:textId="5229FB26" w:rsidR="002628BD" w:rsidRDefault="007368C3" w:rsidP="00C564FA">
      <w:pPr>
        <w:pStyle w:val="Numberedhanging"/>
        <w:numPr>
          <w:ilvl w:val="0"/>
          <w:numId w:val="5"/>
        </w:numPr>
      </w:pPr>
      <w:r>
        <w:t>DC(</w:t>
      </w:r>
      <w:r w:rsidR="002628BD">
        <w:t>x</w:t>
      </w:r>
      <w:r w:rsidR="002628BD" w:rsidRPr="005015DD">
        <w:rPr>
          <w:vertAlign w:val="subscript"/>
        </w:rPr>
        <w:t>1</w:t>
      </w:r>
      <w:r>
        <w:t xml:space="preserve">) </w:t>
      </w:r>
      <w:r w:rsidR="002628BD">
        <w:t xml:space="preserve">depends </w:t>
      </w:r>
      <w:r>
        <w:t>on values of other variable which shift the probability curve.</w:t>
      </w:r>
    </w:p>
    <w:p w14:paraId="5C0D2BBF" w14:textId="77777777" w:rsidR="002628BD" w:rsidRPr="00B71D0B" w:rsidRDefault="002628BD" w:rsidP="00C564FA">
      <w:pPr>
        <w:pStyle w:val="Numberedhanging"/>
        <w:numPr>
          <w:ilvl w:val="0"/>
          <w:numId w:val="5"/>
        </w:numPr>
      </w:pPr>
      <w:r w:rsidRPr="00B71D0B">
        <w:t>Graphically...</w:t>
      </w:r>
    </w:p>
    <w:p w14:paraId="00542BB6" w14:textId="079CBDF6" w:rsidR="002628BD" w:rsidRDefault="002628BD" w:rsidP="00565803">
      <w:pPr>
        <w:pStyle w:val="Heading4"/>
      </w:pPr>
      <w:r>
        <w:br w:type="page"/>
      </w:r>
      <w:r w:rsidR="00F918E2">
        <w:rPr>
          <w:noProof/>
        </w:rPr>
        <w:lastRenderedPageBreak/>
        <w:drawing>
          <wp:anchor distT="0" distB="0" distL="114300" distR="114300" simplePos="0" relativeHeight="251708416" behindDoc="1" locked="0" layoutInCell="1" allowOverlap="1" wp14:anchorId="1ABBC8BB" wp14:editId="42B77D82">
            <wp:simplePos x="0" y="0"/>
            <wp:positionH relativeFrom="column">
              <wp:posOffset>-298450</wp:posOffset>
            </wp:positionH>
            <wp:positionV relativeFrom="paragraph">
              <wp:posOffset>142392</wp:posOffset>
            </wp:positionV>
            <wp:extent cx="9048750" cy="4924425"/>
            <wp:effectExtent l="0" t="0" r="0" b="9525"/>
            <wp:wrapNone/>
            <wp:docPr id="119" name="Picture 119" descr="D:\Dropbox\MATLAB\brm3d_x1x2_1gridV4_pointsx2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Dropbox\MATLAB\brm3d_x1x2_1gridV4_pointsx205.emf"/>
                    <pic:cNvPicPr>
                      <a:picLocks noChangeAspect="1" noChangeArrowheads="1"/>
                    </pic:cNvPicPr>
                  </pic:nvPicPr>
                  <pic:blipFill rotWithShape="1">
                    <a:blip r:embed="rId194">
                      <a:extLst>
                        <a:ext uri="{28A0092B-C50C-407E-A947-70E740481C1C}">
                          <a14:useLocalDpi xmlns:a14="http://schemas.microsoft.com/office/drawing/2010/main" val="0"/>
                        </a:ext>
                      </a:extLst>
                    </a:blip>
                    <a:srcRect t="15053" b="12369"/>
                    <a:stretch/>
                  </pic:blipFill>
                  <pic:spPr bwMode="auto">
                    <a:xfrm>
                      <a:off x="0" y="0"/>
                      <a:ext cx="9048750" cy="492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x</w:t>
      </w:r>
      <w:r w:rsidRPr="005015DD">
        <w:rPr>
          <w:vertAlign w:val="subscript"/>
        </w:rPr>
        <w:t>2</w:t>
      </w:r>
      <w:r>
        <w:t xml:space="preserve"> changes </w:t>
      </w:r>
      <w:r w:rsidR="007368C3">
        <w:t>DC(x</w:t>
      </w:r>
      <w:r w:rsidR="007368C3" w:rsidRPr="005015DD">
        <w:rPr>
          <w:vertAlign w:val="subscript"/>
        </w:rPr>
        <w:t>1</w:t>
      </w:r>
      <w:r w:rsidR="007368C3">
        <w:t>)</w:t>
      </w:r>
    </w:p>
    <w:p w14:paraId="3D659F12" w14:textId="0842D973" w:rsidR="007368C3" w:rsidRDefault="007368C3" w:rsidP="007368C3"/>
    <w:p w14:paraId="7E943AFE" w14:textId="70E42274" w:rsidR="007368C3" w:rsidRPr="00F918E2" w:rsidRDefault="007368C3" w:rsidP="007368C3">
      <w:pPr>
        <w:rPr>
          <w:sz w:val="52"/>
        </w:rPr>
      </w:pPr>
    </w:p>
    <w:p w14:paraId="17A83117" w14:textId="621E452F" w:rsidR="007368C3" w:rsidRDefault="007368C3" w:rsidP="007368C3"/>
    <w:p w14:paraId="2A6FFAED" w14:textId="25FBF213" w:rsidR="007368C3" w:rsidRDefault="007368C3" w:rsidP="007368C3"/>
    <w:p w14:paraId="24FA1916" w14:textId="6EE5FE4E" w:rsidR="007368C3" w:rsidRDefault="007368C3" w:rsidP="007368C3"/>
    <w:p w14:paraId="29A1234E" w14:textId="7C950EA3" w:rsidR="007368C3" w:rsidRDefault="007368C3" w:rsidP="007368C3"/>
    <w:p w14:paraId="25D437A9" w14:textId="40D23890" w:rsidR="007368C3" w:rsidRPr="00F918E2" w:rsidRDefault="007368C3" w:rsidP="007368C3">
      <w:pPr>
        <w:rPr>
          <w:sz w:val="48"/>
        </w:rPr>
      </w:pPr>
    </w:p>
    <w:p w14:paraId="59681D71" w14:textId="6203103D" w:rsidR="007368C3" w:rsidRPr="00F918E2" w:rsidRDefault="007368C3" w:rsidP="007368C3">
      <w:pPr>
        <w:rPr>
          <w:sz w:val="56"/>
        </w:rPr>
      </w:pPr>
    </w:p>
    <w:p w14:paraId="0A3E6A18" w14:textId="73BF0205" w:rsidR="007368C3" w:rsidRDefault="00F918E2" w:rsidP="007368C3">
      <w:r>
        <w:t xml:space="preserve">                                </w:t>
      </w:r>
      <w:r w:rsidRPr="00F918E2">
        <w:rPr>
          <w:color w:val="0070C0"/>
        </w:rPr>
        <w:t>x</w:t>
      </w:r>
      <w:r w:rsidRPr="00F918E2">
        <w:rPr>
          <w:color w:val="0070C0"/>
          <w:vertAlign w:val="subscript"/>
        </w:rPr>
        <w:t>2</w:t>
      </w:r>
      <w:r w:rsidRPr="00F918E2">
        <w:rPr>
          <w:color w:val="0070C0"/>
        </w:rPr>
        <w:t>=5</w:t>
      </w:r>
    </w:p>
    <w:p w14:paraId="1778DFBB" w14:textId="77777777" w:rsidR="007368C3" w:rsidRPr="00F918E2" w:rsidRDefault="007368C3" w:rsidP="007368C3">
      <w:pPr>
        <w:rPr>
          <w:sz w:val="2"/>
        </w:rPr>
      </w:pPr>
    </w:p>
    <w:p w14:paraId="1292E343" w14:textId="12CEAD04" w:rsidR="007368C3" w:rsidRPr="007368C3" w:rsidRDefault="00F918E2" w:rsidP="007368C3">
      <w:r>
        <w:t xml:space="preserve">                                                         </w:t>
      </w:r>
      <w:r w:rsidRPr="00F918E2">
        <w:rPr>
          <w:color w:val="00B050"/>
        </w:rPr>
        <w:t>x</w:t>
      </w:r>
      <w:r w:rsidRPr="00F918E2">
        <w:rPr>
          <w:color w:val="00B050"/>
          <w:vertAlign w:val="subscript"/>
        </w:rPr>
        <w:t>2</w:t>
      </w:r>
      <w:r w:rsidRPr="00F918E2">
        <w:rPr>
          <w:color w:val="00B050"/>
        </w:rPr>
        <w:t>=0</w:t>
      </w:r>
    </w:p>
    <w:p w14:paraId="381D991E" w14:textId="43C158C3" w:rsidR="002628BD" w:rsidRDefault="002628BD" w:rsidP="006412D5"/>
    <w:p w14:paraId="6287EFFC" w14:textId="77777777" w:rsidR="002628BD" w:rsidRPr="006412D5" w:rsidRDefault="002628BD" w:rsidP="006412D5">
      <w:pPr>
        <w:widowControl/>
        <w:autoSpaceDE/>
        <w:autoSpaceDN/>
        <w:adjustRightInd/>
        <w:spacing w:before="0" w:after="0"/>
      </w:pPr>
      <w:r>
        <w:br w:type="page"/>
      </w:r>
    </w:p>
    <w:p w14:paraId="140E87D7" w14:textId="77777777" w:rsidR="002628BD" w:rsidRPr="00EF0CFD" w:rsidRDefault="002628BD" w:rsidP="003F6D97">
      <w:pPr>
        <w:pStyle w:val="Heading2"/>
      </w:pPr>
      <w:bookmarkStart w:id="93" w:name="_Toc489277079"/>
      <w:bookmarkStart w:id="94" w:name="_Toc508809241"/>
      <w:bookmarkStart w:id="95" w:name="_Toc510954434"/>
      <w:r>
        <w:lastRenderedPageBreak/>
        <w:t>Interpretation using predictions</w:t>
      </w:r>
      <w:bookmarkEnd w:id="93"/>
      <w:bookmarkEnd w:id="94"/>
      <w:bookmarkEnd w:id="95"/>
    </w:p>
    <w:p w14:paraId="0C7E0F29" w14:textId="07DDC50E" w:rsidR="002628BD" w:rsidRDefault="002628BD" w:rsidP="0097606C">
      <w:pPr>
        <w:pStyle w:val="Numberedhanging"/>
        <w:numPr>
          <w:ilvl w:val="0"/>
          <w:numId w:val="53"/>
        </w:numPr>
      </w:pPr>
      <w:r>
        <w:t xml:space="preserve">Probabilities are the fundamental statistic for </w:t>
      </w:r>
      <w:r w:rsidR="006F37E9">
        <w:t>interpretation</w:t>
      </w:r>
    </w:p>
    <w:p w14:paraId="5B185961" w14:textId="77777777" w:rsidR="002628BD" w:rsidRDefault="002628BD" w:rsidP="00BA56FD">
      <w:pPr>
        <w:pStyle w:val="Numberedhanging"/>
        <w:numPr>
          <w:ilvl w:val="0"/>
          <w:numId w:val="0"/>
        </w:numPr>
        <w:ind w:left="360" w:firstLine="360"/>
      </w:pPr>
      <w:r w:rsidRPr="00DA3772">
        <w:object w:dxaOrig="4640" w:dyaOrig="760" w14:anchorId="206FDFDA">
          <v:shape id="_x0000_i1098" type="#_x0000_t75" style="width:237.35pt;height:35.45pt" o:ole="">
            <v:imagedata r:id="rId195" o:title=""/>
          </v:shape>
          <o:OLEObject Type="Embed" ProgID="Equation.DSMT4" ShapeID="_x0000_i1098" DrawAspect="Content" ObjectID="_1584705238" r:id="rId196"/>
        </w:object>
      </w:r>
    </w:p>
    <w:p w14:paraId="020A8ECE" w14:textId="77777777" w:rsidR="00F918E2" w:rsidRDefault="002628BD" w:rsidP="00C564FA">
      <w:pPr>
        <w:pStyle w:val="Numberedhanging"/>
        <w:numPr>
          <w:ilvl w:val="0"/>
          <w:numId w:val="5"/>
        </w:numPr>
      </w:pPr>
      <w:r>
        <w:t xml:space="preserve">Since model is nonlinear, </w:t>
      </w:r>
    </w:p>
    <w:p w14:paraId="5029D500" w14:textId="334D2772" w:rsidR="002628BD" w:rsidRPr="00FC3138" w:rsidRDefault="00F918E2" w:rsidP="00F918E2">
      <w:pPr>
        <w:pStyle w:val="ResultcasR"/>
      </w:pPr>
      <w:r>
        <w:t>N</w:t>
      </w:r>
      <w:r w:rsidR="002628BD" w:rsidRPr="00FC3138">
        <w:t>o single method of interpretation fully describe</w:t>
      </w:r>
      <w:r w:rsidR="002628BD">
        <w:t>s</w:t>
      </w:r>
      <w:r w:rsidR="002628BD" w:rsidRPr="00FC3138">
        <w:t xml:space="preserve"> the relationship between a variable and the outcome.</w:t>
      </w:r>
    </w:p>
    <w:p w14:paraId="7B5B5985" w14:textId="6C6C225B" w:rsidR="00F918E2" w:rsidRDefault="00F918E2" w:rsidP="00F918E2">
      <w:pPr>
        <w:pStyle w:val="Numberedhanging"/>
        <w:numPr>
          <w:ilvl w:val="0"/>
          <w:numId w:val="5"/>
        </w:numPr>
      </w:pPr>
      <w:r>
        <w:t xml:space="preserve">The critical decision is deciding at which values of </w:t>
      </w:r>
      <w:r w:rsidRPr="00B20B7E">
        <w:rPr>
          <w:b/>
        </w:rPr>
        <w:t>x</w:t>
      </w:r>
      <w:r w:rsidRPr="003525AE">
        <w:t xml:space="preserve"> </w:t>
      </w:r>
      <w:r>
        <w:t>to examine the predictions.</w:t>
      </w:r>
    </w:p>
    <w:p w14:paraId="7A864AB5" w14:textId="77777777" w:rsidR="00F918E2" w:rsidRDefault="00F918E2" w:rsidP="00F918E2">
      <w:pPr>
        <w:pStyle w:val="Bulletca-b"/>
      </w:pPr>
      <w:r>
        <w:t>This is substantive decision</w:t>
      </w:r>
    </w:p>
    <w:p w14:paraId="6FDD3704" w14:textId="77777777" w:rsidR="002628BD" w:rsidRDefault="002628BD" w:rsidP="00C564FA">
      <w:pPr>
        <w:pStyle w:val="Numberedhanging"/>
        <w:numPr>
          <w:ilvl w:val="0"/>
          <w:numId w:val="5"/>
        </w:numPr>
      </w:pPr>
      <w:r>
        <w:t>Search for an elegant method that reflects substantive complexities.</w:t>
      </w:r>
    </w:p>
    <w:p w14:paraId="0B6EF82B" w14:textId="3A3F9CC9" w:rsidR="00F918E2" w:rsidRDefault="00F918E2" w:rsidP="00F918E2">
      <w:pPr>
        <w:pStyle w:val="Bulletca-b"/>
      </w:pPr>
      <w:r>
        <w:t>Try many to find the right one</w:t>
      </w:r>
    </w:p>
    <w:p w14:paraId="467B3F54" w14:textId="77777777" w:rsidR="002628BD" w:rsidRDefault="002628BD">
      <w:pPr>
        <w:widowControl/>
        <w:autoSpaceDE/>
        <w:autoSpaceDN/>
        <w:adjustRightInd/>
        <w:spacing w:before="0" w:after="0"/>
        <w:rPr>
          <w:rFonts w:eastAsiaTheme="minorEastAsia"/>
          <w:szCs w:val="40"/>
        </w:rPr>
      </w:pPr>
      <w:r>
        <w:br w:type="page"/>
      </w:r>
    </w:p>
    <w:p w14:paraId="01395B4D" w14:textId="71A05227" w:rsidR="002628BD" w:rsidRDefault="002628BD" w:rsidP="00962607">
      <w:pPr>
        <w:pStyle w:val="Heading3"/>
      </w:pPr>
      <w:r>
        <w:lastRenderedPageBreak/>
        <w:t xml:space="preserve">Value of regressors for </w:t>
      </w:r>
      <w:r w:rsidR="00F918E2">
        <w:t xml:space="preserve">computing </w:t>
      </w:r>
      <w:r>
        <w:t>Pr(y=1|x)</w:t>
      </w:r>
    </w:p>
    <w:p w14:paraId="10704E06" w14:textId="77777777" w:rsidR="002628BD" w:rsidRDefault="002628BD" w:rsidP="0097606C">
      <w:pPr>
        <w:pStyle w:val="Numberedhanging"/>
        <w:numPr>
          <w:ilvl w:val="0"/>
          <w:numId w:val="54"/>
        </w:numPr>
      </w:pPr>
      <w:r w:rsidRPr="00107BC9">
        <w:rPr>
          <w:rStyle w:val="Notice"/>
        </w:rPr>
        <w:t>In-sample predictions</w:t>
      </w:r>
      <w:r w:rsidRPr="00107BC9">
        <w:t xml:space="preserve"> use </w:t>
      </w:r>
      <w:r>
        <w:t xml:space="preserve">observed </w:t>
      </w:r>
      <w:r w:rsidRPr="00107BC9">
        <w:t>values from the sample</w:t>
      </w:r>
    </w:p>
    <w:p w14:paraId="3F6E06BC" w14:textId="77777777" w:rsidR="002628BD" w:rsidRDefault="002628BD" w:rsidP="00C564FA">
      <w:pPr>
        <w:pStyle w:val="Numberedhanging"/>
        <w:numPr>
          <w:ilvl w:val="0"/>
          <w:numId w:val="5"/>
        </w:numPr>
      </w:pPr>
      <w:r>
        <w:rPr>
          <w:rStyle w:val="Notice"/>
        </w:rPr>
        <w:t xml:space="preserve">Out of </w:t>
      </w:r>
      <w:r w:rsidRPr="000643BE">
        <w:rPr>
          <w:rStyle w:val="Notice"/>
        </w:rPr>
        <w:t>sample</w:t>
      </w:r>
      <w:r>
        <w:rPr>
          <w:rStyle w:val="Notice"/>
        </w:rPr>
        <w:t xml:space="preserve"> </w:t>
      </w:r>
      <w:r w:rsidRPr="000643BE">
        <w:rPr>
          <w:rStyle w:val="Notice"/>
        </w:rPr>
        <w:t>predictions</w:t>
      </w:r>
      <w:r>
        <w:t xml:space="preserve"> use any values of the x’s</w:t>
      </w:r>
    </w:p>
    <w:p w14:paraId="7B05355E" w14:textId="77777777" w:rsidR="002628BD" w:rsidRDefault="002628BD" w:rsidP="00F918E2">
      <w:pPr>
        <w:pStyle w:val="Heading4"/>
        <w:spacing w:before="240"/>
      </w:pPr>
      <w:r>
        <w:t>Key concepts</w:t>
      </w:r>
    </w:p>
    <w:p w14:paraId="53881B8E" w14:textId="1F981712" w:rsidR="00F918E2" w:rsidRDefault="00F918E2" w:rsidP="00F918E2">
      <w:pPr>
        <w:pStyle w:val="Numberedhanging"/>
        <w:numPr>
          <w:ilvl w:val="0"/>
          <w:numId w:val="0"/>
        </w:numPr>
        <w:spacing w:before="360"/>
        <w:ind w:left="360" w:hanging="360"/>
      </w:pPr>
      <w:r w:rsidRPr="00962607">
        <w:rPr>
          <w:rStyle w:val="Emphasis"/>
          <w:b/>
        </w:rPr>
        <w:t>On the support</w:t>
      </w:r>
      <w:r>
        <w:rPr>
          <w:rStyle w:val="Emphasis"/>
          <w:b/>
        </w:rPr>
        <w:t xml:space="preserve"> </w:t>
      </w:r>
      <w:r>
        <w:t>are values where real data might be found</w:t>
      </w:r>
    </w:p>
    <w:p w14:paraId="11DD6238" w14:textId="0E1F4106" w:rsidR="002628BD" w:rsidRDefault="002628BD" w:rsidP="00F918E2">
      <w:pPr>
        <w:spacing w:before="360"/>
      </w:pPr>
      <w:r w:rsidRPr="00F918E2">
        <w:rPr>
          <w:rStyle w:val="Notice"/>
          <w:b/>
        </w:rPr>
        <w:t>Counterfactual experiments</w:t>
      </w:r>
      <w:r>
        <w:t xml:space="preserve"> imagine a variable changes </w:t>
      </w:r>
      <w:r w:rsidR="00F918E2">
        <w:t xml:space="preserve">holding </w:t>
      </w:r>
      <w:r>
        <w:t>other</w:t>
      </w:r>
      <w:r w:rsidR="00F918E2">
        <w:t>s</w:t>
      </w:r>
      <w:r>
        <w:t xml:space="preserve"> </w:t>
      </w:r>
      <w:r w:rsidR="00F918E2">
        <w:t>constant</w:t>
      </w:r>
    </w:p>
    <w:p w14:paraId="5515FC76" w14:textId="77777777" w:rsidR="00F918E2" w:rsidRDefault="002628BD" w:rsidP="00F918E2">
      <w:pPr>
        <w:spacing w:before="360"/>
      </w:pPr>
      <w:r w:rsidRPr="00F918E2">
        <w:rPr>
          <w:rStyle w:val="Notice"/>
          <w:b/>
        </w:rPr>
        <w:t>Average</w:t>
      </w:r>
      <w:r w:rsidRPr="00F918E2">
        <w:rPr>
          <w:rStyle w:val="Emphasis"/>
          <w:b/>
          <w:u w:val="none"/>
        </w:rPr>
        <w:t xml:space="preserve"> </w:t>
      </w:r>
      <w:r w:rsidR="00F918E2">
        <w:t>could be a counterfactual</w:t>
      </w:r>
    </w:p>
    <w:p w14:paraId="2A238EB0" w14:textId="0956E598" w:rsidR="002628BD" w:rsidRDefault="002628BD" w:rsidP="00F918E2">
      <w:pPr>
        <w:pStyle w:val="Bulletca-b"/>
      </w:pPr>
      <w:r>
        <w:t>Who is .53 female?</w:t>
      </w:r>
    </w:p>
    <w:p w14:paraId="3125ADE9" w14:textId="77777777" w:rsidR="002628BD" w:rsidRDefault="002628BD" w:rsidP="00571E71">
      <w:pPr>
        <w:widowControl/>
        <w:autoSpaceDE/>
        <w:autoSpaceDN/>
        <w:adjustRightInd/>
        <w:spacing w:before="0" w:after="0"/>
      </w:pPr>
      <w:r>
        <w:br w:type="page"/>
      </w:r>
    </w:p>
    <w:p w14:paraId="0D8D916C" w14:textId="77777777" w:rsidR="002628BD" w:rsidRDefault="002628BD" w:rsidP="00571E71">
      <w:pPr>
        <w:rPr>
          <w:rStyle w:val="Heading3Char"/>
          <w:rFonts w:eastAsiaTheme="minorEastAsia"/>
        </w:rPr>
      </w:pPr>
      <w:r>
        <w:rPr>
          <w:rStyle w:val="Heading3Char"/>
          <w:rFonts w:eastAsiaTheme="minorEastAsia"/>
        </w:rPr>
        <w:lastRenderedPageBreak/>
        <w:t>Ways to use predictions for interpretation</w:t>
      </w:r>
    </w:p>
    <w:p w14:paraId="0B10A48B" w14:textId="77777777" w:rsidR="002628BD" w:rsidRPr="00FB4344" w:rsidRDefault="002628BD" w:rsidP="0097606C">
      <w:pPr>
        <w:pStyle w:val="Numberedhanging"/>
        <w:numPr>
          <w:ilvl w:val="0"/>
          <w:numId w:val="55"/>
        </w:numPr>
      </w:pPr>
      <w:r w:rsidRPr="00FB4344">
        <w:t>Predictions at observed values</w:t>
      </w:r>
    </w:p>
    <w:p w14:paraId="0D5A4AB1" w14:textId="77777777" w:rsidR="00F918E2" w:rsidRDefault="002628BD" w:rsidP="00C564FA">
      <w:pPr>
        <w:pStyle w:val="Numberedhanging"/>
        <w:numPr>
          <w:ilvl w:val="0"/>
          <w:numId w:val="5"/>
        </w:numPr>
      </w:pPr>
      <w:r w:rsidRPr="00FB4344">
        <w:t>Marginal effects</w:t>
      </w:r>
    </w:p>
    <w:p w14:paraId="188526D7" w14:textId="473F6D02" w:rsidR="002628BD" w:rsidRPr="00FB4344" w:rsidRDefault="00F918E2" w:rsidP="00F918E2">
      <w:pPr>
        <w:pStyle w:val="Bulletca-b"/>
      </w:pPr>
      <w:r>
        <w:t>C</w:t>
      </w:r>
      <w:r w:rsidR="002628BD" w:rsidRPr="00FB4344">
        <w:t>hanges in predictions</w:t>
      </w:r>
    </w:p>
    <w:p w14:paraId="6745C1A9" w14:textId="77777777" w:rsidR="00F918E2" w:rsidRDefault="002628BD" w:rsidP="00C564FA">
      <w:pPr>
        <w:pStyle w:val="Numberedhanging"/>
        <w:numPr>
          <w:ilvl w:val="0"/>
          <w:numId w:val="5"/>
        </w:numPr>
      </w:pPr>
      <w:r w:rsidRPr="00FB4344">
        <w:t>Ideal types or profiles</w:t>
      </w:r>
    </w:p>
    <w:p w14:paraId="472FBE60" w14:textId="10A08584" w:rsidR="002628BD" w:rsidRPr="00FB4344" w:rsidRDefault="00F918E2" w:rsidP="00F918E2">
      <w:pPr>
        <w:pStyle w:val="Bulletca-b"/>
      </w:pPr>
      <w:r>
        <w:t>P</w:t>
      </w:r>
      <w:r w:rsidR="002628BD" w:rsidRPr="00FB4344">
        <w:t>redictions at values of substantive interest</w:t>
      </w:r>
    </w:p>
    <w:p w14:paraId="792EE1EE" w14:textId="77777777" w:rsidR="00F918E2" w:rsidRDefault="002628BD" w:rsidP="00C564FA">
      <w:pPr>
        <w:pStyle w:val="Numberedhanging"/>
        <w:numPr>
          <w:ilvl w:val="0"/>
          <w:numId w:val="5"/>
        </w:numPr>
      </w:pPr>
      <w:r w:rsidRPr="00FB4344">
        <w:t>Tables</w:t>
      </w:r>
    </w:p>
    <w:p w14:paraId="0DA75287" w14:textId="6788A2AF" w:rsidR="002628BD" w:rsidRPr="00FB4344" w:rsidRDefault="00F918E2" w:rsidP="00F918E2">
      <w:pPr>
        <w:pStyle w:val="Bulletca-b"/>
      </w:pPr>
      <w:r>
        <w:t>P</w:t>
      </w:r>
      <w:r w:rsidR="002628BD" w:rsidRPr="00FB4344">
        <w:t xml:space="preserve">redictions at multiple levels of </w:t>
      </w:r>
      <w:r>
        <w:t xml:space="preserve">several </w:t>
      </w:r>
      <w:r w:rsidR="002628BD" w:rsidRPr="00FB4344">
        <w:t>regressors</w:t>
      </w:r>
    </w:p>
    <w:p w14:paraId="7FD60456" w14:textId="77777777" w:rsidR="00F918E2" w:rsidRDefault="002628BD" w:rsidP="00C564FA">
      <w:pPr>
        <w:pStyle w:val="Numberedhanging"/>
        <w:numPr>
          <w:ilvl w:val="0"/>
          <w:numId w:val="5"/>
        </w:numPr>
      </w:pPr>
      <w:r w:rsidRPr="00FB4344">
        <w:t>Graphs</w:t>
      </w:r>
    </w:p>
    <w:p w14:paraId="6715BCDD" w14:textId="230A9183" w:rsidR="002628BD" w:rsidRPr="00FB4344" w:rsidRDefault="00F918E2" w:rsidP="00F918E2">
      <w:pPr>
        <w:pStyle w:val="Bulletca-b"/>
      </w:pPr>
      <w:r>
        <w:t>P</w:t>
      </w:r>
      <w:r w:rsidR="002628BD" w:rsidRPr="00FB4344">
        <w:t>redictions at many levels of regressors</w:t>
      </w:r>
    </w:p>
    <w:p w14:paraId="677D06DC" w14:textId="77777777" w:rsidR="00F918E2" w:rsidRDefault="002628BD" w:rsidP="00C564FA">
      <w:pPr>
        <w:pStyle w:val="Numberedhanging"/>
        <w:numPr>
          <w:ilvl w:val="0"/>
          <w:numId w:val="5"/>
        </w:numPr>
      </w:pPr>
      <w:r w:rsidRPr="00FB4344">
        <w:t>Odds ratios</w:t>
      </w:r>
    </w:p>
    <w:p w14:paraId="47FB507D" w14:textId="58529AE8" w:rsidR="002628BD" w:rsidRDefault="00F918E2" w:rsidP="00F918E2">
      <w:pPr>
        <w:pStyle w:val="Bulletca-b"/>
      </w:pPr>
      <w:r>
        <w:t>A</w:t>
      </w:r>
      <w:r w:rsidR="002628BD">
        <w:t xml:space="preserve"> </w:t>
      </w:r>
      <w:r w:rsidR="002628BD" w:rsidRPr="00B20B7E">
        <w:rPr>
          <w:i/>
        </w:rPr>
        <w:t>ratios of ratios</w:t>
      </w:r>
      <w:r w:rsidR="002628BD">
        <w:t xml:space="preserve"> of probabilities</w:t>
      </w:r>
    </w:p>
    <w:p w14:paraId="0F4B9BF6" w14:textId="77777777" w:rsidR="002628BD" w:rsidRDefault="002628BD" w:rsidP="00C564FA">
      <w:pPr>
        <w:pStyle w:val="Numberedhanging"/>
        <w:numPr>
          <w:ilvl w:val="0"/>
          <w:numId w:val="5"/>
        </w:numPr>
      </w:pPr>
      <w:r w:rsidRPr="0029425A">
        <w:br w:type="page"/>
      </w:r>
    </w:p>
    <w:p w14:paraId="62AAE9F5" w14:textId="4BBA14C1" w:rsidR="002628BD" w:rsidRDefault="002628BD" w:rsidP="003F6D97">
      <w:pPr>
        <w:pStyle w:val="Heading2"/>
      </w:pPr>
      <w:bookmarkStart w:id="96" w:name="_Toc489277080"/>
      <w:bookmarkStart w:id="97" w:name="_Toc508809242"/>
      <w:bookmarkStart w:id="98" w:name="_Toc510954435"/>
      <w:r>
        <w:lastRenderedPageBreak/>
        <w:t>In-sample predict</w:t>
      </w:r>
      <w:r w:rsidR="00F918E2">
        <w:t>ions</w:t>
      </w:r>
      <w:bookmarkEnd w:id="96"/>
      <w:bookmarkEnd w:id="97"/>
      <w:bookmarkEnd w:id="98"/>
    </w:p>
    <w:p w14:paraId="51DE41AE" w14:textId="7C65F382" w:rsidR="002628BD" w:rsidRDefault="002628BD" w:rsidP="0097606C">
      <w:pPr>
        <w:pStyle w:val="Numberedhanging"/>
        <w:numPr>
          <w:ilvl w:val="0"/>
          <w:numId w:val="56"/>
        </w:numPr>
      </w:pPr>
      <w:r w:rsidRPr="00B323E0">
        <w:rPr>
          <w:rStyle w:val="Notice"/>
        </w:rPr>
        <w:t>In-sample predictions</w:t>
      </w:r>
      <w:r w:rsidRPr="00107BC9">
        <w:t xml:space="preserve"> use</w:t>
      </w:r>
      <w:r w:rsidR="00F918E2">
        <w:t xml:space="preserve"> observed</w:t>
      </w:r>
      <w:r w:rsidRPr="00107BC9">
        <w:t xml:space="preserve"> </w:t>
      </w:r>
      <w:r w:rsidRPr="003F1C1B">
        <w:rPr>
          <w:b/>
          <w:i/>
        </w:rPr>
        <w:t>x</w:t>
      </w:r>
      <w:r w:rsidRPr="003F1C1B">
        <w:rPr>
          <w:vertAlign w:val="subscript"/>
        </w:rPr>
        <w:t>i</w:t>
      </w:r>
      <w:r w:rsidR="00F918E2">
        <w:t xml:space="preserve">’s </w:t>
      </w:r>
    </w:p>
    <w:p w14:paraId="568A9CB5" w14:textId="070BD75D" w:rsidR="002628BD" w:rsidRPr="00F56BA2" w:rsidRDefault="002628BD" w:rsidP="00F56BA2">
      <w:r w:rsidRPr="00F56BA2">
        <w:tab/>
      </w:r>
      <w:r w:rsidR="00D65B07" w:rsidRPr="00B323E0">
        <w:rPr>
          <w:position w:val="-28"/>
        </w:rPr>
        <w:object w:dxaOrig="5080" w:dyaOrig="760" w14:anchorId="7EEB66B0">
          <v:shape id="_x0000_i1099" type="#_x0000_t75" style="width:292.2pt;height:41.15pt" o:ole="">
            <v:imagedata r:id="rId197" o:title=""/>
          </v:shape>
          <o:OLEObject Type="Embed" ProgID="Equation.DSMT4" ShapeID="_x0000_i1099" DrawAspect="Content" ObjectID="_1584705239" r:id="rId198"/>
        </w:object>
      </w:r>
    </w:p>
    <w:p w14:paraId="402E26F4" w14:textId="62D0301C" w:rsidR="00F918E2" w:rsidRDefault="002628BD" w:rsidP="00BF5BB7">
      <w:pPr>
        <w:pStyle w:val="Numberedhanging"/>
        <w:numPr>
          <w:ilvl w:val="0"/>
          <w:numId w:val="5"/>
        </w:numPr>
      </w:pPr>
      <w:r>
        <w:t>Examining the</w:t>
      </w:r>
      <w:r w:rsidR="00F918E2">
        <w:t xml:space="preserve">se </w:t>
      </w:r>
      <w:r>
        <w:t xml:space="preserve">predictions </w:t>
      </w:r>
      <w:r w:rsidR="00D65B07">
        <w:t xml:space="preserve">for patterns and </w:t>
      </w:r>
      <w:r w:rsidR="00F918E2">
        <w:t xml:space="preserve">suspicious </w:t>
      </w:r>
      <w:r w:rsidR="00D65B07">
        <w:t>observations</w:t>
      </w:r>
    </w:p>
    <w:p w14:paraId="7783AE35" w14:textId="2E8F1820" w:rsidR="00BF5BB7" w:rsidRDefault="00D65B07" w:rsidP="00617A99">
      <w:pPr>
        <w:widowControl/>
        <w:autoSpaceDE/>
        <w:autoSpaceDN/>
        <w:adjustRightInd/>
        <w:spacing w:before="0" w:after="0"/>
      </w:pPr>
      <w:r w:rsidRPr="00D65B07">
        <w:rPr>
          <w:noProof/>
        </w:rPr>
        <w:drawing>
          <wp:inline distT="0" distB="0" distL="0" distR="0" wp14:anchorId="5886D18F" wp14:editId="5A9A7165">
            <wp:extent cx="5215737" cy="3997997"/>
            <wp:effectExtent l="0" t="0" r="4445" b="2540"/>
            <wp:docPr id="450" name="Picture 450" descr="D:\Dropbox\Active\MCO 2018\Work\mco18-brm-lfp-2018-04-03-logitmodel-ph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Dropbox\Active\MCO 2018\Work\mco18-brm-lfp-2018-04-03-logitmodel-phat.em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2157" cy="4010583"/>
                    </a:xfrm>
                    <a:prstGeom prst="rect">
                      <a:avLst/>
                    </a:prstGeom>
                    <a:noFill/>
                    <a:ln>
                      <a:noFill/>
                    </a:ln>
                  </pic:spPr>
                </pic:pic>
              </a:graphicData>
            </a:graphic>
          </wp:inline>
        </w:drawing>
      </w:r>
      <w:r>
        <w:br w:type="page"/>
      </w:r>
    </w:p>
    <w:p w14:paraId="349FCB94" w14:textId="77777777" w:rsidR="00617A99" w:rsidRDefault="00617A99" w:rsidP="00797B9A">
      <w:pPr>
        <w:pStyle w:val="Heading2"/>
        <w:rPr>
          <w:rFonts w:eastAsiaTheme="minorEastAsia"/>
        </w:rPr>
      </w:pPr>
      <w:bookmarkStart w:id="99" w:name="_Toc510954436"/>
      <w:r>
        <w:rPr>
          <w:rFonts w:eastAsiaTheme="minorEastAsia"/>
        </w:rPr>
        <w:lastRenderedPageBreak/>
        <w:t>Predictions for health outcomes</w:t>
      </w:r>
      <w:r w:rsidRPr="00554C6D">
        <w:rPr>
          <w:rFonts w:eastAsiaTheme="minorEastAsia"/>
        </w:rPr>
        <w:t xml:space="preserve"> (details later)</w:t>
      </w:r>
      <w:bookmarkEnd w:id="99"/>
    </w:p>
    <w:p w14:paraId="11BF2117" w14:textId="507AAAEE" w:rsidR="00BF5BB7" w:rsidRPr="008F6B7C" w:rsidRDefault="00617A99" w:rsidP="00BF5BB7">
      <w:r>
        <w:rPr>
          <w:rFonts w:eastAsiaTheme="minorEastAsia"/>
          <w:noProof/>
        </w:rPr>
        <w:drawing>
          <wp:inline distT="0" distB="0" distL="0" distR="0" wp14:anchorId="6A792BC1" wp14:editId="45906B8C">
            <wp:extent cx="6949440" cy="5361475"/>
            <wp:effectExtent l="0" t="0" r="0" b="0"/>
            <wp:docPr id="9" name="Picture 9" descr="D:\Dropbox\CDA_classes\CDA iu 2015\Work\cdalec15-brmnonlin-hrsV2-dotplo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Dropbox\CDA_classes\CDA iu 2015\Work\cdalec15-brmnonlin-hrsV2-dotplots.em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949440" cy="5361475"/>
                    </a:xfrm>
                    <a:prstGeom prst="rect">
                      <a:avLst/>
                    </a:prstGeom>
                    <a:noFill/>
                    <a:ln>
                      <a:noFill/>
                    </a:ln>
                  </pic:spPr>
                </pic:pic>
              </a:graphicData>
            </a:graphic>
          </wp:inline>
        </w:drawing>
      </w:r>
      <w:r w:rsidR="00BF5BB7" w:rsidRPr="00F92B48">
        <w:rPr>
          <w:rFonts w:eastAsiaTheme="minorEastAsia"/>
        </w:rPr>
        <w:br w:type="page"/>
      </w:r>
    </w:p>
    <w:p w14:paraId="08E339CA" w14:textId="29A72C3B" w:rsidR="00D65B07" w:rsidRPr="00D65B07" w:rsidRDefault="00D65B07" w:rsidP="004C335E">
      <w:pPr>
        <w:pStyle w:val="Heading6"/>
      </w:pPr>
      <w:r>
        <w:lastRenderedPageBreak/>
        <w:t>Code</w:t>
      </w:r>
      <w:r w:rsidR="003C680B">
        <w:t xml:space="preserve">: </w:t>
      </w:r>
      <w:r>
        <w:t>in sample predictions and plots</w:t>
      </w:r>
    </w:p>
    <w:p w14:paraId="419EE078" w14:textId="07164446" w:rsidR="004C335E" w:rsidRPr="007C6347" w:rsidRDefault="00D65B07" w:rsidP="006F5F8D">
      <w:pPr>
        <w:pStyle w:val="Heading7"/>
      </w:pPr>
      <w:r w:rsidRPr="007C6347">
        <w:t>Make predictions</w:t>
      </w:r>
    </w:p>
    <w:p w14:paraId="166C098B" w14:textId="77777777" w:rsidR="004B2A2D" w:rsidRDefault="004B2A2D" w:rsidP="00D65B07">
      <w:pPr>
        <w:pStyle w:val="Fix16baseca-6"/>
      </w:pPr>
      <w:r>
        <w:t>estimates restore logitmodel</w:t>
      </w:r>
    </w:p>
    <w:p w14:paraId="49B6DD15" w14:textId="77777777" w:rsidR="004B2A2D" w:rsidRDefault="004B2A2D" w:rsidP="00D65B07">
      <w:pPr>
        <w:pStyle w:val="Fix16baseca-6"/>
      </w:pPr>
      <w:r>
        <w:t>predict prlogit</w:t>
      </w:r>
    </w:p>
    <w:p w14:paraId="13993FE0" w14:textId="3CF17384" w:rsidR="004B2A2D" w:rsidRDefault="004B2A2D" w:rsidP="00D65B07">
      <w:pPr>
        <w:pStyle w:val="Fix16baseca-6"/>
      </w:pPr>
      <w:r>
        <w:t xml:space="preserve">label var prlogit "Logit: predicted </w:t>
      </w:r>
      <w:r w:rsidR="006F37E9">
        <w:t>probability</w:t>
      </w:r>
      <w:r>
        <w:t>"</w:t>
      </w:r>
    </w:p>
    <w:p w14:paraId="7B5AB30B" w14:textId="771829EA" w:rsidR="00BF3405" w:rsidRPr="004C335E" w:rsidRDefault="00BF3405" w:rsidP="006F5F8D">
      <w:pPr>
        <w:pStyle w:val="Heading7"/>
      </w:pPr>
      <w:r w:rsidRPr="004C335E">
        <w:t>Compute mean prediction to add to graph</w:t>
      </w:r>
    </w:p>
    <w:p w14:paraId="6B6A690B" w14:textId="77777777" w:rsidR="003C680B" w:rsidRDefault="003C680B" w:rsidP="003C680B">
      <w:pPr>
        <w:pStyle w:val="Fix16baseca-6"/>
      </w:pPr>
      <w:r>
        <w:t>qui sum prlogit // compute mean to include in graph</w:t>
      </w:r>
    </w:p>
    <w:p w14:paraId="580841B0" w14:textId="77777777" w:rsidR="003C680B" w:rsidRDefault="003C680B" w:rsidP="003C680B">
      <w:pPr>
        <w:pStyle w:val="Fix16baseca-6"/>
      </w:pPr>
      <w:r>
        <w:t>local mn = string(r(mean),"%5.3f") // store formatted string</w:t>
      </w:r>
    </w:p>
    <w:p w14:paraId="73266758" w14:textId="421B219F" w:rsidR="002628BD" w:rsidRPr="00F92B48" w:rsidRDefault="003C680B" w:rsidP="006F5F8D">
      <w:pPr>
        <w:pStyle w:val="Heading7"/>
      </w:pPr>
      <w:r>
        <w:t>Dotplot/histogram</w:t>
      </w:r>
    </w:p>
    <w:p w14:paraId="66C5C727" w14:textId="77777777" w:rsidR="003C680B" w:rsidRDefault="003C680B" w:rsidP="003C680B">
      <w:pPr>
        <w:pStyle w:val="Fix16baseca-6"/>
      </w:pPr>
      <w:r>
        <w:t>dotplot prlogit, ///</w:t>
      </w:r>
    </w:p>
    <w:p w14:paraId="4C761057" w14:textId="762E1D20" w:rsidR="003C680B" w:rsidRDefault="003C680B" w:rsidP="003C680B">
      <w:pPr>
        <w:pStyle w:val="Fix16baseca-6"/>
      </w:pPr>
      <w:r>
        <w:t xml:space="preserve">    ylab(0(.2)1, nogrid) ylin(0 1, lcol(blue)) mcol(gs10) ///</w:t>
      </w:r>
    </w:p>
    <w:p w14:paraId="685DA608" w14:textId="2700A544" w:rsidR="003C680B" w:rsidRDefault="003C680B" w:rsidP="003C680B">
      <w:pPr>
        <w:pStyle w:val="Fix16baseca-6"/>
      </w:pPr>
      <w:r>
        <w:t xml:space="preserve">    title(Model: logit lfp k5 … inc, pos(11)) ///</w:t>
      </w:r>
    </w:p>
    <w:p w14:paraId="75B390F3" w14:textId="0EB41EAF" w:rsidR="003C680B" w:rsidRDefault="003C680B" w:rsidP="003C680B">
      <w:pPr>
        <w:pStyle w:val="Fix16baseca-6"/>
      </w:pPr>
      <w:r>
        <w:t xml:space="preserve">    subtitle("Observed proportion of 1's: `mn'", pos(11))</w:t>
      </w:r>
    </w:p>
    <w:p w14:paraId="1CDE6EE6" w14:textId="77777777" w:rsidR="002628BD" w:rsidRPr="0024689B" w:rsidRDefault="002628BD" w:rsidP="0024689B">
      <w:r w:rsidRPr="0024689B">
        <w:br w:type="page"/>
      </w:r>
    </w:p>
    <w:p w14:paraId="3BA1E033" w14:textId="31188A21" w:rsidR="002628BD" w:rsidRDefault="002628BD" w:rsidP="003F6D97">
      <w:pPr>
        <w:pStyle w:val="Heading2"/>
      </w:pPr>
      <w:bookmarkStart w:id="100" w:name="_Toc489277081"/>
      <w:bookmarkStart w:id="101" w:name="_Toc508809243"/>
      <w:bookmarkStart w:id="102" w:name="_Toc510954437"/>
      <w:r>
        <w:lastRenderedPageBreak/>
        <w:t>Marginal effects: changes in probabilities</w:t>
      </w:r>
      <w:bookmarkEnd w:id="100"/>
      <w:bookmarkEnd w:id="101"/>
      <w:bookmarkEnd w:id="102"/>
    </w:p>
    <w:p w14:paraId="71FB7F55" w14:textId="64269F8D" w:rsidR="002628BD" w:rsidRDefault="002628BD" w:rsidP="003F1C1B">
      <w:pPr>
        <w:pStyle w:val="ResultcasR"/>
      </w:pPr>
      <w:r>
        <w:t>The change in Pr(y|</w:t>
      </w:r>
      <w:r w:rsidRPr="009E47F0">
        <w:rPr>
          <w:b/>
        </w:rPr>
        <w:t>x</w:t>
      </w:r>
      <w:r>
        <w:t>) for a change of δ in x</w:t>
      </w:r>
      <w:r w:rsidRPr="009E47F0">
        <w:rPr>
          <w:vertAlign w:val="subscript"/>
        </w:rPr>
        <w:t>k</w:t>
      </w:r>
      <w:r w:rsidR="006C2BCE">
        <w:t xml:space="preserve">, </w:t>
      </w:r>
      <w:r>
        <w:t>holding other regressors at specific values.</w:t>
      </w:r>
    </w:p>
    <w:p w14:paraId="31721A39" w14:textId="77777777" w:rsidR="002628BD" w:rsidRDefault="002628BD" w:rsidP="00962607">
      <w:pPr>
        <w:pStyle w:val="Heading3"/>
      </w:pPr>
      <w:r>
        <w:t>Decisions when using MEs</w:t>
      </w:r>
    </w:p>
    <w:p w14:paraId="0164C4A4" w14:textId="77777777" w:rsidR="002628BD" w:rsidRDefault="002628BD" w:rsidP="0097606C">
      <w:pPr>
        <w:pStyle w:val="Numberedhanging"/>
        <w:numPr>
          <w:ilvl w:val="0"/>
          <w:numId w:val="57"/>
        </w:numPr>
      </w:pPr>
      <w:r>
        <w:t>How much change?</w:t>
      </w:r>
    </w:p>
    <w:p w14:paraId="11D88971" w14:textId="29EEEC65" w:rsidR="002628BD" w:rsidRDefault="002628BD" w:rsidP="00BA56FD">
      <w:pPr>
        <w:pStyle w:val="Bulletca-b"/>
      </w:pPr>
      <w:r>
        <w:t xml:space="preserve">An infinitely small change leads to the </w:t>
      </w:r>
      <w:r>
        <w:rPr>
          <w:rStyle w:val="Emphasis"/>
        </w:rPr>
        <w:t>marginal change</w:t>
      </w:r>
      <w:r w:rsidR="006C2BCE" w:rsidRPr="006C2BCE">
        <w:rPr>
          <w:rStyle w:val="Emphasis"/>
          <w:u w:val="none"/>
        </w:rPr>
        <w:t xml:space="preserve"> </w:t>
      </w:r>
      <w:r w:rsidR="006C2BCE">
        <w:t>(MC)</w:t>
      </w:r>
      <w:r>
        <w:t>.</w:t>
      </w:r>
    </w:p>
    <w:p w14:paraId="3B1D80EE" w14:textId="005ECCE5" w:rsidR="002628BD" w:rsidRDefault="002628BD" w:rsidP="00BA56FD">
      <w:pPr>
        <w:pStyle w:val="Bulletca-b"/>
      </w:pPr>
      <w:r>
        <w:t xml:space="preserve">A finite change leads to a </w:t>
      </w:r>
      <w:r>
        <w:rPr>
          <w:rStyle w:val="Emphasis"/>
        </w:rPr>
        <w:t>d</w:t>
      </w:r>
      <w:r w:rsidRPr="00180752">
        <w:rPr>
          <w:rStyle w:val="Emphasis"/>
        </w:rPr>
        <w:t>iscrete change</w:t>
      </w:r>
      <w:r>
        <w:t xml:space="preserve"> </w:t>
      </w:r>
      <w:r w:rsidR="006C2BCE">
        <w:t>(DC)</w:t>
      </w:r>
      <w:r>
        <w:t>.</w:t>
      </w:r>
    </w:p>
    <w:p w14:paraId="75E7F75F" w14:textId="77777777" w:rsidR="002628BD" w:rsidRDefault="002628BD" w:rsidP="00C564FA">
      <w:pPr>
        <w:pStyle w:val="Numberedhanging"/>
        <w:numPr>
          <w:ilvl w:val="0"/>
          <w:numId w:val="5"/>
        </w:numPr>
      </w:pPr>
      <w:r>
        <w:t xml:space="preserve">Where is the change computed? </w:t>
      </w:r>
    </w:p>
    <w:p w14:paraId="5F09F5FD" w14:textId="10CDE978" w:rsidR="002628BD" w:rsidRDefault="002628BD" w:rsidP="00BA56FD">
      <w:pPr>
        <w:pStyle w:val="Bulletca-b"/>
      </w:pPr>
      <w:r>
        <w:t xml:space="preserve">The </w:t>
      </w:r>
      <w:r w:rsidR="006C2BCE">
        <w:t xml:space="preserve">value </w:t>
      </w:r>
      <w:r>
        <w:t xml:space="preserve">of the ME depends on where it is </w:t>
      </w:r>
      <w:r w:rsidR="006C2BCE">
        <w:t>evaluated</w:t>
      </w:r>
    </w:p>
    <w:p w14:paraId="1C2EDC21" w14:textId="39C8451C" w:rsidR="002628BD" w:rsidRDefault="006C2BCE" w:rsidP="00C564FA">
      <w:pPr>
        <w:pStyle w:val="Numberedhanging"/>
        <w:numPr>
          <w:ilvl w:val="0"/>
          <w:numId w:val="5"/>
        </w:numPr>
      </w:pPr>
      <w:r>
        <w:t xml:space="preserve">Since the value depends on where you compute the ME, </w:t>
      </w:r>
      <w:r>
        <w:br/>
        <w:t>how to you summarize the effect of a variable?</w:t>
      </w:r>
    </w:p>
    <w:p w14:paraId="4CBFA312" w14:textId="53100808" w:rsidR="002628BD" w:rsidRPr="00EC06DC" w:rsidRDefault="002628BD" w:rsidP="00EC06DC">
      <w:pPr>
        <w:pStyle w:val="Numberedhanging"/>
        <w:numPr>
          <w:ilvl w:val="0"/>
          <w:numId w:val="0"/>
        </w:numPr>
      </w:pPr>
    </w:p>
    <w:p w14:paraId="6EDFD582" w14:textId="77777777" w:rsidR="002628BD" w:rsidRPr="00BF0A73" w:rsidRDefault="002628BD" w:rsidP="00CC5179">
      <w:pPr>
        <w:pStyle w:val="Numberedhanging"/>
        <w:numPr>
          <w:ilvl w:val="0"/>
          <w:numId w:val="0"/>
        </w:numPr>
      </w:pPr>
      <w:r>
        <w:br w:type="page"/>
      </w:r>
    </w:p>
    <w:p w14:paraId="1C0ED29E" w14:textId="77777777" w:rsidR="002628BD" w:rsidRDefault="002628BD" w:rsidP="00962607">
      <w:pPr>
        <w:pStyle w:val="Heading3"/>
      </w:pPr>
      <w:r>
        <w:lastRenderedPageBreak/>
        <w:t>Marginal change and discrete change</w:t>
      </w:r>
    </w:p>
    <w:p w14:paraId="73DE1A9C" w14:textId="246D6FC8" w:rsidR="006C2BCE" w:rsidRDefault="002628BD" w:rsidP="006C2BCE">
      <w:r>
        <w:rPr>
          <w:noProof/>
        </w:rPr>
        <w:drawing>
          <wp:inline distT="0" distB="0" distL="0" distR="0" wp14:anchorId="3DF7842C" wp14:editId="5CE1770A">
            <wp:extent cx="7907346" cy="5471770"/>
            <wp:effectExtent l="0" t="0" r="0" b="0"/>
            <wp:docPr id="188" name="Picture 188" descr="D:\Dropbox\CDA_classes\CDA iu 2015\Write\graphs added\sg2 brm me\brm-me-dcV13-dcVSm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D:\Dropbox\CDA_classes\CDA iu 2015\Write\graphs added\sg2 brm me\brm-me-dcV13-dcVSmc.em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922182" cy="5482036"/>
                    </a:xfrm>
                    <a:prstGeom prst="rect">
                      <a:avLst/>
                    </a:prstGeom>
                    <a:noFill/>
                    <a:ln>
                      <a:noFill/>
                    </a:ln>
                  </pic:spPr>
                </pic:pic>
              </a:graphicData>
            </a:graphic>
          </wp:inline>
        </w:drawing>
      </w:r>
      <w:r w:rsidR="006C2BCE">
        <w:br w:type="page"/>
      </w:r>
    </w:p>
    <w:p w14:paraId="254A6F57" w14:textId="77777777" w:rsidR="002628BD" w:rsidRDefault="002628BD" w:rsidP="00565803">
      <w:pPr>
        <w:pStyle w:val="Heading4"/>
      </w:pPr>
      <w:r>
        <w:lastRenderedPageBreak/>
        <w:t>Marginal change versus discrete change</w:t>
      </w:r>
    </w:p>
    <w:p w14:paraId="3B59B520" w14:textId="77777777" w:rsidR="006C2BCE" w:rsidRDefault="006C2BCE" w:rsidP="006C2BCE">
      <w:r>
        <w:t>I focus on DC but everything can be done with MC.</w:t>
      </w:r>
    </w:p>
    <w:p w14:paraId="5D6EADD7" w14:textId="508F8DC2" w:rsidR="006C2BCE" w:rsidRPr="006C2BCE" w:rsidRDefault="006C2BCE" w:rsidP="006C2BCE">
      <w:pPr>
        <w:pStyle w:val="Heading5"/>
      </w:pPr>
      <w:r>
        <w:t>Marginal change</w:t>
      </w:r>
    </w:p>
    <w:p w14:paraId="29A49F8D" w14:textId="4489027F" w:rsidR="006C2BCE" w:rsidRDefault="006C2BCE" w:rsidP="0097606C">
      <w:pPr>
        <w:pStyle w:val="Numberedhanging"/>
        <w:numPr>
          <w:ilvl w:val="0"/>
          <w:numId w:val="58"/>
        </w:numPr>
      </w:pPr>
      <w:r w:rsidRPr="006C2BCE">
        <w:t>MC</w:t>
      </w:r>
      <w:r w:rsidR="002628BD">
        <w:t xml:space="preserve"> </w:t>
      </w:r>
      <w:r>
        <w:t>is the instantaneous rate of change</w:t>
      </w:r>
    </w:p>
    <w:p w14:paraId="50A09F09" w14:textId="5960D383" w:rsidR="006C2BCE" w:rsidRDefault="006C2BCE" w:rsidP="006C2BCE">
      <w:pPr>
        <w:pStyle w:val="Bulletca-b"/>
      </w:pPr>
      <w:r>
        <w:t>The speedometer reading</w:t>
      </w:r>
    </w:p>
    <w:p w14:paraId="056A545C" w14:textId="77777777" w:rsidR="006C2BCE" w:rsidRPr="006C2BCE" w:rsidRDefault="006C2BCE" w:rsidP="0097606C">
      <w:pPr>
        <w:pStyle w:val="Numberedhanging"/>
        <w:numPr>
          <w:ilvl w:val="0"/>
          <w:numId w:val="58"/>
        </w:numPr>
      </w:pPr>
      <w:r>
        <w:t xml:space="preserve">If probability curve is approximately linear, the MC </w:t>
      </w:r>
      <w:r w:rsidR="002628BD">
        <w:t>tells you how much the probability would change for a unit change in x</w:t>
      </w:r>
      <w:r w:rsidR="002628BD" w:rsidRPr="003F1C1B">
        <w:rPr>
          <w:vertAlign w:val="subscript"/>
        </w:rPr>
        <w:t>k</w:t>
      </w:r>
    </w:p>
    <w:p w14:paraId="339E10E8" w14:textId="4CFAFC84" w:rsidR="002628BD" w:rsidRPr="006C2BCE" w:rsidRDefault="006C2BCE" w:rsidP="006C2BCE">
      <w:pPr>
        <w:pStyle w:val="Bulletca-b"/>
      </w:pPr>
      <w:r w:rsidRPr="006C2BCE">
        <w:rPr>
          <w:rStyle w:val="Emphasis"/>
          <w:u w:val="none"/>
        </w:rPr>
        <w:t>If you</w:t>
      </w:r>
      <w:r>
        <w:rPr>
          <w:rStyle w:val="Emphasis"/>
          <w:u w:val="none"/>
        </w:rPr>
        <w:t>r speed is constant, the speedometer tells you how far you will go in an hour</w:t>
      </w:r>
    </w:p>
    <w:p w14:paraId="53B6264C" w14:textId="0DE8235B" w:rsidR="006C2BCE" w:rsidRDefault="006C2BCE" w:rsidP="006C2BCE">
      <w:pPr>
        <w:pStyle w:val="Heading5"/>
      </w:pPr>
      <w:r>
        <w:t>Discrete change</w:t>
      </w:r>
    </w:p>
    <w:p w14:paraId="51FB65E1" w14:textId="28A8A317" w:rsidR="002628BD" w:rsidRDefault="006C2BCE" w:rsidP="0097606C">
      <w:pPr>
        <w:pStyle w:val="Numberedhanging"/>
        <w:numPr>
          <w:ilvl w:val="0"/>
          <w:numId w:val="146"/>
        </w:numPr>
      </w:pPr>
      <w:r w:rsidRPr="006C2BCE">
        <w:t>DC</w:t>
      </w:r>
      <w:r>
        <w:t xml:space="preserve"> </w:t>
      </w:r>
      <w:r w:rsidR="002628BD">
        <w:t>is the change that occurs over a fixed distance.</w:t>
      </w:r>
    </w:p>
    <w:p w14:paraId="7B866EA1" w14:textId="0D076C12" w:rsidR="006C2BCE" w:rsidRDefault="006C2BCE" w:rsidP="0097606C">
      <w:pPr>
        <w:pStyle w:val="Numberedhanging"/>
        <w:numPr>
          <w:ilvl w:val="0"/>
          <w:numId w:val="146"/>
        </w:numPr>
      </w:pPr>
      <w:r>
        <w:t>I find the DC to be substantively clearer.</w:t>
      </w:r>
    </w:p>
    <w:p w14:paraId="366A663E" w14:textId="77777777" w:rsidR="002628BD" w:rsidRDefault="002628BD" w:rsidP="00C564FA">
      <w:pPr>
        <w:pStyle w:val="Numberedhanging"/>
        <w:numPr>
          <w:ilvl w:val="0"/>
          <w:numId w:val="5"/>
        </w:numPr>
      </w:pPr>
      <w:r>
        <w:t xml:space="preserve">Unless your field </w:t>
      </w:r>
      <w:r w:rsidRPr="005B2E1A">
        <w:t xml:space="preserve">uses </w:t>
      </w:r>
      <w:r>
        <w:t>MC</w:t>
      </w:r>
      <w:r w:rsidRPr="005B2E1A">
        <w:t xml:space="preserve">, </w:t>
      </w:r>
      <w:r>
        <w:t>DC is more intuitive.</w:t>
      </w:r>
    </w:p>
    <w:p w14:paraId="1A2B246B" w14:textId="77777777" w:rsidR="002628BD" w:rsidRPr="00C61287" w:rsidRDefault="002628BD" w:rsidP="009D0381">
      <w:r>
        <w:br w:type="page"/>
      </w:r>
    </w:p>
    <w:p w14:paraId="0420EC00" w14:textId="4598B35D" w:rsidR="002628BD" w:rsidRDefault="002628BD" w:rsidP="00962607">
      <w:pPr>
        <w:pStyle w:val="Heading3"/>
      </w:pPr>
      <w:r>
        <w:lastRenderedPageBreak/>
        <w:t>D</w:t>
      </w:r>
      <w:r w:rsidRPr="00D5518E">
        <w:t xml:space="preserve">iscrete </w:t>
      </w:r>
      <w:r>
        <w:t>c</w:t>
      </w:r>
      <w:r w:rsidRPr="00D5518E">
        <w:t>hange</w:t>
      </w:r>
      <w:r w:rsidR="006C2BCE">
        <w:t xml:space="preserve"> DC(x 1→2)</w:t>
      </w:r>
    </w:p>
    <w:p w14:paraId="7E0A6847" w14:textId="77777777" w:rsidR="002628BD" w:rsidRDefault="002628BD" w:rsidP="001B7174">
      <w:r w:rsidRPr="001B7174">
        <w:rPr>
          <w:noProof/>
        </w:rPr>
        <w:drawing>
          <wp:inline distT="0" distB="0" distL="0" distR="0" wp14:anchorId="35E3C945" wp14:editId="7EAD3634">
            <wp:extent cx="7132320" cy="4935464"/>
            <wp:effectExtent l="0" t="0" r="0" b="0"/>
            <wp:docPr id="190" name="Picture 190" descr="D:\Dropbox\CDA_research\Work\Sage2\brm-me-dcV14-d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Dropbox\CDA_research\Work\Sage2\brm-me-dcV14-dc.em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132320" cy="4935464"/>
                    </a:xfrm>
                    <a:prstGeom prst="rect">
                      <a:avLst/>
                    </a:prstGeom>
                    <a:noFill/>
                    <a:ln>
                      <a:noFill/>
                    </a:ln>
                  </pic:spPr>
                </pic:pic>
              </a:graphicData>
            </a:graphic>
          </wp:inline>
        </w:drawing>
      </w:r>
    </w:p>
    <w:p w14:paraId="704F7968" w14:textId="07A85AF7" w:rsidR="002628BD" w:rsidRPr="001B7174" w:rsidRDefault="002628BD" w:rsidP="001B7174">
      <w:r>
        <w:t xml:space="preserve">Here's how </w:t>
      </w:r>
      <w:r w:rsidR="003440DD">
        <w:t xml:space="preserve">the </w:t>
      </w:r>
      <w:r>
        <w:t>DC</w:t>
      </w:r>
      <w:r w:rsidR="003440DD">
        <w:t xml:space="preserve"> is computed</w:t>
      </w:r>
      <w:r>
        <w:t>...</w:t>
      </w:r>
    </w:p>
    <w:p w14:paraId="33F1704F" w14:textId="77777777" w:rsidR="002628BD" w:rsidRPr="00DD170E" w:rsidRDefault="002628BD" w:rsidP="0097606C">
      <w:pPr>
        <w:pStyle w:val="Numberedhanging"/>
        <w:numPr>
          <w:ilvl w:val="0"/>
          <w:numId w:val="59"/>
        </w:numPr>
      </w:pPr>
      <w:r>
        <w:lastRenderedPageBreak/>
        <w:t>Compute probabilities at start and end values of x</w:t>
      </w:r>
      <w:r w:rsidRPr="003F1C1B">
        <w:rPr>
          <w:vertAlign w:val="subscript"/>
        </w:rPr>
        <w:t>k</w:t>
      </w:r>
    </w:p>
    <w:p w14:paraId="506E6555" w14:textId="1559E6FC" w:rsidR="002628BD" w:rsidRDefault="002628BD" w:rsidP="00E306DA">
      <w:r>
        <w:rPr>
          <w:position w:val="-18"/>
        </w:rPr>
        <w:tab/>
      </w:r>
      <w:r w:rsidRPr="00A315DF">
        <w:rPr>
          <w:position w:val="-18"/>
        </w:rPr>
        <w:object w:dxaOrig="3620" w:dyaOrig="560" w14:anchorId="5605566F">
          <v:shape id="_x0000_i1100" type="#_x0000_t75" style="width:179.8pt;height:25.15pt" o:ole="">
            <v:imagedata r:id="rId202" o:title=""/>
          </v:shape>
          <o:OLEObject Type="Embed" ProgID="Equation.DSMT4" ShapeID="_x0000_i1100" DrawAspect="Content" ObjectID="_1584705240" r:id="rId203"/>
        </w:object>
      </w:r>
      <w:r>
        <w:t>:</w:t>
      </w:r>
      <w:r>
        <w:tab/>
      </w:r>
      <w:r w:rsidR="006C2BCE" w:rsidRPr="007F5CB0">
        <w:rPr>
          <w:rStyle w:val="Emphasis"/>
          <w:u w:val="none"/>
        </w:rPr>
        <w:t xml:space="preserve">Starting </w:t>
      </w:r>
      <w:r>
        <w:t xml:space="preserve">probability given </w:t>
      </w:r>
      <w:r w:rsidRPr="003F2C33">
        <w:rPr>
          <w:b/>
        </w:rPr>
        <w:t>x</w:t>
      </w:r>
      <w:r>
        <w:rPr>
          <w:b/>
        </w:rPr>
        <w:t>*</w:t>
      </w:r>
      <w:r>
        <w:t xml:space="preserve"> &amp; start value </w:t>
      </w:r>
      <w:r w:rsidRPr="002A3B85">
        <w:t>x</w:t>
      </w:r>
      <w:r w:rsidRPr="009979FD">
        <w:rPr>
          <w:vertAlign w:val="subscript"/>
        </w:rPr>
        <w:t>k</w:t>
      </w:r>
      <w:r>
        <w:t>.</w:t>
      </w:r>
    </w:p>
    <w:p w14:paraId="36325787" w14:textId="3A085F78" w:rsidR="002628BD" w:rsidRDefault="002628BD" w:rsidP="00E306DA">
      <w:r>
        <w:rPr>
          <w:position w:val="-18"/>
        </w:rPr>
        <w:tab/>
      </w:r>
      <w:r w:rsidRPr="00A315DF">
        <w:rPr>
          <w:position w:val="-18"/>
        </w:rPr>
        <w:object w:dxaOrig="3540" w:dyaOrig="560" w14:anchorId="25D1CFBF">
          <v:shape id="_x0000_i1101" type="#_x0000_t75" style="width:174.85pt;height:25.15pt" o:ole="">
            <v:imagedata r:id="rId204" o:title=""/>
          </v:shape>
          <o:OLEObject Type="Embed" ProgID="Equation.DSMT4" ShapeID="_x0000_i1101" DrawAspect="Content" ObjectID="_1584705241" r:id="rId205"/>
        </w:object>
      </w:r>
      <w:r>
        <w:t xml:space="preserve">: </w:t>
      </w:r>
      <w:r>
        <w:tab/>
      </w:r>
      <w:r w:rsidR="006C2BCE">
        <w:t xml:space="preserve">Ending </w:t>
      </w:r>
      <w:r>
        <w:t xml:space="preserve">probability after changing only </w:t>
      </w:r>
      <w:r w:rsidRPr="002A3B85">
        <w:t>x</w:t>
      </w:r>
      <w:r w:rsidRPr="009979FD">
        <w:rPr>
          <w:vertAlign w:val="subscript"/>
        </w:rPr>
        <w:t>k</w:t>
      </w:r>
      <w:r>
        <w:t>.</w:t>
      </w:r>
    </w:p>
    <w:p w14:paraId="4454B43A" w14:textId="77777777" w:rsidR="002628BD" w:rsidRDefault="002628BD" w:rsidP="00C564FA">
      <w:pPr>
        <w:pStyle w:val="Numberedhanging"/>
        <w:numPr>
          <w:ilvl w:val="0"/>
          <w:numId w:val="5"/>
        </w:numPr>
      </w:pPr>
      <w:r>
        <w:t>Discrete change</w:t>
      </w:r>
    </w:p>
    <w:p w14:paraId="0092FB47" w14:textId="77777777" w:rsidR="002628BD" w:rsidRDefault="002628BD" w:rsidP="00E306DA">
      <w:r>
        <w:tab/>
      </w:r>
      <w:r w:rsidRPr="00DA3DB5">
        <w:rPr>
          <w:position w:val="-46"/>
        </w:rPr>
        <w:object w:dxaOrig="9740" w:dyaOrig="1140" w14:anchorId="7D1B89AE">
          <v:shape id="_x0000_i1102" type="#_x0000_t75" style="width:488.4pt;height:56pt" o:ole="">
            <v:imagedata r:id="rId206" o:title=""/>
          </v:shape>
          <o:OLEObject Type="Embed" ProgID="Equation.DSMT4" ShapeID="_x0000_i1102" DrawAspect="Content" ObjectID="_1584705242" r:id="rId207"/>
        </w:object>
      </w:r>
    </w:p>
    <w:p w14:paraId="21BE7CFB" w14:textId="77777777" w:rsidR="002628BD" w:rsidRDefault="002628BD" w:rsidP="00C564FA">
      <w:pPr>
        <w:pStyle w:val="Numberedhanging"/>
        <w:numPr>
          <w:ilvl w:val="0"/>
          <w:numId w:val="5"/>
        </w:numPr>
        <w:spacing w:after="0"/>
      </w:pPr>
      <w:r>
        <w:t>Interpretation</w:t>
      </w:r>
    </w:p>
    <w:p w14:paraId="19ECAB1D" w14:textId="6AF1D1A4" w:rsidR="002628BD" w:rsidRDefault="002628BD" w:rsidP="007F5CB0">
      <w:pPr>
        <w:pStyle w:val="ResultcasR"/>
      </w:pPr>
      <w:r>
        <w:t xml:space="preserve">Changing </w:t>
      </w:r>
      <w:r w:rsidRPr="002A3B85">
        <w:t>x</w:t>
      </w:r>
      <w:r w:rsidRPr="00D2404F">
        <w:rPr>
          <w:vertAlign w:val="subscript"/>
        </w:rPr>
        <w:t>k</w:t>
      </w:r>
      <w:r>
        <w:t xml:space="preserve"> from </w:t>
      </w:r>
      <w:r w:rsidRPr="006C2BCE">
        <w:rPr>
          <w:color w:val="00B050"/>
        </w:rPr>
        <w:t>start</w:t>
      </w:r>
      <w:r>
        <w:t xml:space="preserve"> to </w:t>
      </w:r>
      <w:r w:rsidRPr="006C2BCE">
        <w:rPr>
          <w:color w:val="FF0000"/>
        </w:rPr>
        <w:t>end</w:t>
      </w:r>
      <w:r w:rsidRPr="008C5678">
        <w:rPr>
          <w:b/>
          <w:color w:val="FF0000"/>
        </w:rPr>
        <w:t xml:space="preserve"> </w:t>
      </w:r>
      <w:r>
        <w:t xml:space="preserve"> changes the probability by </w:t>
      </w:r>
      <w:r w:rsidR="007F5CB0">
        <w:t>DC(x</w:t>
      </w:r>
      <w:r w:rsidR="007F5CB0" w:rsidRPr="007F5CB0">
        <w:rPr>
          <w:vertAlign w:val="subscript"/>
        </w:rPr>
        <w:t>k</w:t>
      </w:r>
      <w:r w:rsidR="007F5CB0">
        <w:t>)</w:t>
      </w:r>
      <w:r>
        <w:t xml:space="preserve">, holding other variables at the </w:t>
      </w:r>
      <w:r w:rsidRPr="008E4D6C">
        <w:rPr>
          <w:u w:val="single"/>
        </w:rPr>
        <w:t>specifi</w:t>
      </w:r>
      <w:r>
        <w:rPr>
          <w:u w:val="single"/>
        </w:rPr>
        <w:t>c</w:t>
      </w:r>
      <w:r w:rsidRPr="008E4D6C">
        <w:rPr>
          <w:u w:val="single"/>
        </w:rPr>
        <w:t xml:space="preserve"> values</w:t>
      </w:r>
      <w:r>
        <w:t>.</w:t>
      </w:r>
    </w:p>
    <w:p w14:paraId="276D25F4" w14:textId="77777777" w:rsidR="002628BD" w:rsidRDefault="002628BD" w:rsidP="00C564FA">
      <w:pPr>
        <w:pStyle w:val="Numberedhanging"/>
        <w:numPr>
          <w:ilvl w:val="0"/>
          <w:numId w:val="5"/>
        </w:numPr>
      </w:pPr>
      <w:r>
        <w:t>Example using means:</w:t>
      </w:r>
    </w:p>
    <w:p w14:paraId="41A68F27" w14:textId="6C71C5D3" w:rsidR="007F5CB0" w:rsidRDefault="007F5CB0" w:rsidP="007F5CB0">
      <w:pPr>
        <w:ind w:left="720" w:firstLine="720"/>
      </w:pPr>
      <w:r w:rsidRPr="00DA3DB5">
        <w:object w:dxaOrig="9139" w:dyaOrig="1140" w14:anchorId="2DCEAA8E">
          <v:shape id="_x0000_i1103" type="#_x0000_t75" style="width:457.9pt;height:56pt" o:ole="">
            <v:imagedata r:id="rId208" o:title=""/>
          </v:shape>
          <o:OLEObject Type="Embed" ProgID="Equation.DSMT4" ShapeID="_x0000_i1103" DrawAspect="Content" ObjectID="_1584705243" r:id="rId209"/>
        </w:object>
      </w:r>
    </w:p>
    <w:p w14:paraId="75F89D9B" w14:textId="63BF315A" w:rsidR="002628BD" w:rsidRDefault="002628BD" w:rsidP="007F5CB0">
      <w:pPr>
        <w:pStyle w:val="ResultcasR"/>
      </w:pPr>
      <w:r>
        <w:t xml:space="preserve">Attending college increases the probability of women being in the labor force by .19, holding other variables </w:t>
      </w:r>
      <w:r w:rsidRPr="007F5CB0">
        <w:rPr>
          <w:u w:val="single"/>
        </w:rPr>
        <w:t>at their means</w:t>
      </w:r>
      <w:r>
        <w:t>.</w:t>
      </w:r>
      <w:r>
        <w:br w:type="page"/>
      </w:r>
    </w:p>
    <w:p w14:paraId="5DC344F8" w14:textId="19282CF0" w:rsidR="002628BD" w:rsidRDefault="007F5CB0" w:rsidP="00962607">
      <w:pPr>
        <w:pStyle w:val="Heading3"/>
        <w:rPr>
          <w:vertAlign w:val="subscript"/>
        </w:rPr>
      </w:pPr>
      <w:r>
        <w:lastRenderedPageBreak/>
        <w:t>W</w:t>
      </w:r>
      <w:r w:rsidR="002628BD">
        <w:t>hat a</w:t>
      </w:r>
      <w:r w:rsidR="002628BD" w:rsidRPr="007C0310">
        <w:t>ffect</w:t>
      </w:r>
      <w:r w:rsidR="002628BD">
        <w:t>s</w:t>
      </w:r>
      <w:r w:rsidR="002628BD" w:rsidRPr="007C0310">
        <w:t xml:space="preserve"> </w:t>
      </w:r>
      <w:r w:rsidR="002628BD">
        <w:t xml:space="preserve">the size of the </w:t>
      </w:r>
      <w:r>
        <w:t>DC</w:t>
      </w:r>
      <w:r w:rsidR="002628BD">
        <w:t>?</w:t>
      </w:r>
    </w:p>
    <w:p w14:paraId="2739D7DB" w14:textId="17A46C27" w:rsidR="002628BD" w:rsidRDefault="002628BD" w:rsidP="0097606C">
      <w:pPr>
        <w:pStyle w:val="Numberedhanging"/>
        <w:numPr>
          <w:ilvl w:val="0"/>
          <w:numId w:val="60"/>
        </w:numPr>
      </w:pPr>
      <w:r>
        <w:t>The regression coefficient</w:t>
      </w:r>
      <w:r w:rsidR="007F5CB0">
        <w:t>s as illustrated earlier</w:t>
      </w:r>
    </w:p>
    <w:p w14:paraId="266E9FF3" w14:textId="77777777" w:rsidR="002628BD" w:rsidRDefault="002628BD" w:rsidP="002628BD">
      <w:pPr>
        <w:pStyle w:val="Numberedhanging"/>
        <w:numPr>
          <w:ilvl w:val="0"/>
          <w:numId w:val="4"/>
        </w:numPr>
      </w:pPr>
      <w:r>
        <w:t>S</w:t>
      </w:r>
      <w:r w:rsidRPr="00805D90">
        <w:t>tart value of x</w:t>
      </w:r>
      <w:r w:rsidRPr="00805D90">
        <w:rPr>
          <w:vertAlign w:val="subscript"/>
        </w:rPr>
        <w:t>k</w:t>
      </w:r>
    </w:p>
    <w:p w14:paraId="7CFB01B8" w14:textId="77777777" w:rsidR="002628BD" w:rsidRPr="00805D90" w:rsidRDefault="002628BD" w:rsidP="00BA56FD">
      <w:pPr>
        <w:pStyle w:val="Bulletca-b"/>
      </w:pPr>
      <w:r>
        <w:t>The curve changes more rapidly at some places</w:t>
      </w:r>
    </w:p>
    <w:p w14:paraId="447DE4E2" w14:textId="77777777" w:rsidR="002628BD" w:rsidRPr="001B7174" w:rsidRDefault="002628BD" w:rsidP="002628BD">
      <w:pPr>
        <w:pStyle w:val="Numberedhanging"/>
        <w:numPr>
          <w:ilvl w:val="0"/>
          <w:numId w:val="4"/>
        </w:numPr>
      </w:pPr>
      <w:r>
        <w:t>The a</w:t>
      </w:r>
      <w:r w:rsidRPr="00805D90">
        <w:t>mount of change in x</w:t>
      </w:r>
      <w:r w:rsidRPr="00805D90">
        <w:rPr>
          <w:vertAlign w:val="subscript"/>
        </w:rPr>
        <w:t>k</w:t>
      </w:r>
    </w:p>
    <w:p w14:paraId="2CC28174" w14:textId="77777777" w:rsidR="002628BD" w:rsidRPr="00805D90" w:rsidRDefault="002628BD" w:rsidP="00BA56FD">
      <w:pPr>
        <w:pStyle w:val="Bulletca-b"/>
      </w:pPr>
      <w:r>
        <w:t>Bigger changes have bigger effects (assuming no polynomials)</w:t>
      </w:r>
    </w:p>
    <w:p w14:paraId="3CED0054" w14:textId="6828F59A" w:rsidR="002628BD" w:rsidRDefault="002628BD" w:rsidP="002628BD">
      <w:pPr>
        <w:pStyle w:val="Numberedhanging"/>
        <w:numPr>
          <w:ilvl w:val="0"/>
          <w:numId w:val="4"/>
        </w:numPr>
      </w:pPr>
      <w:r w:rsidRPr="00805D90">
        <w:t>V</w:t>
      </w:r>
      <w:r>
        <w:t xml:space="preserve">alue </w:t>
      </w:r>
      <w:r w:rsidR="007F5CB0">
        <w:t>of other regressors and their regression coefficients</w:t>
      </w:r>
    </w:p>
    <w:p w14:paraId="6B327167" w14:textId="77777777" w:rsidR="002628BD" w:rsidRDefault="002628BD" w:rsidP="00BA56FD">
      <w:pPr>
        <w:pStyle w:val="Bulletca-b"/>
      </w:pPr>
      <w:r>
        <w:t>Effectively, these change the intercept which changes the effect</w:t>
      </w:r>
    </w:p>
    <w:p w14:paraId="6020BDCA" w14:textId="1CC2C2F2" w:rsidR="007F5CB0" w:rsidRDefault="007F5CB0">
      <w:pPr>
        <w:widowControl/>
        <w:autoSpaceDE/>
        <w:autoSpaceDN/>
        <w:adjustRightInd/>
        <w:spacing w:before="0" w:after="0"/>
      </w:pPr>
      <w:r>
        <w:br w:type="page"/>
      </w:r>
    </w:p>
    <w:p w14:paraId="631DE837" w14:textId="6B2A1B67" w:rsidR="002628BD" w:rsidRPr="00B9737E" w:rsidRDefault="002628BD" w:rsidP="00565803">
      <w:pPr>
        <w:pStyle w:val="Heading4"/>
      </w:pPr>
      <w:r>
        <w:lastRenderedPageBreak/>
        <w:t>Effect of start value on DC</w:t>
      </w:r>
      <w:r w:rsidR="007F5CB0">
        <w:t>(x+1)</w:t>
      </w:r>
      <w:r w:rsidRPr="00B9737E">
        <w:rPr>
          <w:rStyle w:val="Hiddennotetoself"/>
        </w:rPr>
        <w:t xml:space="preserve"> TODO update graph</w:t>
      </w:r>
    </w:p>
    <w:p w14:paraId="0D626D29" w14:textId="77777777" w:rsidR="002628BD" w:rsidRDefault="002628BD" w:rsidP="008E4D6C">
      <w:pPr>
        <w:rPr>
          <w:position w:val="-16"/>
        </w:rPr>
      </w:pPr>
      <w:r>
        <w:rPr>
          <w:noProof/>
          <w:position w:val="-16"/>
        </w:rPr>
        <w:drawing>
          <wp:inline distT="0" distB="0" distL="0" distR="0" wp14:anchorId="21A95B21" wp14:editId="7919D4D4">
            <wp:extent cx="8229600" cy="4631398"/>
            <wp:effectExtent l="0" t="0" r="0" b="0"/>
            <wp:docPr id="36" name="Picture 26" descr="Binary.Change.DCby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Change.DCbyX.wmf"/>
                    <pic:cNvPicPr/>
                  </pic:nvPicPr>
                  <pic:blipFill rotWithShape="1">
                    <a:blip r:embed="rId210"/>
                    <a:srcRect l="6211" t="18710" b="10691"/>
                    <a:stretch/>
                  </pic:blipFill>
                  <pic:spPr bwMode="auto">
                    <a:xfrm>
                      <a:off x="0" y="0"/>
                      <a:ext cx="8229600" cy="4631398"/>
                    </a:xfrm>
                    <a:prstGeom prst="rect">
                      <a:avLst/>
                    </a:prstGeom>
                    <a:ln>
                      <a:noFill/>
                    </a:ln>
                    <a:extLst>
                      <a:ext uri="{53640926-AAD7-44D8-BBD7-CCE9431645EC}">
                        <a14:shadowObscured xmlns:a14="http://schemas.microsoft.com/office/drawing/2010/main"/>
                      </a:ext>
                    </a:extLst>
                  </pic:spPr>
                </pic:pic>
              </a:graphicData>
            </a:graphic>
          </wp:inline>
        </w:drawing>
      </w:r>
    </w:p>
    <w:p w14:paraId="140275F2" w14:textId="77777777" w:rsidR="002628BD" w:rsidRDefault="002628BD">
      <w:pPr>
        <w:widowControl/>
        <w:autoSpaceDE/>
        <w:autoSpaceDN/>
        <w:adjustRightInd/>
        <w:spacing w:before="0" w:after="0"/>
        <w:rPr>
          <w:position w:val="-16"/>
        </w:rPr>
      </w:pPr>
      <w:r>
        <w:rPr>
          <w:position w:val="-16"/>
        </w:rPr>
        <w:br w:type="page"/>
      </w:r>
    </w:p>
    <w:p w14:paraId="3D73734C" w14:textId="631F9F98" w:rsidR="002628BD" w:rsidRPr="008E4D6C" w:rsidRDefault="002628BD" w:rsidP="00565803">
      <w:pPr>
        <w:pStyle w:val="Heading4"/>
      </w:pPr>
      <w:r>
        <w:lastRenderedPageBreak/>
        <w:t>Effect of other variables on DC</w:t>
      </w:r>
      <w:r w:rsidR="007F5CB0">
        <w:t>(x+1)</w:t>
      </w:r>
      <w:r w:rsidRPr="00B9737E">
        <w:rPr>
          <w:rStyle w:val="Hiddennotetoself"/>
        </w:rPr>
        <w:t xml:space="preserve"> TODO update graph</w:t>
      </w:r>
    </w:p>
    <w:p w14:paraId="111AEECC" w14:textId="77777777" w:rsidR="002628BD" w:rsidRDefault="002628BD" w:rsidP="00E306DA">
      <w:r>
        <w:rPr>
          <w:noProof/>
        </w:rPr>
        <w:drawing>
          <wp:inline distT="0" distB="0" distL="0" distR="0" wp14:anchorId="6F06D308" wp14:editId="73DACA39">
            <wp:extent cx="7753350" cy="4987320"/>
            <wp:effectExtent l="19050" t="0" r="0" b="0"/>
            <wp:docPr id="7" name="Picture 40" descr="binary_3d_front_arrows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_3d_front_arrows_arrow.png"/>
                    <pic:cNvPicPr/>
                  </pic:nvPicPr>
                  <pic:blipFill>
                    <a:blip r:embed="rId211"/>
                    <a:srcRect t="9620" b="6413"/>
                    <a:stretch>
                      <a:fillRect/>
                    </a:stretch>
                  </pic:blipFill>
                  <pic:spPr>
                    <a:xfrm>
                      <a:off x="0" y="0"/>
                      <a:ext cx="7753350" cy="4987320"/>
                    </a:xfrm>
                    <a:prstGeom prst="rect">
                      <a:avLst/>
                    </a:prstGeom>
                  </pic:spPr>
                </pic:pic>
              </a:graphicData>
            </a:graphic>
          </wp:inline>
        </w:drawing>
      </w:r>
    </w:p>
    <w:p w14:paraId="5147C6D3" w14:textId="77777777" w:rsidR="002628BD" w:rsidRDefault="002628BD" w:rsidP="00E306DA">
      <w:pPr>
        <w:widowControl/>
        <w:autoSpaceDE/>
        <w:autoSpaceDN/>
        <w:adjustRightInd/>
        <w:spacing w:before="0" w:after="0"/>
        <w:rPr>
          <w:rFonts w:eastAsiaTheme="minorEastAsia"/>
          <w:szCs w:val="40"/>
        </w:rPr>
      </w:pPr>
      <w:r>
        <w:br w:type="page"/>
      </w:r>
    </w:p>
    <w:p w14:paraId="49A367C4" w14:textId="34569167" w:rsidR="002628BD" w:rsidRDefault="007F5CB0" w:rsidP="00565803">
      <w:pPr>
        <w:pStyle w:val="Heading4"/>
      </w:pPr>
      <w:r>
        <w:lastRenderedPageBreak/>
        <w:t>A</w:t>
      </w:r>
      <w:r w:rsidR="002628BD">
        <w:t>mount of change in x</w:t>
      </w:r>
      <w:r w:rsidR="002628BD" w:rsidRPr="00A8615B">
        <w:rPr>
          <w:vertAlign w:val="subscript"/>
        </w:rPr>
        <w:t>k</w:t>
      </w:r>
    </w:p>
    <w:p w14:paraId="0A7A13F3" w14:textId="77777777" w:rsidR="002628BD" w:rsidRDefault="002628BD" w:rsidP="0097606C">
      <w:pPr>
        <w:pStyle w:val="Numberedhanging"/>
        <w:numPr>
          <w:ilvl w:val="0"/>
          <w:numId w:val="147"/>
        </w:numPr>
      </w:pPr>
      <w:r>
        <w:t>0 to 1 for binary variables: male compared to female</w:t>
      </w:r>
    </w:p>
    <w:p w14:paraId="18E29D72" w14:textId="77777777" w:rsidR="007F5CB0" w:rsidRDefault="007F5CB0" w:rsidP="002628BD">
      <w:pPr>
        <w:pStyle w:val="Numberedhanging"/>
        <w:numPr>
          <w:ilvl w:val="0"/>
          <w:numId w:val="4"/>
        </w:numPr>
      </w:pPr>
      <w:r>
        <w:t>Fixed change</w:t>
      </w:r>
    </w:p>
    <w:p w14:paraId="085BFF83" w14:textId="48BECE98" w:rsidR="002628BD" w:rsidRDefault="002628BD" w:rsidP="007F5CB0">
      <w:pPr>
        <w:pStyle w:val="Bulletca-b"/>
      </w:pPr>
      <w:r>
        <w:t>Unit change: increase education by 1 year</w:t>
      </w:r>
    </w:p>
    <w:p w14:paraId="4C65FAD6" w14:textId="77777777" w:rsidR="002628BD" w:rsidRDefault="002628BD" w:rsidP="007F5CB0">
      <w:pPr>
        <w:pStyle w:val="Bulletca-b"/>
      </w:pPr>
      <w:r>
        <w:t>Standard deviation change: increase age by a standard deviation</w:t>
      </w:r>
    </w:p>
    <w:p w14:paraId="7F54D10F" w14:textId="31F17289" w:rsidR="002628BD" w:rsidRDefault="002628BD" w:rsidP="007F5CB0">
      <w:pPr>
        <w:pStyle w:val="Bulletca-b"/>
      </w:pPr>
      <w:r>
        <w:t xml:space="preserve">Minimum to maximum: </w:t>
      </w:r>
      <w:r w:rsidR="007F5CB0">
        <w:t>l</w:t>
      </w:r>
      <w:r>
        <w:t>owest to highest income</w:t>
      </w:r>
      <w:r w:rsidR="007F5CB0">
        <w:t xml:space="preserve"> (or trimmed extremes)</w:t>
      </w:r>
    </w:p>
    <w:p w14:paraId="73E52D2C" w14:textId="77777777" w:rsidR="002628BD" w:rsidRDefault="002628BD" w:rsidP="007F5CB0">
      <w:pPr>
        <w:pStyle w:val="Bulletca-b"/>
      </w:pPr>
      <w:r>
        <w:t>Four years of education or $10,000 of income</w:t>
      </w:r>
    </w:p>
    <w:p w14:paraId="6AB43F4C" w14:textId="77777777" w:rsidR="007F5CB0" w:rsidRPr="00BC7323" w:rsidRDefault="007F5CB0" w:rsidP="007F5CB0">
      <w:pPr>
        <w:pStyle w:val="Numberedhanging"/>
        <w:numPr>
          <w:ilvl w:val="0"/>
          <w:numId w:val="5"/>
        </w:numPr>
      </w:pPr>
      <w:r>
        <w:t>Changes in linked variables: increase age and age-squared</w:t>
      </w:r>
    </w:p>
    <w:p w14:paraId="3A02F396" w14:textId="77777777" w:rsidR="002628BD" w:rsidRDefault="002628BD" w:rsidP="002628BD">
      <w:pPr>
        <w:pStyle w:val="Numberedhanging"/>
        <w:numPr>
          <w:ilvl w:val="0"/>
          <w:numId w:val="4"/>
        </w:numPr>
      </w:pPr>
      <w:r>
        <w:t>Changes in several variables: white males compared to black females</w:t>
      </w:r>
    </w:p>
    <w:p w14:paraId="39D477EF" w14:textId="77777777" w:rsidR="002628BD" w:rsidRDefault="002628BD">
      <w:pPr>
        <w:widowControl/>
        <w:autoSpaceDE/>
        <w:autoSpaceDN/>
        <w:adjustRightInd/>
        <w:spacing w:before="0" w:after="0"/>
      </w:pPr>
      <w:r>
        <w:br w:type="page"/>
      </w:r>
    </w:p>
    <w:p w14:paraId="2709E1EB" w14:textId="6E30964E" w:rsidR="002628BD" w:rsidRDefault="002628BD" w:rsidP="003F6D97">
      <w:pPr>
        <w:pStyle w:val="Heading2"/>
      </w:pPr>
      <w:bookmarkStart w:id="103" w:name="_Toc489277082"/>
      <w:bookmarkStart w:id="104" w:name="_Toc508809244"/>
      <w:bookmarkStart w:id="105" w:name="_Toc510954438"/>
      <w:r>
        <w:lastRenderedPageBreak/>
        <w:t>Summarizing marginal effects</w:t>
      </w:r>
      <w:bookmarkEnd w:id="103"/>
      <w:bookmarkEnd w:id="104"/>
      <w:bookmarkEnd w:id="105"/>
    </w:p>
    <w:p w14:paraId="412CC2E5" w14:textId="6E9F4FF3" w:rsidR="002628BD" w:rsidRDefault="007F5CB0" w:rsidP="007F5CB0">
      <w:r>
        <w:t xml:space="preserve">Since the </w:t>
      </w:r>
      <w:r w:rsidR="002628BD">
        <w:t xml:space="preserve">ME depends on the levels of </w:t>
      </w:r>
      <w:r w:rsidR="002628BD" w:rsidRPr="00343CA9">
        <w:rPr>
          <w:rStyle w:val="Emphasis"/>
        </w:rPr>
        <w:t>all</w:t>
      </w:r>
      <w:r w:rsidR="002628BD">
        <w:t xml:space="preserve"> variables in the model</w:t>
      </w:r>
      <w:r>
        <w:t>, how do you summarize the effect with a scalar value?</w:t>
      </w:r>
      <w:r w:rsidR="002628BD">
        <w:t>.</w:t>
      </w:r>
    </w:p>
    <w:p w14:paraId="7301DDC8" w14:textId="77777777" w:rsidR="002628BD" w:rsidRDefault="002628BD">
      <w:pPr>
        <w:widowControl/>
        <w:autoSpaceDE/>
        <w:autoSpaceDN/>
        <w:adjustRightInd/>
        <w:spacing w:before="0" w:after="0"/>
        <w:rPr>
          <w:rFonts w:eastAsiaTheme="minorEastAsia"/>
          <w:szCs w:val="40"/>
        </w:rPr>
      </w:pPr>
      <w:r>
        <w:rPr>
          <w:noProof/>
        </w:rPr>
        <w:drawing>
          <wp:inline distT="0" distB="0" distL="0" distR="0" wp14:anchorId="2B8CD156" wp14:editId="5447A7FB">
            <wp:extent cx="7022221" cy="4517024"/>
            <wp:effectExtent l="0" t="0" r="7620" b="0"/>
            <wp:docPr id="455" name="Picture 40" descr="binary_3d_front_arrows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_3d_front_arrows_arrow.png"/>
                    <pic:cNvPicPr/>
                  </pic:nvPicPr>
                  <pic:blipFill>
                    <a:blip r:embed="rId211"/>
                    <a:srcRect t="9620" b="6413"/>
                    <a:stretch>
                      <a:fillRect/>
                    </a:stretch>
                  </pic:blipFill>
                  <pic:spPr>
                    <a:xfrm>
                      <a:off x="0" y="0"/>
                      <a:ext cx="7027283" cy="4520280"/>
                    </a:xfrm>
                    <a:prstGeom prst="rect">
                      <a:avLst/>
                    </a:prstGeom>
                  </pic:spPr>
                </pic:pic>
              </a:graphicData>
            </a:graphic>
          </wp:inline>
        </w:drawing>
      </w:r>
      <w:r>
        <w:br w:type="page"/>
      </w:r>
    </w:p>
    <w:p w14:paraId="29A62430" w14:textId="77777777" w:rsidR="002628BD" w:rsidRPr="000513A8" w:rsidRDefault="002628BD" w:rsidP="00962607">
      <w:pPr>
        <w:pStyle w:val="Heading3"/>
      </w:pPr>
      <w:r>
        <w:lastRenderedPageBreak/>
        <w:t>Common summary measures</w:t>
      </w:r>
    </w:p>
    <w:p w14:paraId="65C719E1" w14:textId="77777777" w:rsidR="002628BD" w:rsidRDefault="002628BD" w:rsidP="007F5CB0">
      <w:pPr>
        <w:pStyle w:val="Heading5"/>
      </w:pPr>
      <w:r w:rsidRPr="003F1C1B">
        <w:t>Marginal effects at representative values</w:t>
      </w:r>
      <w:r>
        <w:t xml:space="preserve"> (MER)</w:t>
      </w:r>
    </w:p>
    <w:p w14:paraId="2238C1C7" w14:textId="77777777" w:rsidR="002628BD" w:rsidRDefault="002628BD" w:rsidP="00BA56FD">
      <w:pPr>
        <w:pStyle w:val="Bulletca-b"/>
      </w:pPr>
      <w:r>
        <w:t>Look at values that are substantively interesting</w:t>
      </w:r>
    </w:p>
    <w:p w14:paraId="468024C7" w14:textId="76D2D9F3" w:rsidR="007F5CB0" w:rsidRPr="007F5CB0" w:rsidRDefault="007F5CB0" w:rsidP="007F5CB0">
      <w:pPr>
        <w:pStyle w:val="Bulletca-b"/>
      </w:pPr>
      <w:r>
        <w:t>Or at multiple sets of values (Madalla)</w:t>
      </w:r>
    </w:p>
    <w:p w14:paraId="70CB0C65" w14:textId="77777777" w:rsidR="007F5CB0" w:rsidRDefault="002628BD" w:rsidP="007F5CB0">
      <w:pPr>
        <w:pStyle w:val="Heading5"/>
      </w:pPr>
      <w:r w:rsidRPr="007F5CB0">
        <w:t>Marginal effects at the mean (MEM)</w:t>
      </w:r>
    </w:p>
    <w:p w14:paraId="766EBE7D" w14:textId="31A48CEE" w:rsidR="002628BD" w:rsidRPr="007F5CB0" w:rsidRDefault="007F5CB0" w:rsidP="007F5CB0">
      <w:pPr>
        <w:pStyle w:val="Bulletca-b"/>
      </w:pPr>
      <w:r>
        <w:t>Use the mean as a representative values</w:t>
      </w:r>
    </w:p>
    <w:p w14:paraId="118EC164" w14:textId="77777777" w:rsidR="002628BD" w:rsidRDefault="002628BD" w:rsidP="00BA56FD">
      <w:pPr>
        <w:pStyle w:val="Bulletca-b"/>
      </w:pPr>
      <w:r>
        <w:t>Is anyone average? Is the mean a good summary?</w:t>
      </w:r>
    </w:p>
    <w:p w14:paraId="10BF5597" w14:textId="77777777" w:rsidR="007F5CB0" w:rsidRDefault="002628BD" w:rsidP="007F5CB0">
      <w:pPr>
        <w:pStyle w:val="Heading5"/>
      </w:pPr>
      <w:r w:rsidRPr="00FC3557">
        <w:t>Average marginal effect</w:t>
      </w:r>
      <w:r>
        <w:t xml:space="preserve"> (AME) </w:t>
      </w:r>
    </w:p>
    <w:p w14:paraId="52CD9828" w14:textId="77777777" w:rsidR="007F5CB0" w:rsidRDefault="007F5CB0" w:rsidP="007F5CB0">
      <w:pPr>
        <w:pStyle w:val="Bulletca-b"/>
      </w:pPr>
      <w:r>
        <w:t>Compute ME for each observation and then average</w:t>
      </w:r>
    </w:p>
    <w:p w14:paraId="70A249F3" w14:textId="06C34328" w:rsidR="007F5CB0" w:rsidRDefault="007F5CB0" w:rsidP="007F5CB0">
      <w:pPr>
        <w:pStyle w:val="Heading4"/>
      </w:pPr>
      <w:r>
        <w:t>Which is the best one?</w:t>
      </w:r>
    </w:p>
    <w:p w14:paraId="1CFBE66A" w14:textId="2E0CEC40" w:rsidR="007F5CB0" w:rsidRPr="007F5CB0" w:rsidRDefault="007F5CB0" w:rsidP="007F5CB0">
      <w:r>
        <w:t>The one that answers your substantive question!</w:t>
      </w:r>
    </w:p>
    <w:p w14:paraId="1BBBBB10" w14:textId="77777777" w:rsidR="002628BD" w:rsidRDefault="002628BD" w:rsidP="00C564FA">
      <w:pPr>
        <w:pStyle w:val="Numberedhanging"/>
        <w:widowControl/>
        <w:numPr>
          <w:ilvl w:val="0"/>
          <w:numId w:val="5"/>
        </w:numPr>
        <w:autoSpaceDE/>
        <w:autoSpaceDN/>
        <w:adjustRightInd/>
        <w:spacing w:before="0" w:after="0"/>
      </w:pPr>
      <w:r>
        <w:br w:type="page"/>
      </w:r>
    </w:p>
    <w:p w14:paraId="0C0404C5" w14:textId="56590D0F" w:rsidR="002628BD" w:rsidRDefault="004E28BC" w:rsidP="00565803">
      <w:pPr>
        <w:pStyle w:val="Heading4"/>
      </w:pPr>
      <w:r>
        <w:lastRenderedPageBreak/>
        <w:t xml:space="preserve">Discrete change </w:t>
      </w:r>
      <w:r w:rsidR="002628BD" w:rsidRPr="00DA5169">
        <w:t>at representative values (</w:t>
      </w:r>
      <w:r>
        <w:t>DC</w:t>
      </w:r>
      <w:r w:rsidR="002628BD" w:rsidRPr="00DA5169">
        <w:t>R)</w:t>
      </w:r>
    </w:p>
    <w:p w14:paraId="1137B6A3" w14:textId="63DBD684" w:rsidR="002628BD" w:rsidRDefault="002628BD" w:rsidP="00BA56FD">
      <w:pPr>
        <w:pStyle w:val="Numberedhanging"/>
        <w:numPr>
          <w:ilvl w:val="0"/>
          <w:numId w:val="0"/>
        </w:numPr>
        <w:ind w:left="360" w:hanging="360"/>
      </w:pPr>
      <w:r>
        <w:t xml:space="preserve">Think of a specific set of values </w:t>
      </w:r>
      <w:r w:rsidRPr="00E015BF">
        <w:rPr>
          <w:b/>
        </w:rPr>
        <w:t>x</w:t>
      </w:r>
      <w:r>
        <w:t xml:space="preserve">* and compute </w:t>
      </w:r>
      <w:r w:rsidR="004E28BC">
        <w:t>DC(x</w:t>
      </w:r>
      <w:r w:rsidR="004E28BC" w:rsidRPr="004E28BC">
        <w:rPr>
          <w:vertAlign w:val="subscript"/>
        </w:rPr>
        <w:t>k</w:t>
      </w:r>
      <w:r w:rsidR="004E28BC" w:rsidRPr="004E28BC">
        <w:t>|</w:t>
      </w:r>
      <w:r w:rsidR="004E28BC" w:rsidRPr="004E28BC">
        <w:rPr>
          <w:b/>
        </w:rPr>
        <w:t>x</w:t>
      </w:r>
      <w:r w:rsidR="004E28BC" w:rsidRPr="004E28BC">
        <w:t>*</w:t>
      </w:r>
      <w:r w:rsidR="004E28BC">
        <w:t>)</w:t>
      </w:r>
    </w:p>
    <w:p w14:paraId="2166401E" w14:textId="77777777" w:rsidR="002628BD" w:rsidRDefault="002628BD" w:rsidP="00947DE0">
      <w:pPr>
        <w:ind w:firstLine="360"/>
      </w:pPr>
      <w:r>
        <w:tab/>
      </w:r>
      <w:r w:rsidRPr="009E05A8">
        <w:rPr>
          <w:position w:val="-30"/>
        </w:rPr>
        <w:object w:dxaOrig="2400" w:dyaOrig="780" w14:anchorId="5C043CEC">
          <v:shape id="_x0000_i1104" type="#_x0000_t75" style="width:180.2pt;height:61.7pt" o:ole="">
            <v:imagedata r:id="rId212" o:title=""/>
          </v:shape>
          <o:OLEObject Type="Embed" ProgID="Equation.DSMT4" ShapeID="_x0000_i1104" DrawAspect="Content" ObjectID="_1584705244" r:id="rId213"/>
        </w:object>
      </w:r>
    </w:p>
    <w:p w14:paraId="6AB67B83" w14:textId="6621A265" w:rsidR="002628BD" w:rsidRDefault="004E28BC" w:rsidP="00565803">
      <w:pPr>
        <w:pStyle w:val="Heading4"/>
      </w:pPr>
      <w:r>
        <w:t xml:space="preserve">Discrete change </w:t>
      </w:r>
      <w:r w:rsidR="002628BD" w:rsidRPr="00DA5169">
        <w:t>the mean (</w:t>
      </w:r>
      <w:r>
        <w:t>DC</w:t>
      </w:r>
      <w:r w:rsidR="002628BD" w:rsidRPr="00DA5169">
        <w:t>M)</w:t>
      </w:r>
    </w:p>
    <w:p w14:paraId="75AD4EC4" w14:textId="71D7B983" w:rsidR="002628BD" w:rsidRDefault="002628BD" w:rsidP="00BA56FD">
      <w:pPr>
        <w:pStyle w:val="Numberedhanging"/>
        <w:numPr>
          <w:ilvl w:val="0"/>
          <w:numId w:val="0"/>
        </w:numPr>
        <w:ind w:left="360" w:hanging="360"/>
      </w:pPr>
      <w:r>
        <w:t>Hold all</w:t>
      </w:r>
      <w:r w:rsidR="004E28BC">
        <w:t xml:space="preserve"> variables held at theirs means</w:t>
      </w:r>
    </w:p>
    <w:p w14:paraId="14B3B0EA" w14:textId="77777777" w:rsidR="002628BD" w:rsidRDefault="002628BD" w:rsidP="00E015BF">
      <w:pPr>
        <w:ind w:firstLine="360"/>
      </w:pPr>
      <w:r>
        <w:tab/>
      </w:r>
      <w:r w:rsidRPr="009E05A8">
        <w:rPr>
          <w:position w:val="-30"/>
        </w:rPr>
        <w:object w:dxaOrig="2400" w:dyaOrig="800" w14:anchorId="29A2036D">
          <v:shape id="_x0000_i1105" type="#_x0000_t75" style="width:180.2pt;height:62.1pt" o:ole="">
            <v:imagedata r:id="rId214" o:title=""/>
          </v:shape>
          <o:OLEObject Type="Embed" ProgID="Equation.DSMT4" ShapeID="_x0000_i1105" DrawAspect="Content" ObjectID="_1584705245" r:id="rId215"/>
        </w:object>
      </w:r>
    </w:p>
    <w:p w14:paraId="4C96B04A" w14:textId="16C217BD" w:rsidR="002628BD" w:rsidRDefault="002628BD" w:rsidP="00565803">
      <w:pPr>
        <w:pStyle w:val="Heading4"/>
      </w:pPr>
      <w:r w:rsidRPr="009F55F7">
        <w:t xml:space="preserve">Average </w:t>
      </w:r>
      <w:r w:rsidR="004E28BC">
        <w:t xml:space="preserve">discrete change </w:t>
      </w:r>
      <w:r w:rsidRPr="009F55F7">
        <w:t>(A</w:t>
      </w:r>
      <w:r w:rsidR="004E28BC">
        <w:t>DC</w:t>
      </w:r>
      <w:r w:rsidRPr="009F55F7">
        <w:t>)</w:t>
      </w:r>
    </w:p>
    <w:p w14:paraId="4BF5D1F6" w14:textId="04165DD3" w:rsidR="002628BD" w:rsidRDefault="002628BD" w:rsidP="00BA56FD">
      <w:pPr>
        <w:pStyle w:val="Numberedhanging"/>
        <w:numPr>
          <w:ilvl w:val="0"/>
          <w:numId w:val="0"/>
        </w:numPr>
        <w:ind w:left="360" w:hanging="360"/>
      </w:pPr>
      <w:r>
        <w:t xml:space="preserve">Compute the </w:t>
      </w:r>
      <w:r w:rsidR="004E28BC">
        <w:t>DC</w:t>
      </w:r>
      <w:r>
        <w:t xml:space="preserve"> at each </w:t>
      </w:r>
      <w:r w:rsidRPr="00E015BF">
        <w:rPr>
          <w:b/>
        </w:rPr>
        <w:t>x</w:t>
      </w:r>
      <w:r w:rsidRPr="00E015BF">
        <w:rPr>
          <w:sz w:val="36"/>
          <w:vertAlign w:val="subscript"/>
        </w:rPr>
        <w:t>i</w:t>
      </w:r>
      <w:r>
        <w:t xml:space="preserve"> and take the average.</w:t>
      </w:r>
    </w:p>
    <w:p w14:paraId="6BA216AA" w14:textId="16DD424A" w:rsidR="002628BD" w:rsidRDefault="002628BD" w:rsidP="004E28BC">
      <w:pPr>
        <w:pStyle w:val="Numberedhanging"/>
        <w:numPr>
          <w:ilvl w:val="0"/>
          <w:numId w:val="0"/>
        </w:numPr>
        <w:ind w:left="360"/>
      </w:pPr>
      <w:r>
        <w:tab/>
      </w:r>
      <w:r w:rsidRPr="00343CA9">
        <w:rPr>
          <w:position w:val="-30"/>
        </w:rPr>
        <w:object w:dxaOrig="2160" w:dyaOrig="720" w14:anchorId="476A3055">
          <v:shape id="_x0000_i1106" type="#_x0000_t75" style="width:160pt;height:56pt" o:ole="">
            <v:imagedata r:id="rId216" o:title=""/>
          </v:shape>
          <o:OLEObject Type="Embed" ProgID="Equation.DSMT4" ShapeID="_x0000_i1106" DrawAspect="Content" ObjectID="_1584705246" r:id="rId217"/>
        </w:object>
      </w:r>
      <w:r w:rsidR="004E28BC">
        <w:t xml:space="preserve">  the   </w:t>
      </w:r>
      <w:r w:rsidRPr="00E015BF">
        <w:rPr>
          <w:position w:val="-28"/>
        </w:rPr>
        <w:object w:dxaOrig="1719" w:dyaOrig="680" w14:anchorId="4FCD0E83">
          <v:shape id="_x0000_i1107" type="#_x0000_t75" style="width:128pt;height:51.05pt" o:ole="">
            <v:imagedata r:id="rId218" o:title=""/>
          </v:shape>
          <o:OLEObject Type="Embed" ProgID="Equation.DSMT4" ShapeID="_x0000_i1107" DrawAspect="Content" ObjectID="_1584705247" r:id="rId219"/>
        </w:object>
      </w:r>
      <w:r>
        <w:br w:type="page"/>
      </w:r>
    </w:p>
    <w:p w14:paraId="444C6F45" w14:textId="40940052" w:rsidR="002628BD" w:rsidRDefault="002628BD" w:rsidP="00962607">
      <w:pPr>
        <w:pStyle w:val="Heading3"/>
      </w:pPr>
      <w:r>
        <w:lastRenderedPageBreak/>
        <w:t xml:space="preserve">Which measure of change? </w:t>
      </w:r>
      <w:r w:rsidR="00ED1500">
        <w:t>ADC, DCM, DCR</w:t>
      </w:r>
    </w:p>
    <w:p w14:paraId="4355791E" w14:textId="40FD2441" w:rsidR="002628BD" w:rsidRDefault="002628BD" w:rsidP="0097606C">
      <w:pPr>
        <w:pStyle w:val="Numberedhanging"/>
        <w:numPr>
          <w:ilvl w:val="0"/>
          <w:numId w:val="61"/>
        </w:numPr>
      </w:pPr>
      <w:r>
        <w:t>A</w:t>
      </w:r>
      <w:r w:rsidR="00ED1500">
        <w:t>DC</w:t>
      </w:r>
      <w:r>
        <w:t xml:space="preserve"> and </w:t>
      </w:r>
      <w:r w:rsidR="00ED1500">
        <w:t>DC</w:t>
      </w:r>
      <w:r>
        <w:t xml:space="preserve">M can be similar, but are </w:t>
      </w:r>
      <w:r w:rsidRPr="00B9737E">
        <w:t>not</w:t>
      </w:r>
      <w:r>
        <w:t xml:space="preserve"> asymptotically equivalent.</w:t>
      </w:r>
    </w:p>
    <w:p w14:paraId="41143F94" w14:textId="4688E553" w:rsidR="002628BD" w:rsidRDefault="002628BD" w:rsidP="00C564FA">
      <w:pPr>
        <w:pStyle w:val="Numberedhanging"/>
        <w:numPr>
          <w:ilvl w:val="0"/>
          <w:numId w:val="5"/>
        </w:numPr>
      </w:pPr>
      <w:r>
        <w:t xml:space="preserve">Traditionally, </w:t>
      </w:r>
      <w:r w:rsidR="00ED1500">
        <w:t>DC</w:t>
      </w:r>
      <w:r>
        <w:t>M prevailed since A</w:t>
      </w:r>
      <w:r w:rsidR="00ED1500">
        <w:t>DC</w:t>
      </w:r>
      <w:r>
        <w:t xml:space="preserve"> requires N times more computation.</w:t>
      </w:r>
    </w:p>
    <w:p w14:paraId="40D7D5C6" w14:textId="77777777" w:rsidR="002628BD" w:rsidRDefault="002628BD" w:rsidP="00BA56FD">
      <w:pPr>
        <w:pStyle w:val="Bulletca-b"/>
      </w:pPr>
      <w:r>
        <w:t>Newer software computes both measures.</w:t>
      </w:r>
    </w:p>
    <w:p w14:paraId="3330F1EF" w14:textId="501AC4DE" w:rsidR="002628BD" w:rsidRDefault="002628BD" w:rsidP="00C564FA">
      <w:pPr>
        <w:pStyle w:val="Numberedhanging"/>
        <w:numPr>
          <w:ilvl w:val="0"/>
          <w:numId w:val="5"/>
        </w:numPr>
      </w:pPr>
      <w:r>
        <w:t xml:space="preserve">A critique of </w:t>
      </w:r>
      <w:r w:rsidR="00ED1500">
        <w:t>DC</w:t>
      </w:r>
      <w:r>
        <w:t>M is that the mean might not correspond to anyone.</w:t>
      </w:r>
    </w:p>
    <w:p w14:paraId="568FD042" w14:textId="22B9CC01" w:rsidR="002628BD" w:rsidRDefault="002628BD" w:rsidP="00947DE0">
      <w:pPr>
        <w:pStyle w:val="Numberedhanging"/>
        <w:numPr>
          <w:ilvl w:val="1"/>
          <w:numId w:val="3"/>
        </w:numPr>
      </w:pPr>
      <w:r>
        <w:t xml:space="preserve">The </w:t>
      </w:r>
      <w:r w:rsidR="00ED1500">
        <w:t>DC</w:t>
      </w:r>
      <w:r>
        <w:t xml:space="preserve"> at the mean of binary </w:t>
      </w:r>
      <w:r w:rsidR="00ED1500">
        <w:t xml:space="preserve">x </w:t>
      </w:r>
      <w:r>
        <w:t xml:space="preserve">roughly averages the </w:t>
      </w:r>
      <w:r w:rsidR="00ED1500">
        <w:t>DC</w:t>
      </w:r>
      <w:r>
        <w:t xml:space="preserve"> for the two groups. </w:t>
      </w:r>
    </w:p>
    <w:p w14:paraId="663553CF" w14:textId="48DDF9E0" w:rsidR="002628BD" w:rsidRDefault="00ED1500" w:rsidP="00947DE0">
      <w:pPr>
        <w:pStyle w:val="Numberedhanging"/>
        <w:numPr>
          <w:ilvl w:val="1"/>
          <w:numId w:val="3"/>
        </w:numPr>
      </w:pPr>
      <w:r>
        <w:t>DC</w:t>
      </w:r>
      <w:r w:rsidR="002628BD">
        <w:t>R can use modal values of the binary variables, but this ignores everyone who is in a less well represented group.</w:t>
      </w:r>
    </w:p>
    <w:p w14:paraId="06C7D6C7" w14:textId="61051B20" w:rsidR="00ED1500" w:rsidRDefault="00ED1500" w:rsidP="00947DE0">
      <w:pPr>
        <w:pStyle w:val="Numberedhanging"/>
        <w:numPr>
          <w:ilvl w:val="1"/>
          <w:numId w:val="3"/>
        </w:numPr>
      </w:pPr>
      <w:r>
        <w:t>DCR can be computed for both groups</w:t>
      </w:r>
    </w:p>
    <w:p w14:paraId="26DD1241" w14:textId="73CDBA78" w:rsidR="002628BD" w:rsidRDefault="00ED1500" w:rsidP="00C564FA">
      <w:pPr>
        <w:pStyle w:val="Numberedhanging"/>
        <w:numPr>
          <w:ilvl w:val="0"/>
          <w:numId w:val="5"/>
        </w:numPr>
      </w:pPr>
      <w:r>
        <w:t>Consider two examples illustrating what DCR and ADC can and cannot tell you</w:t>
      </w:r>
    </w:p>
    <w:p w14:paraId="0A120A3A" w14:textId="77777777" w:rsidR="002628BD" w:rsidRDefault="002628BD" w:rsidP="00947DE0">
      <w:pPr>
        <w:widowControl/>
        <w:autoSpaceDE/>
        <w:autoSpaceDN/>
        <w:adjustRightInd/>
        <w:spacing w:before="0" w:after="0"/>
      </w:pPr>
      <w:r>
        <w:br w:type="page"/>
      </w:r>
    </w:p>
    <w:p w14:paraId="711F18E7" w14:textId="00C6DD02" w:rsidR="002628BD" w:rsidRDefault="003F295A" w:rsidP="00565803">
      <w:pPr>
        <w:pStyle w:val="Heading4"/>
      </w:pPr>
      <w:r>
        <w:lastRenderedPageBreak/>
        <w:t>Positive</w:t>
      </w:r>
      <w:r w:rsidR="002628BD">
        <w:t xml:space="preserve"> A</w:t>
      </w:r>
      <w:r w:rsidR="00ED1500">
        <w:t>DC</w:t>
      </w:r>
      <w:r w:rsidR="002628BD">
        <w:t xml:space="preserve"> for nonwhites; zero A</w:t>
      </w:r>
      <w:r w:rsidR="00ED1500">
        <w:t>DC</w:t>
      </w:r>
      <w:r w:rsidR="002628BD">
        <w:t xml:space="preserve"> for whites</w:t>
      </w:r>
    </w:p>
    <w:p w14:paraId="510B3AD8" w14:textId="77777777" w:rsidR="002628BD" w:rsidRDefault="002628BD" w:rsidP="00012247">
      <w:pPr>
        <w:pStyle w:val="Numberedhanging"/>
        <w:numPr>
          <w:ilvl w:val="0"/>
          <w:numId w:val="0"/>
        </w:numPr>
        <w:ind w:left="1080"/>
      </w:pPr>
      <w:r w:rsidRPr="00012247">
        <w:rPr>
          <w:noProof/>
        </w:rPr>
        <w:drawing>
          <wp:inline distT="0" distB="0" distL="0" distR="0" wp14:anchorId="08B28512" wp14:editId="43A7AFF9">
            <wp:extent cx="6556248" cy="5486400"/>
            <wp:effectExtent l="0" t="0" r="0" b="0"/>
            <wp:docPr id="177" name="Picture 177" descr="D:\Dropbox\Active\Groups 2014\PrePosted\Didactic figures\groups-didactic-ameVmem\groups-didactic-AMEvMEMV11-diabetes-young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D:\Dropbox\Active\Groups 2014\PrePosted\Didactic figures\groups-didactic-ameVmem\groups-didactic-AMEvMEMV11-diabetes-youngW.em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556248" cy="5486400"/>
                    </a:xfrm>
                    <a:prstGeom prst="rect">
                      <a:avLst/>
                    </a:prstGeom>
                    <a:noFill/>
                    <a:ln>
                      <a:noFill/>
                    </a:ln>
                  </pic:spPr>
                </pic:pic>
              </a:graphicData>
            </a:graphic>
          </wp:inline>
        </w:drawing>
      </w:r>
      <w:r>
        <w:br w:type="page"/>
      </w:r>
    </w:p>
    <w:p w14:paraId="36DD6416" w14:textId="3CEEF96E" w:rsidR="002628BD" w:rsidRDefault="002628BD" w:rsidP="00565803">
      <w:pPr>
        <w:pStyle w:val="Heading4"/>
      </w:pPr>
      <w:r>
        <w:lastRenderedPageBreak/>
        <w:t>Zero A</w:t>
      </w:r>
      <w:r w:rsidR="00ED1500">
        <w:t>DC</w:t>
      </w:r>
      <w:r>
        <w:t xml:space="preserve"> for nonwhites; </w:t>
      </w:r>
      <w:r w:rsidR="003F295A">
        <w:t>positive</w:t>
      </w:r>
      <w:r>
        <w:t xml:space="preserve"> A</w:t>
      </w:r>
      <w:r w:rsidR="00ED1500">
        <w:t>DC</w:t>
      </w:r>
      <w:r>
        <w:t xml:space="preserve"> for whites</w:t>
      </w:r>
    </w:p>
    <w:p w14:paraId="66555DE2" w14:textId="77777777" w:rsidR="002628BD" w:rsidRDefault="002628BD" w:rsidP="00012247">
      <w:pPr>
        <w:pStyle w:val="Numberedhanging"/>
        <w:numPr>
          <w:ilvl w:val="0"/>
          <w:numId w:val="0"/>
        </w:numPr>
        <w:ind w:left="1080"/>
      </w:pPr>
      <w:r w:rsidRPr="00012247">
        <w:rPr>
          <w:noProof/>
        </w:rPr>
        <w:drawing>
          <wp:inline distT="0" distB="0" distL="0" distR="0" wp14:anchorId="1316B249" wp14:editId="68C2514A">
            <wp:extent cx="6556248" cy="5486400"/>
            <wp:effectExtent l="0" t="0" r="0" b="0"/>
            <wp:docPr id="143" name="Picture 143" descr="D:\Dropbox\Active\CDA iu 2017\Write\groups-didactic-AMEvMEMV11-diabetes-youn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D:\Dropbox\Active\CDA iu 2017\Write\groups-didactic-AMEvMEMV11-diabetes-youngN.em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556248" cy="5486400"/>
                    </a:xfrm>
                    <a:prstGeom prst="rect">
                      <a:avLst/>
                    </a:prstGeom>
                    <a:noFill/>
                    <a:ln>
                      <a:noFill/>
                    </a:ln>
                  </pic:spPr>
                </pic:pic>
              </a:graphicData>
            </a:graphic>
          </wp:inline>
        </w:drawing>
      </w:r>
      <w:r>
        <w:br w:type="page"/>
      </w:r>
    </w:p>
    <w:p w14:paraId="73FF8249" w14:textId="798816D3" w:rsidR="002628BD" w:rsidRDefault="00ED1500" w:rsidP="00565803">
      <w:pPr>
        <w:pStyle w:val="Heading4"/>
      </w:pPr>
      <w:r>
        <w:lastRenderedPageBreak/>
        <w:t xml:space="preserve">Characteristics </w:t>
      </w:r>
      <w:r w:rsidR="002628BD">
        <w:t>of the A</w:t>
      </w:r>
      <w:r>
        <w:t>DC</w:t>
      </w:r>
    </w:p>
    <w:p w14:paraId="2C362CE5" w14:textId="55FE7E5C" w:rsidR="002628BD" w:rsidRPr="00ED1500" w:rsidRDefault="002628BD" w:rsidP="0097606C">
      <w:pPr>
        <w:pStyle w:val="Numberedhanging"/>
        <w:numPr>
          <w:ilvl w:val="0"/>
          <w:numId w:val="62"/>
        </w:numPr>
        <w:rPr>
          <w:rStyle w:val="Emphasis"/>
          <w:u w:val="none"/>
        </w:rPr>
      </w:pPr>
      <w:r w:rsidRPr="00ED1500">
        <w:rPr>
          <w:rStyle w:val="Emphasis"/>
          <w:u w:val="none"/>
        </w:rPr>
        <w:t>The A</w:t>
      </w:r>
      <w:r w:rsidR="00ED1500" w:rsidRPr="00ED1500">
        <w:rPr>
          <w:rStyle w:val="Emphasis"/>
          <w:u w:val="none"/>
        </w:rPr>
        <w:t>DC</w:t>
      </w:r>
      <w:r w:rsidRPr="00ED1500">
        <w:rPr>
          <w:rStyle w:val="Emphasis"/>
          <w:u w:val="none"/>
        </w:rPr>
        <w:t xml:space="preserve"> replaces one mean with another.</w:t>
      </w:r>
    </w:p>
    <w:p w14:paraId="35652921" w14:textId="77777777" w:rsidR="002628BD" w:rsidRDefault="002628BD" w:rsidP="003D7D3B">
      <w:pPr>
        <w:pStyle w:val="Bulletca-b"/>
      </w:pPr>
      <w:r>
        <w:t xml:space="preserve">Computation </w:t>
      </w:r>
      <w:r w:rsidRPr="00A27369">
        <w:rPr>
          <w:b/>
        </w:rPr>
        <w:t xml:space="preserve">at </w:t>
      </w:r>
      <w:r>
        <w:rPr>
          <w:b/>
        </w:rPr>
        <w:t xml:space="preserve">the </w:t>
      </w:r>
      <w:r w:rsidRPr="00A27369">
        <w:rPr>
          <w:b/>
        </w:rPr>
        <w:t>mean</w:t>
      </w:r>
      <w:r>
        <w:t xml:space="preserve"> is replaced by </w:t>
      </w:r>
      <w:r>
        <w:rPr>
          <w:b/>
        </w:rPr>
        <w:t>the m</w:t>
      </w:r>
      <w:r w:rsidRPr="00A27369">
        <w:rPr>
          <w:b/>
        </w:rPr>
        <w:t>ean of</w:t>
      </w:r>
      <w:r>
        <w:t>.</w:t>
      </w:r>
    </w:p>
    <w:p w14:paraId="04E7ABF6" w14:textId="77777777" w:rsidR="002628BD" w:rsidRDefault="002628BD" w:rsidP="003D7D3B">
      <w:pPr>
        <w:pStyle w:val="Bulletca-b"/>
      </w:pPr>
      <w:r>
        <w:t>Means are only one characteristic of a distribution.</w:t>
      </w:r>
    </w:p>
    <w:p w14:paraId="46BCAF18" w14:textId="065E0B6F" w:rsidR="002628BD" w:rsidRDefault="002628BD" w:rsidP="00C564FA">
      <w:pPr>
        <w:pStyle w:val="Numberedhanging"/>
        <w:numPr>
          <w:ilvl w:val="0"/>
          <w:numId w:val="5"/>
        </w:numPr>
      </w:pPr>
      <w:r>
        <w:t>The A</w:t>
      </w:r>
      <w:r w:rsidR="00ED1500">
        <w:t>DC</w:t>
      </w:r>
      <w:r>
        <w:t xml:space="preserve"> might not be close to the effect for anyone in the sample.</w:t>
      </w:r>
    </w:p>
    <w:p w14:paraId="4F96046F" w14:textId="6D33239E" w:rsidR="002628BD" w:rsidRDefault="002628BD" w:rsidP="003D7D3B">
      <w:pPr>
        <w:pStyle w:val="Bulletca-b"/>
      </w:pPr>
      <w:r>
        <w:t>Suppose effects are small for men and large for women. The A</w:t>
      </w:r>
      <w:r w:rsidR="00ED1500">
        <w:t>DC</w:t>
      </w:r>
      <w:r>
        <w:t xml:space="preserve"> does not indicate this difference.</w:t>
      </w:r>
    </w:p>
    <w:p w14:paraId="4934F290" w14:textId="77777777" w:rsidR="002628BD" w:rsidRDefault="002628BD" w:rsidP="003D7D3B">
      <w:pPr>
        <w:pStyle w:val="Bulletca-b"/>
      </w:pPr>
      <w:r>
        <w:t>If you are planning an intervention, are you interested in the average effect or the average for those you want to target (e.g., high risk youth)?</w:t>
      </w:r>
    </w:p>
    <w:p w14:paraId="52A600FA" w14:textId="711FE8B4" w:rsidR="003D7D3B" w:rsidRDefault="003D7D3B" w:rsidP="00ED1500">
      <w:pPr>
        <w:pStyle w:val="Bulletca-b"/>
      </w:pPr>
      <w:r>
        <w:t>Later we look at the distribution of effects for all observations</w:t>
      </w:r>
    </w:p>
    <w:p w14:paraId="61036A5B" w14:textId="6AFFF48F" w:rsidR="00ED1500" w:rsidRDefault="00ED1500" w:rsidP="00ED1500">
      <w:pPr>
        <w:pStyle w:val="Numberedhanging"/>
      </w:pPr>
      <w:r>
        <w:t>The ADC reflects the regression surface and the distribution of values of x’s in the sample</w:t>
      </w:r>
    </w:p>
    <w:p w14:paraId="6F7420E6" w14:textId="77777777" w:rsidR="00ED1500" w:rsidRDefault="00ED1500">
      <w:pPr>
        <w:widowControl/>
        <w:autoSpaceDE/>
        <w:autoSpaceDN/>
        <w:adjustRightInd/>
        <w:spacing w:before="0" w:after="0"/>
        <w:rPr>
          <w:rFonts w:eastAsiaTheme="minorEastAsia"/>
          <w:szCs w:val="40"/>
        </w:rPr>
      </w:pPr>
      <w:r>
        <w:br w:type="page"/>
      </w:r>
    </w:p>
    <w:p w14:paraId="4CD19E76" w14:textId="75326200" w:rsidR="00ED1500" w:rsidRDefault="00ED1500" w:rsidP="00ED1500">
      <w:pPr>
        <w:pStyle w:val="Heading4"/>
      </w:pPr>
      <w:r>
        <w:lastRenderedPageBreak/>
        <w:t>Characteristics of the DCR</w:t>
      </w:r>
    </w:p>
    <w:p w14:paraId="4EB447C6" w14:textId="3F291444" w:rsidR="00ED1500" w:rsidRDefault="00ED1500" w:rsidP="0097606C">
      <w:pPr>
        <w:pStyle w:val="Numberedhanging"/>
        <w:numPr>
          <w:ilvl w:val="0"/>
          <w:numId w:val="148"/>
        </w:numPr>
      </w:pPr>
      <w:r>
        <w:t>The representative values have to be substantively useful and meaningful.</w:t>
      </w:r>
    </w:p>
    <w:p w14:paraId="5DB68C16" w14:textId="5D3DC473" w:rsidR="00ED1500" w:rsidRPr="00ED1500" w:rsidRDefault="00ED1500" w:rsidP="0097606C">
      <w:pPr>
        <w:pStyle w:val="Numberedhanging"/>
        <w:numPr>
          <w:ilvl w:val="0"/>
          <w:numId w:val="148"/>
        </w:numPr>
      </w:pPr>
      <w:r>
        <w:t xml:space="preserve">It reflects the regression surface at a specific location that does </w:t>
      </w:r>
      <w:r w:rsidRPr="00ED1500">
        <w:rPr>
          <w:i/>
        </w:rPr>
        <w:t>not</w:t>
      </w:r>
      <w:r>
        <w:t xml:space="preserve"> depend on the distribution of observations </w:t>
      </w:r>
    </w:p>
    <w:p w14:paraId="0F4A48CB" w14:textId="77777777" w:rsidR="002628BD" w:rsidRDefault="002628BD" w:rsidP="00ED1500">
      <w:pPr>
        <w:pStyle w:val="Heading4"/>
      </w:pPr>
      <w:r>
        <w:t>What do you want to know determines the best measure</w:t>
      </w:r>
    </w:p>
    <w:p w14:paraId="2FD75C5A" w14:textId="77777777" w:rsidR="002628BD" w:rsidRDefault="002628BD" w:rsidP="0097606C">
      <w:pPr>
        <w:pStyle w:val="Numberedhanging"/>
        <w:numPr>
          <w:ilvl w:val="0"/>
          <w:numId w:val="63"/>
        </w:numPr>
      </w:pPr>
      <w:r>
        <w:t>The best measure is the one that addresses the goals of your research</w:t>
      </w:r>
    </w:p>
    <w:p w14:paraId="73FEC2E8" w14:textId="77777777" w:rsidR="002628BD" w:rsidRDefault="002628BD" w:rsidP="00C564FA">
      <w:pPr>
        <w:pStyle w:val="Numberedhanging"/>
        <w:numPr>
          <w:ilvl w:val="0"/>
          <w:numId w:val="5"/>
        </w:numPr>
      </w:pPr>
      <w:r>
        <w:t>What do you want to know?</w:t>
      </w:r>
    </w:p>
    <w:p w14:paraId="7EE86A5F" w14:textId="3545AA1C" w:rsidR="005F124E" w:rsidRPr="005F124E" w:rsidRDefault="005F124E" w:rsidP="005F124E">
      <w:r w:rsidRPr="005F124E">
        <w:br w:type="page"/>
      </w:r>
    </w:p>
    <w:p w14:paraId="4C9BC7B7" w14:textId="1763C56B" w:rsidR="005F124E" w:rsidRDefault="005F124E" w:rsidP="005F124E">
      <w:pPr>
        <w:pStyle w:val="Heading3"/>
      </w:pPr>
      <w:r>
        <w:lastRenderedPageBreak/>
        <w:t>Testing marginal effects</w:t>
      </w:r>
    </w:p>
    <w:p w14:paraId="3C5FEDA4" w14:textId="17619F2F" w:rsidR="005F124E" w:rsidRDefault="005F124E" w:rsidP="0097606C">
      <w:pPr>
        <w:pStyle w:val="Numberedhanging"/>
        <w:numPr>
          <w:ilvl w:val="0"/>
          <w:numId w:val="64"/>
        </w:numPr>
      </w:pPr>
      <w:r>
        <w:t>The delta methods is most often used to computes standard errors.</w:t>
      </w:r>
    </w:p>
    <w:p w14:paraId="472C8990" w14:textId="77777777" w:rsidR="005F124E" w:rsidRDefault="005F124E" w:rsidP="005F124E">
      <w:pPr>
        <w:pStyle w:val="Numberedhanging"/>
        <w:numPr>
          <w:ilvl w:val="0"/>
          <w:numId w:val="5"/>
        </w:numPr>
      </w:pPr>
      <w:r>
        <w:t>You can test H</w:t>
      </w:r>
      <w:r w:rsidRPr="00676B2C">
        <w:rPr>
          <w:vertAlign w:val="subscript"/>
        </w:rPr>
        <w:t>0</w:t>
      </w:r>
      <w:r>
        <w:t>: ME=0 or compute a confidence interval.</w:t>
      </w:r>
    </w:p>
    <w:p w14:paraId="12A6431D" w14:textId="77777777" w:rsidR="005F124E" w:rsidRDefault="005F124E" w:rsidP="005F124E">
      <w:pPr>
        <w:pStyle w:val="Bulletca-b"/>
      </w:pPr>
      <w:r>
        <w:t>Is the effect of having another child significant?</w:t>
      </w:r>
    </w:p>
    <w:p w14:paraId="10B0AF94" w14:textId="0C868589" w:rsidR="005F124E" w:rsidRDefault="005F124E" w:rsidP="005F124E">
      <w:pPr>
        <w:pStyle w:val="Numberedhanging"/>
        <w:numPr>
          <w:ilvl w:val="0"/>
          <w:numId w:val="5"/>
        </w:numPr>
      </w:pPr>
      <w:r>
        <w:t xml:space="preserve">More test complex hypotheses can be tested if the effects are computed </w:t>
      </w:r>
      <w:r w:rsidRPr="005F124E">
        <w:rPr>
          <w:i/>
        </w:rPr>
        <w:t>simultaneously</w:t>
      </w:r>
    </w:p>
    <w:p w14:paraId="654C82B3" w14:textId="77777777" w:rsidR="005F124E" w:rsidRDefault="005F124E" w:rsidP="005F124E">
      <w:pPr>
        <w:pStyle w:val="Bulletca-b"/>
      </w:pPr>
      <w:r>
        <w:t>Is effect of age the same for men and women?</w:t>
      </w:r>
    </w:p>
    <w:p w14:paraId="2EC008D7" w14:textId="1BE7600E" w:rsidR="005F124E" w:rsidRPr="005F124E" w:rsidRDefault="005F124E" w:rsidP="005F124E">
      <w:pPr>
        <w:pStyle w:val="Heading4"/>
      </w:pPr>
      <w:r>
        <w:t>Confidence intervals</w:t>
      </w:r>
    </w:p>
    <w:p w14:paraId="2E9CB9A3" w14:textId="77777777" w:rsidR="005F124E" w:rsidRDefault="005F124E" w:rsidP="0097606C">
      <w:pPr>
        <w:pStyle w:val="Numberedhanging"/>
        <w:numPr>
          <w:ilvl w:val="0"/>
          <w:numId w:val="150"/>
        </w:numPr>
      </w:pPr>
      <w:r>
        <w:t>Confidence intervals describe the distribution of estimators over repeated samples</w:t>
      </w:r>
    </w:p>
    <w:p w14:paraId="6EBE2110" w14:textId="77777777" w:rsidR="005F124E" w:rsidRDefault="005F124E" w:rsidP="005F124E">
      <w:pPr>
        <w:pStyle w:val="Bulletca-b"/>
      </w:pPr>
      <w:r>
        <w:t>The 95% CI indicates that we expect our estimate to fall within the CI 95 percent of the time in repeated sampling.</w:t>
      </w:r>
    </w:p>
    <w:p w14:paraId="172497F5" w14:textId="24BCD843" w:rsidR="005F124E" w:rsidRDefault="005F124E" w:rsidP="005F124E">
      <w:pPr>
        <w:pStyle w:val="Bulletca-b"/>
      </w:pPr>
      <w:r>
        <w:t>If the CI overlaps 0, you cannot reject that hypothesis that ME=0</w:t>
      </w:r>
    </w:p>
    <w:p w14:paraId="7BC13896" w14:textId="34F24EFF" w:rsidR="005F124E" w:rsidRPr="005F124E" w:rsidRDefault="005F124E" w:rsidP="005F124E">
      <w:pPr>
        <w:pStyle w:val="Numberedhanging"/>
      </w:pPr>
      <w:r>
        <w:t>You should not use overlapping CIs to conclude that effects are NOT significantly different</w:t>
      </w:r>
    </w:p>
    <w:p w14:paraId="0F8832CC" w14:textId="126D7F78" w:rsidR="002628BD" w:rsidRDefault="005F124E" w:rsidP="00797B9A">
      <w:pPr>
        <w:pStyle w:val="Numberedhanging"/>
        <w:numPr>
          <w:ilvl w:val="0"/>
          <w:numId w:val="5"/>
        </w:numPr>
      </w:pPr>
      <w:r>
        <w:t xml:space="preserve">Details in </w:t>
      </w:r>
      <w:r w:rsidRPr="00315224">
        <w:rPr>
          <w:i/>
          <w:u w:val="single"/>
        </w:rPr>
        <w:t>Testing Marginal Effects</w:t>
      </w:r>
      <w:r w:rsidR="002628BD">
        <w:br w:type="page"/>
      </w:r>
    </w:p>
    <w:p w14:paraId="771180F7" w14:textId="77777777" w:rsidR="002628BD" w:rsidRDefault="002628BD" w:rsidP="00962607">
      <w:pPr>
        <w:pStyle w:val="Heading3"/>
      </w:pPr>
      <w:r>
        <w:lastRenderedPageBreak/>
        <w:t>Overview of mchange</w:t>
      </w:r>
    </w:p>
    <w:p w14:paraId="399D6059" w14:textId="77777777" w:rsidR="00D17FC6" w:rsidRDefault="00D17FC6" w:rsidP="00D17FC6">
      <w:pPr>
        <w:pStyle w:val="Fix14ca-4"/>
      </w:pPr>
      <w:r>
        <w:t xml:space="preserve">. mchange, atmeans </w:t>
      </w:r>
    </w:p>
    <w:p w14:paraId="65860AB3" w14:textId="77777777" w:rsidR="00D17FC6" w:rsidRDefault="00D17FC6" w:rsidP="00D17FC6">
      <w:pPr>
        <w:pStyle w:val="Fix14ca-4"/>
      </w:pPr>
    </w:p>
    <w:p w14:paraId="62556318" w14:textId="77777777" w:rsidR="00D17FC6" w:rsidRDefault="00D17FC6" w:rsidP="00D17FC6">
      <w:pPr>
        <w:pStyle w:val="Fix14ca-4"/>
      </w:pPr>
      <w:r>
        <w:t>logit: Changes in Pr(y) | Number of obs = 753</w:t>
      </w:r>
    </w:p>
    <w:p w14:paraId="00C78968" w14:textId="77777777" w:rsidR="00D17FC6" w:rsidRDefault="00D17FC6" w:rsidP="00D17FC6">
      <w:pPr>
        <w:pStyle w:val="Fix14ca-4"/>
      </w:pPr>
    </w:p>
    <w:p w14:paraId="01EF0DA9" w14:textId="77777777" w:rsidR="00D17FC6" w:rsidRDefault="00D17FC6" w:rsidP="00D17FC6">
      <w:pPr>
        <w:pStyle w:val="Fix14ca-4"/>
      </w:pPr>
      <w:r>
        <w:t>Expression: Pr(lfp), predict(pr)</w:t>
      </w:r>
    </w:p>
    <w:p w14:paraId="4AEBCCAF" w14:textId="77777777" w:rsidR="00D17FC6" w:rsidRDefault="00D17FC6" w:rsidP="00D17FC6">
      <w:pPr>
        <w:pStyle w:val="Fix14ca-4"/>
      </w:pPr>
    </w:p>
    <w:p w14:paraId="53183511" w14:textId="77777777" w:rsidR="00D17FC6" w:rsidRDefault="00D17FC6" w:rsidP="00D17FC6">
      <w:pPr>
        <w:pStyle w:val="Fix14ca-4"/>
      </w:pPr>
      <w:r>
        <w:t xml:space="preserve">                |    Change    p-value </w:t>
      </w:r>
    </w:p>
    <w:p w14:paraId="62B8B673" w14:textId="77777777" w:rsidR="00D17FC6" w:rsidRDefault="00D17FC6" w:rsidP="00D17FC6">
      <w:pPr>
        <w:pStyle w:val="Fix14ca-4"/>
      </w:pPr>
      <w:r>
        <w:t>----------------+----------------------</w:t>
      </w:r>
    </w:p>
    <w:p w14:paraId="633C3B7B" w14:textId="77777777" w:rsidR="00D17FC6" w:rsidRDefault="00D17FC6" w:rsidP="00D17FC6">
      <w:pPr>
        <w:pStyle w:val="Fix14ca-4"/>
      </w:pPr>
      <w:r>
        <w:t xml:space="preserve">k5              |                      </w:t>
      </w:r>
    </w:p>
    <w:p w14:paraId="18C2D87E" w14:textId="77777777" w:rsidR="00D17FC6" w:rsidRDefault="00D17FC6" w:rsidP="00D17FC6">
      <w:pPr>
        <w:pStyle w:val="Fix14ca-4"/>
      </w:pPr>
      <w:r>
        <w:t xml:space="preserve">             +1 |    -0.324      0.000 </w:t>
      </w:r>
    </w:p>
    <w:p w14:paraId="05F82874" w14:textId="77777777" w:rsidR="00D17FC6" w:rsidRDefault="00D17FC6" w:rsidP="00D17FC6">
      <w:pPr>
        <w:pStyle w:val="Fix14ca-4"/>
      </w:pPr>
      <w:r>
        <w:t xml:space="preserve">            +SD |    -0.180      0.000 </w:t>
      </w:r>
    </w:p>
    <w:p w14:paraId="287DD00D" w14:textId="77777777" w:rsidR="002628BD" w:rsidRDefault="002628BD" w:rsidP="00BF3405">
      <w:pPr>
        <w:pStyle w:val="Fix14ca-4"/>
      </w:pPr>
      <w:r>
        <w:t>:::</w:t>
      </w:r>
    </w:p>
    <w:p w14:paraId="7DA340AF" w14:textId="77777777" w:rsidR="002628BD" w:rsidRPr="003701E6" w:rsidRDefault="002628BD" w:rsidP="00BF3405">
      <w:pPr>
        <w:pStyle w:val="Fix14ca-4"/>
      </w:pPr>
    </w:p>
    <w:p w14:paraId="7AF58217" w14:textId="77777777" w:rsidR="002628BD" w:rsidRPr="003701E6" w:rsidRDefault="002628BD" w:rsidP="00BF3405">
      <w:pPr>
        <w:pStyle w:val="Fix14ca-4"/>
      </w:pPr>
      <w:r w:rsidRPr="003701E6">
        <w:t>Predictions at base value</w:t>
      </w:r>
    </w:p>
    <w:p w14:paraId="378CAAC3" w14:textId="77777777" w:rsidR="002628BD" w:rsidRPr="003701E6" w:rsidRDefault="002628BD" w:rsidP="00BF3405">
      <w:pPr>
        <w:pStyle w:val="Fix14ca-4"/>
      </w:pPr>
    </w:p>
    <w:p w14:paraId="2A7FBECD" w14:textId="77777777" w:rsidR="002628BD" w:rsidRPr="003701E6" w:rsidRDefault="002628BD" w:rsidP="00BF3405">
      <w:pPr>
        <w:pStyle w:val="Fix14ca-4"/>
      </w:pPr>
      <w:r w:rsidRPr="003701E6">
        <w:t xml:space="preserve">             | not in LF      in LF </w:t>
      </w:r>
    </w:p>
    <w:p w14:paraId="01C78EA6" w14:textId="77777777" w:rsidR="002628BD" w:rsidRPr="003701E6" w:rsidRDefault="002628BD" w:rsidP="00BF3405">
      <w:pPr>
        <w:pStyle w:val="Fix14ca-4"/>
      </w:pPr>
      <w:r w:rsidRPr="003701E6">
        <w:t>-------------+----------------------</w:t>
      </w:r>
    </w:p>
    <w:p w14:paraId="5FB8376A" w14:textId="7D649CF0" w:rsidR="002628BD" w:rsidRDefault="002628BD" w:rsidP="00BF3405">
      <w:pPr>
        <w:pStyle w:val="Fix14ca-4"/>
      </w:pPr>
      <w:r w:rsidRPr="003701E6">
        <w:t xml:space="preserve">  Pr(y|base) |     0.42</w:t>
      </w:r>
      <w:r w:rsidR="00D17FC6">
        <w:t>2</w:t>
      </w:r>
      <w:r w:rsidRPr="003701E6">
        <w:t xml:space="preserve">      0.5</w:t>
      </w:r>
      <w:r w:rsidR="00D17FC6">
        <w:t>78</w:t>
      </w:r>
      <w:r w:rsidRPr="003701E6">
        <w:t xml:space="preserve"> </w:t>
      </w:r>
    </w:p>
    <w:p w14:paraId="5A2C9087" w14:textId="77777777" w:rsidR="00D17FC6" w:rsidRDefault="00D17FC6" w:rsidP="00BF3405">
      <w:pPr>
        <w:pStyle w:val="Fix14ca-4"/>
      </w:pPr>
    </w:p>
    <w:p w14:paraId="66DE3CA0" w14:textId="77777777" w:rsidR="00D17FC6" w:rsidRDefault="00D17FC6" w:rsidP="00D17FC6">
      <w:pPr>
        <w:pStyle w:val="Fix14ca-4"/>
      </w:pPr>
      <w:r>
        <w:t>Base values of regressors</w:t>
      </w:r>
    </w:p>
    <w:p w14:paraId="76C8AA3A" w14:textId="77777777" w:rsidR="00D17FC6" w:rsidRDefault="00D17FC6" w:rsidP="00D17FC6">
      <w:pPr>
        <w:pStyle w:val="Fix14ca-4"/>
      </w:pPr>
    </w:p>
    <w:p w14:paraId="0B3766B0" w14:textId="53140366" w:rsidR="00D17FC6" w:rsidRDefault="00D17FC6" w:rsidP="00D17FC6">
      <w:pPr>
        <w:pStyle w:val="Fix14ca-4"/>
      </w:pPr>
      <w:r>
        <w:t xml:space="preserve">           |                               2.         3.         1.         1.</w:t>
      </w:r>
    </w:p>
    <w:p w14:paraId="676B2BE7" w14:textId="5FD6B28F" w:rsidR="00D17FC6" w:rsidRDefault="00D17FC6" w:rsidP="00D17FC6">
      <w:pPr>
        <w:pStyle w:val="Fix14ca-4"/>
      </w:pPr>
      <w:r>
        <w:t xml:space="preserve">           |        k5       k618     agecat     agecat         wc         hc </w:t>
      </w:r>
    </w:p>
    <w:p w14:paraId="15801F14" w14:textId="1F801D63" w:rsidR="00D17FC6" w:rsidRDefault="00D17FC6" w:rsidP="00D17FC6">
      <w:pPr>
        <w:pStyle w:val="Fix14ca-4"/>
      </w:pPr>
      <w:r>
        <w:t>-----------+------------------------------------------------------------------</w:t>
      </w:r>
    </w:p>
    <w:p w14:paraId="6F34F3CA" w14:textId="0373712D" w:rsidR="00D17FC6" w:rsidRDefault="00D17FC6" w:rsidP="00D17FC6">
      <w:pPr>
        <w:pStyle w:val="Fix14ca-4"/>
      </w:pPr>
      <w:r>
        <w:t xml:space="preserve">        at |      .238       1.35       .385       .219       .282       .392 </w:t>
      </w:r>
    </w:p>
    <w:p w14:paraId="5D798F0E" w14:textId="5EB276A8" w:rsidR="00D17FC6" w:rsidRDefault="00D17FC6" w:rsidP="00D17FC6">
      <w:pPr>
        <w:pStyle w:val="Fix14ca-4"/>
      </w:pPr>
      <w:r>
        <w:rPr>
          <w:rFonts w:ascii="Cambria Math" w:hAnsi="Cambria Math" w:cs="Cambria Math"/>
        </w:rPr>
        <w:t>∷</w:t>
      </w:r>
    </w:p>
    <w:p w14:paraId="7B8ACB45" w14:textId="32C0E90F" w:rsidR="002628BD" w:rsidRDefault="002628BD" w:rsidP="00BF3405">
      <w:pPr>
        <w:pStyle w:val="Fix14ca-4"/>
      </w:pPr>
      <w:r>
        <w:br w:type="page"/>
      </w:r>
    </w:p>
    <w:p w14:paraId="2FD99B57" w14:textId="057CCE11" w:rsidR="004E095D" w:rsidRDefault="005452B3" w:rsidP="004E095D">
      <w:pPr>
        <w:pStyle w:val="Heading5"/>
      </w:pPr>
      <w:r>
        <w:lastRenderedPageBreak/>
        <w:t xml:space="preserve">Code: options - </w:t>
      </w:r>
      <w:r w:rsidR="003440DD">
        <w:t>help mchange for more information</w:t>
      </w:r>
    </w:p>
    <w:p w14:paraId="1BF88F70" w14:textId="3EA8D4A8" w:rsidR="003440DD" w:rsidRPr="003440DD" w:rsidRDefault="003440DD" w:rsidP="003440DD">
      <w:r>
        <w:t>Note that output in slides is sometimes edited</w:t>
      </w:r>
    </w:p>
    <w:p w14:paraId="6049D1ED" w14:textId="61ECE712" w:rsidR="004E095D" w:rsidRDefault="004E095D" w:rsidP="004E095D">
      <w:r w:rsidRPr="003440DD">
        <w:rPr>
          <w:rStyle w:val="StataIncas-s"/>
        </w:rPr>
        <w:t>amount(one sd)</w:t>
      </w:r>
      <w:r w:rsidR="003440DD" w:rsidRPr="003440DD">
        <w:t>:</w:t>
      </w:r>
      <w:r w:rsidR="003440DD">
        <w:t xml:space="preserve"> specify amount of change </w:t>
      </w:r>
    </w:p>
    <w:p w14:paraId="066932A7" w14:textId="2D3A3E64" w:rsidR="003440DD" w:rsidRDefault="003440DD" w:rsidP="004E095D">
      <w:r w:rsidRPr="003440DD">
        <w:rPr>
          <w:rStyle w:val="StataIncas-s"/>
        </w:rPr>
        <w:t>atmeans</w:t>
      </w:r>
      <w:r>
        <w:t>: hold regressors at their means</w:t>
      </w:r>
    </w:p>
    <w:p w14:paraId="3AA41EF6" w14:textId="00CB0403" w:rsidR="003440DD" w:rsidRDefault="003440DD" w:rsidP="004E095D">
      <w:r w:rsidRPr="003440DD">
        <w:rPr>
          <w:rStyle w:val="StataIncas-s"/>
        </w:rPr>
        <w:t>stats(est pvalue ll ul)</w:t>
      </w:r>
      <w:r>
        <w:t>: show estimates, p-value, and CI</w:t>
      </w:r>
    </w:p>
    <w:p w14:paraId="76359611" w14:textId="0765A80E" w:rsidR="003440DD" w:rsidRDefault="003440DD" w:rsidP="004E095D">
      <w:r w:rsidRPr="003440DD">
        <w:rPr>
          <w:rStyle w:val="StataIncas-s"/>
        </w:rPr>
        <w:t>brief</w:t>
      </w:r>
      <w:r>
        <w:t>: reduce output</w:t>
      </w:r>
    </w:p>
    <w:p w14:paraId="2E783AD3" w14:textId="4C816B27" w:rsidR="003440DD" w:rsidRPr="003440DD" w:rsidRDefault="003440DD" w:rsidP="004E095D">
      <w:pPr>
        <w:rPr>
          <w:rStyle w:val="StataIncas-s"/>
        </w:rPr>
      </w:pPr>
      <w:r w:rsidRPr="003440DD">
        <w:rPr>
          <w:rStyle w:val="StataIncas-s"/>
        </w:rPr>
        <w:t>dec(</w:t>
      </w:r>
      <w:r>
        <w:t>#</w:t>
      </w:r>
      <w:r w:rsidRPr="003440DD">
        <w:rPr>
          <w:rStyle w:val="StataIncas-s"/>
        </w:rPr>
        <w:t>)</w:t>
      </w:r>
      <w:r>
        <w:t>: number of decimal digits</w:t>
      </w:r>
    </w:p>
    <w:p w14:paraId="25475B11" w14:textId="77777777" w:rsidR="004E095D" w:rsidRPr="004E095D" w:rsidRDefault="004E095D" w:rsidP="004E095D"/>
    <w:p w14:paraId="27678946" w14:textId="0B074971" w:rsidR="004E095D" w:rsidRDefault="004E095D">
      <w:pPr>
        <w:widowControl/>
        <w:autoSpaceDE/>
        <w:autoSpaceDN/>
        <w:adjustRightInd/>
        <w:spacing w:before="0" w:after="0"/>
      </w:pPr>
      <w:r>
        <w:br w:type="page"/>
      </w:r>
    </w:p>
    <w:p w14:paraId="1FFFAF5D" w14:textId="05E8FDE5" w:rsidR="002628BD" w:rsidRDefault="002628BD" w:rsidP="003F6D97">
      <w:pPr>
        <w:pStyle w:val="Heading2"/>
        <w:rPr>
          <w:b/>
        </w:rPr>
      </w:pPr>
      <w:bookmarkStart w:id="106" w:name="_Toc489277083"/>
      <w:bookmarkStart w:id="107" w:name="_Toc508809245"/>
      <w:bookmarkStart w:id="108" w:name="_Toc510954439"/>
      <w:r>
        <w:lastRenderedPageBreak/>
        <w:t>Examples of marginal effects</w:t>
      </w:r>
      <w:bookmarkEnd w:id="106"/>
      <w:bookmarkEnd w:id="107"/>
      <w:r w:rsidR="00797B9A">
        <w:t xml:space="preserve"> - #4</w:t>
      </w:r>
      <w:bookmarkEnd w:id="108"/>
    </w:p>
    <w:p w14:paraId="2EF7464C" w14:textId="517EB183" w:rsidR="002628BD" w:rsidRDefault="002628BD" w:rsidP="00962607">
      <w:pPr>
        <w:pStyle w:val="Heading3"/>
      </w:pPr>
      <w:r>
        <w:t xml:space="preserve">MEM: marginal effects at the </w:t>
      </w:r>
      <w:r w:rsidRPr="008C3E79">
        <w:rPr>
          <w:u w:val="single"/>
        </w:rPr>
        <w:t>mean</w:t>
      </w:r>
    </w:p>
    <w:p w14:paraId="5F509E56" w14:textId="687016B5" w:rsidR="002628BD" w:rsidRDefault="002628BD" w:rsidP="00BF3405">
      <w:pPr>
        <w:pStyle w:val="Fix14ca-4"/>
      </w:pPr>
      <w:r w:rsidRPr="003701E6">
        <w:t xml:space="preserve">. mchange, </w:t>
      </w:r>
      <w:r w:rsidRPr="00AC23F1">
        <w:rPr>
          <w:color w:val="C00000"/>
        </w:rPr>
        <w:t>atmeans</w:t>
      </w:r>
      <w:r>
        <w:t xml:space="preserve"> </w:t>
      </w:r>
      <w:r w:rsidRPr="00AC23F1">
        <w:rPr>
          <w:color w:val="0070C0"/>
        </w:rPr>
        <w:t>amount(one sd)</w:t>
      </w:r>
      <w:r w:rsidRPr="00AC23F1">
        <w:rPr>
          <w:color w:val="C00000"/>
        </w:rPr>
        <w:t xml:space="preserve"> </w:t>
      </w:r>
      <w:r w:rsidR="00315224" w:rsidRPr="00315224">
        <w:rPr>
          <w:color w:val="7030A0"/>
        </w:rPr>
        <w:t>stats(est p ll ul)</w:t>
      </w:r>
      <w:r w:rsidR="00315224">
        <w:rPr>
          <w:color w:val="C00000"/>
        </w:rPr>
        <w:t xml:space="preserve"> </w:t>
      </w:r>
      <w:r w:rsidRPr="003701E6">
        <w:t>dec(2)</w:t>
      </w:r>
    </w:p>
    <w:p w14:paraId="32D72315" w14:textId="77777777" w:rsidR="002628BD" w:rsidRPr="003701E6" w:rsidRDefault="002628BD" w:rsidP="00BF3405">
      <w:pPr>
        <w:pStyle w:val="Fix14ca-4"/>
      </w:pPr>
    </w:p>
    <w:p w14:paraId="0269AE4E" w14:textId="77777777" w:rsidR="002628BD" w:rsidRPr="008A2D30" w:rsidRDefault="002628BD" w:rsidP="00BF3405">
      <w:pPr>
        <w:pStyle w:val="Fix14ca-4"/>
      </w:pPr>
      <w:r w:rsidRPr="008A2D30">
        <w:t>logit: Changes in Pr(y) | Number of obs = 753</w:t>
      </w:r>
    </w:p>
    <w:p w14:paraId="2B50995D" w14:textId="77777777" w:rsidR="002628BD" w:rsidRPr="008A2D30" w:rsidRDefault="002628BD" w:rsidP="00BF3405">
      <w:pPr>
        <w:pStyle w:val="Fix14ca-4"/>
      </w:pPr>
    </w:p>
    <w:p w14:paraId="2D1DDE05" w14:textId="77777777" w:rsidR="00315224" w:rsidRDefault="002628BD" w:rsidP="00BF3405">
      <w:pPr>
        <w:pStyle w:val="Fix14ca-4"/>
      </w:pPr>
      <w:r w:rsidRPr="008A2D30">
        <w:t>Expression: Pr(lfp), predict(pr)</w:t>
      </w:r>
    </w:p>
    <w:p w14:paraId="4E185303" w14:textId="6DDB2C8C" w:rsidR="002628BD" w:rsidRDefault="00315224" w:rsidP="00BF3405">
      <w:pPr>
        <w:pStyle w:val="Fix14ca-4"/>
      </w:pPr>
      <w:r>
        <w:t xml:space="preserve"> </w:t>
      </w:r>
    </w:p>
    <w:p w14:paraId="780D9761" w14:textId="77777777" w:rsidR="00315224" w:rsidRDefault="00315224" w:rsidP="00315224">
      <w:pPr>
        <w:pStyle w:val="Fix14ca-4"/>
      </w:pPr>
      <w:r>
        <w:t xml:space="preserve">                |    Change    p-value         LL         UL </w:t>
      </w:r>
    </w:p>
    <w:p w14:paraId="3C75614C" w14:textId="77777777" w:rsidR="00315224" w:rsidRDefault="00315224" w:rsidP="00315224">
      <w:pPr>
        <w:pStyle w:val="Fix14ca-4"/>
      </w:pPr>
      <w:r>
        <w:t>----------------+--------------------------------------------</w:t>
      </w:r>
    </w:p>
    <w:p w14:paraId="7E2265C4" w14:textId="77777777" w:rsidR="00315224" w:rsidRDefault="00315224" w:rsidP="00315224">
      <w:pPr>
        <w:pStyle w:val="Fix14ca-4"/>
      </w:pPr>
      <w:r>
        <w:t xml:space="preserve">k5              |                                            </w:t>
      </w:r>
    </w:p>
    <w:p w14:paraId="08A70326" w14:textId="77777777" w:rsidR="00315224" w:rsidRDefault="00315224" w:rsidP="00315224">
      <w:pPr>
        <w:pStyle w:val="Fix14ca-4"/>
      </w:pPr>
      <w:r>
        <w:t xml:space="preserve">             +1 |     -0.32       0.00      -0.40      -0.25 </w:t>
      </w:r>
    </w:p>
    <w:p w14:paraId="0A306E7F" w14:textId="77777777" w:rsidR="00315224" w:rsidRDefault="00315224" w:rsidP="00315224">
      <w:pPr>
        <w:pStyle w:val="Fix14ca-4"/>
      </w:pPr>
      <w:r>
        <w:t xml:space="preserve">            +SD |     -0.18       0.00      -0.23      -0.13 </w:t>
      </w:r>
    </w:p>
    <w:p w14:paraId="7F0BBF9F" w14:textId="77777777" w:rsidR="00315224" w:rsidRDefault="00315224" w:rsidP="00315224">
      <w:pPr>
        <w:pStyle w:val="Fix14ca-4"/>
      </w:pPr>
      <w:r>
        <w:t xml:space="preserve">k618            |                                            </w:t>
      </w:r>
    </w:p>
    <w:p w14:paraId="00C32D87" w14:textId="77777777" w:rsidR="00315224" w:rsidRDefault="00315224" w:rsidP="00315224">
      <w:pPr>
        <w:pStyle w:val="Fix14ca-4"/>
      </w:pPr>
      <w:r>
        <w:t xml:space="preserve">             +1 |     -0.02       0.34      -0.05       0.02 </w:t>
      </w:r>
    </w:p>
    <w:p w14:paraId="5AB643C5" w14:textId="77777777" w:rsidR="00315224" w:rsidRDefault="00315224" w:rsidP="00315224">
      <w:pPr>
        <w:pStyle w:val="Fix14ca-4"/>
      </w:pPr>
      <w:r>
        <w:t xml:space="preserve">            +SD |     -0.02       0.34      -0.06       0.02 </w:t>
      </w:r>
    </w:p>
    <w:p w14:paraId="1D52D175" w14:textId="77777777" w:rsidR="00315224" w:rsidRDefault="00315224" w:rsidP="00315224">
      <w:pPr>
        <w:pStyle w:val="Fix14ca-4"/>
      </w:pPr>
      <w:r>
        <w:t xml:space="preserve">agecat          |                                            </w:t>
      </w:r>
    </w:p>
    <w:p w14:paraId="0D3A423C" w14:textId="77777777" w:rsidR="00315224" w:rsidRDefault="00315224" w:rsidP="00315224">
      <w:pPr>
        <w:pStyle w:val="Fix14ca-4"/>
      </w:pPr>
      <w:r>
        <w:t xml:space="preserve"> 40-49 vs 30-39 |     -0.15       0.00      -0.24      -0.05 </w:t>
      </w:r>
    </w:p>
    <w:p w14:paraId="0F0BAB47" w14:textId="77777777" w:rsidR="00315224" w:rsidRDefault="00315224" w:rsidP="00315224">
      <w:pPr>
        <w:pStyle w:val="Fix14ca-4"/>
      </w:pPr>
      <w:r>
        <w:t xml:space="preserve">   50+ vs 30-39 |     -0.31       0.00      -0.42      -0.19 </w:t>
      </w:r>
    </w:p>
    <w:p w14:paraId="4DB66E1A" w14:textId="77777777" w:rsidR="00315224" w:rsidRDefault="00315224" w:rsidP="00315224">
      <w:pPr>
        <w:pStyle w:val="Fix14ca-4"/>
      </w:pPr>
      <w:r>
        <w:t xml:space="preserve">   50+ vs 40-49 |     -0.16       0.00      -0.26      -0.06 </w:t>
      </w:r>
    </w:p>
    <w:p w14:paraId="6AAAB4D5" w14:textId="77777777" w:rsidR="00315224" w:rsidRDefault="00315224" w:rsidP="00315224">
      <w:pPr>
        <w:pStyle w:val="Fix14ca-4"/>
      </w:pPr>
      <w:r>
        <w:t xml:space="preserve">wc              |                                            </w:t>
      </w:r>
    </w:p>
    <w:p w14:paraId="31E843F8" w14:textId="77777777" w:rsidR="00315224" w:rsidRDefault="00315224" w:rsidP="00315224">
      <w:pPr>
        <w:pStyle w:val="Fix14ca-4"/>
      </w:pPr>
      <w:r>
        <w:t xml:space="preserve">  college vs no |      0.19       0.00       0.09       0.28 </w:t>
      </w:r>
    </w:p>
    <w:p w14:paraId="36844CD9" w14:textId="77777777" w:rsidR="00315224" w:rsidRDefault="00315224" w:rsidP="00315224">
      <w:pPr>
        <w:pStyle w:val="Fix14ca-4"/>
      </w:pPr>
      <w:r>
        <w:t xml:space="preserve">hc              |                                            </w:t>
      </w:r>
    </w:p>
    <w:p w14:paraId="0C84ECD0" w14:textId="77777777" w:rsidR="00315224" w:rsidRDefault="00315224" w:rsidP="00315224">
      <w:pPr>
        <w:pStyle w:val="Fix14ca-4"/>
      </w:pPr>
      <w:r>
        <w:t xml:space="preserve">  college vs no |      0.03       0.51      -0.06       0.13 </w:t>
      </w:r>
    </w:p>
    <w:p w14:paraId="7A76F98F" w14:textId="4150CF39" w:rsidR="00315224" w:rsidRDefault="00315224">
      <w:pPr>
        <w:widowControl/>
        <w:autoSpaceDE/>
        <w:autoSpaceDN/>
        <w:adjustRightInd/>
        <w:spacing w:before="0" w:after="0"/>
      </w:pPr>
      <w:r>
        <w:br w:type="page"/>
      </w:r>
    </w:p>
    <w:p w14:paraId="627DA214" w14:textId="77777777" w:rsidR="00315224" w:rsidRDefault="00315224" w:rsidP="00315224">
      <w:pPr>
        <w:pStyle w:val="Fix14ca-4"/>
      </w:pPr>
      <w:r>
        <w:lastRenderedPageBreak/>
        <w:t xml:space="preserve">lwg             |                                            </w:t>
      </w:r>
    </w:p>
    <w:p w14:paraId="08BFD427" w14:textId="77777777" w:rsidR="00315224" w:rsidRDefault="00315224" w:rsidP="00315224">
      <w:pPr>
        <w:pStyle w:val="Fix14ca-4"/>
      </w:pPr>
      <w:r>
        <w:t xml:space="preserve">             +1 |      0.14       0.00       0.08       0.20 </w:t>
      </w:r>
    </w:p>
    <w:p w14:paraId="423A8B73" w14:textId="77777777" w:rsidR="00315224" w:rsidRDefault="00315224" w:rsidP="00315224">
      <w:pPr>
        <w:pStyle w:val="Fix14ca-4"/>
      </w:pPr>
      <w:r>
        <w:t xml:space="preserve">            +SD |      0.08       0.00       0.05       0.12 </w:t>
      </w:r>
    </w:p>
    <w:p w14:paraId="5B0485DB" w14:textId="77777777" w:rsidR="00315224" w:rsidRDefault="00315224" w:rsidP="00315224">
      <w:pPr>
        <w:pStyle w:val="Fix14ca-4"/>
      </w:pPr>
      <w:r>
        <w:t xml:space="preserve">inc             |                                            </w:t>
      </w:r>
    </w:p>
    <w:p w14:paraId="578FFC8C" w14:textId="77777777" w:rsidR="00315224" w:rsidRDefault="00315224" w:rsidP="00315224">
      <w:pPr>
        <w:pStyle w:val="Fix14ca-4"/>
      </w:pPr>
      <w:r>
        <w:t xml:space="preserve">             +1 |     -0.01       0.00      -0.01      -0.00 </w:t>
      </w:r>
    </w:p>
    <w:p w14:paraId="49D86678" w14:textId="77777777" w:rsidR="00315224" w:rsidRDefault="00315224" w:rsidP="00315224">
      <w:pPr>
        <w:pStyle w:val="Fix14ca-4"/>
      </w:pPr>
      <w:r>
        <w:t xml:space="preserve">            +SD |     -0.10       0.00      -0.15      -0.05 </w:t>
      </w:r>
    </w:p>
    <w:p w14:paraId="2ABE6248" w14:textId="77777777" w:rsidR="002628BD" w:rsidRPr="003701E6" w:rsidRDefault="002628BD" w:rsidP="00BF3405">
      <w:pPr>
        <w:pStyle w:val="Fix14ca-4"/>
      </w:pPr>
    </w:p>
    <w:p w14:paraId="080BBB57" w14:textId="77777777" w:rsidR="002628BD" w:rsidRPr="003701E6" w:rsidRDefault="002628BD" w:rsidP="00BF3405">
      <w:pPr>
        <w:pStyle w:val="Fix14ca-4"/>
      </w:pPr>
      <w:r w:rsidRPr="003701E6">
        <w:t>Base values of regressors</w:t>
      </w:r>
    </w:p>
    <w:p w14:paraId="451EABC8" w14:textId="77777777" w:rsidR="002628BD" w:rsidRPr="003701E6" w:rsidRDefault="002628BD" w:rsidP="00BF3405">
      <w:pPr>
        <w:pStyle w:val="Fix14ca-4"/>
      </w:pPr>
    </w:p>
    <w:p w14:paraId="44B0F3D1" w14:textId="77777777" w:rsidR="002628BD" w:rsidRPr="003701E6" w:rsidRDefault="002628BD" w:rsidP="00BF3405">
      <w:pPr>
        <w:pStyle w:val="Fix14ca-4"/>
      </w:pPr>
      <w:r w:rsidRPr="003701E6">
        <w:t xml:space="preserve">           |                               2.         3.         1.         1.</w:t>
      </w:r>
    </w:p>
    <w:p w14:paraId="538682CC" w14:textId="77777777" w:rsidR="002628BD" w:rsidRPr="003701E6" w:rsidRDefault="002628BD" w:rsidP="00BF3405">
      <w:pPr>
        <w:pStyle w:val="Fix14ca-4"/>
      </w:pPr>
      <w:r w:rsidRPr="003701E6">
        <w:t xml:space="preserve">           |        k5       k618     agecat     agecat         wc         hc </w:t>
      </w:r>
    </w:p>
    <w:p w14:paraId="6A54BF32" w14:textId="77777777" w:rsidR="002628BD" w:rsidRPr="003701E6" w:rsidRDefault="002628BD" w:rsidP="00BF3405">
      <w:pPr>
        <w:pStyle w:val="Fix14ca-4"/>
      </w:pPr>
      <w:r w:rsidRPr="003701E6">
        <w:t>-----------+------------------------------------------------------------------</w:t>
      </w:r>
    </w:p>
    <w:p w14:paraId="5037E15E" w14:textId="77777777" w:rsidR="002628BD" w:rsidRPr="003701E6" w:rsidRDefault="002628BD" w:rsidP="00BF3405">
      <w:pPr>
        <w:pStyle w:val="Fix14ca-4"/>
      </w:pPr>
      <w:r w:rsidRPr="003701E6">
        <w:t xml:space="preserve">        at |       .24        1.4        .39        .22        .28        .39 </w:t>
      </w:r>
    </w:p>
    <w:p w14:paraId="0ACDA4D3" w14:textId="77777777" w:rsidR="002628BD" w:rsidRPr="003701E6" w:rsidRDefault="002628BD" w:rsidP="00BF3405">
      <w:pPr>
        <w:pStyle w:val="Fix14ca-4"/>
      </w:pPr>
    </w:p>
    <w:p w14:paraId="0E38E5AF" w14:textId="77777777" w:rsidR="002628BD" w:rsidRPr="003701E6" w:rsidRDefault="002628BD" w:rsidP="00BF3405">
      <w:pPr>
        <w:pStyle w:val="Fix14ca-4"/>
      </w:pPr>
      <w:r w:rsidRPr="003701E6">
        <w:t xml:space="preserve">           |       lwg        inc </w:t>
      </w:r>
    </w:p>
    <w:p w14:paraId="37D01270" w14:textId="77777777" w:rsidR="002628BD" w:rsidRPr="003701E6" w:rsidRDefault="002628BD" w:rsidP="00BF3405">
      <w:pPr>
        <w:pStyle w:val="Fix14ca-4"/>
      </w:pPr>
      <w:r w:rsidRPr="003701E6">
        <w:t>-----------+----------------------</w:t>
      </w:r>
    </w:p>
    <w:p w14:paraId="44601E71" w14:textId="77777777" w:rsidR="002628BD" w:rsidRPr="003701E6" w:rsidRDefault="002628BD" w:rsidP="00BF3405">
      <w:pPr>
        <w:pStyle w:val="Fix14ca-4"/>
      </w:pPr>
      <w:r w:rsidRPr="003701E6">
        <w:t xml:space="preserve">        at |       1.1         20 </w:t>
      </w:r>
    </w:p>
    <w:p w14:paraId="367CA107" w14:textId="77777777" w:rsidR="002628BD" w:rsidRPr="003701E6" w:rsidRDefault="002628BD" w:rsidP="00BF3405">
      <w:pPr>
        <w:pStyle w:val="Fix14ca-4"/>
      </w:pPr>
    </w:p>
    <w:p w14:paraId="663A6A6C" w14:textId="77777777" w:rsidR="002628BD" w:rsidRDefault="002628BD" w:rsidP="00BF3405">
      <w:pPr>
        <w:pStyle w:val="Fix14ca-4"/>
      </w:pPr>
      <w:r w:rsidRPr="003701E6">
        <w:t>1: Estimates with margins option atmeans.</w:t>
      </w:r>
    </w:p>
    <w:p w14:paraId="6A11AC1D" w14:textId="77777777" w:rsidR="002628BD" w:rsidRDefault="002628BD">
      <w:pPr>
        <w:widowControl/>
        <w:autoSpaceDE/>
        <w:autoSpaceDN/>
        <w:adjustRightInd/>
        <w:spacing w:before="0" w:after="0"/>
        <w:rPr>
          <w:rFonts w:ascii="Courier New" w:eastAsiaTheme="minorEastAsia" w:hAnsi="Courier New" w:cs="Courier New"/>
          <w:b/>
          <w:sz w:val="28"/>
          <w:szCs w:val="30"/>
        </w:rPr>
      </w:pPr>
      <w:r>
        <w:rPr>
          <w:sz w:val="28"/>
        </w:rPr>
        <w:br w:type="page"/>
      </w:r>
    </w:p>
    <w:p w14:paraId="4304D08B" w14:textId="77777777" w:rsidR="002628BD" w:rsidRDefault="002628BD" w:rsidP="00565803">
      <w:pPr>
        <w:pStyle w:val="Heading4"/>
      </w:pPr>
      <w:r w:rsidRPr="004D5F84">
        <w:lastRenderedPageBreak/>
        <w:t>A unit change: +1</w:t>
      </w:r>
    </w:p>
    <w:p w14:paraId="2AC12F93" w14:textId="77777777" w:rsidR="002628BD" w:rsidRPr="008A2D30" w:rsidRDefault="002628BD" w:rsidP="003440DD">
      <w:pPr>
        <w:ind w:firstLine="720"/>
      </w:pPr>
      <w:r w:rsidRPr="00DA3DB5">
        <w:rPr>
          <w:position w:val="-46"/>
        </w:rPr>
        <w:object w:dxaOrig="8980" w:dyaOrig="1240" w14:anchorId="01B57B9F">
          <v:shape id="_x0000_i1108" type="#_x0000_t75" style="width:6in;height:61.7pt" o:ole="">
            <v:imagedata r:id="rId222" o:title=""/>
          </v:shape>
          <o:OLEObject Type="Embed" ProgID="Equation.DSMT4" ShapeID="_x0000_i1108" DrawAspect="Content" ObjectID="_1584705248" r:id="rId223"/>
        </w:object>
      </w:r>
    </w:p>
    <w:p w14:paraId="06CA190B" w14:textId="77777777" w:rsidR="00315224" w:rsidRDefault="00315224" w:rsidP="00315224">
      <w:pPr>
        <w:pStyle w:val="Fix14ca-4"/>
        <w:ind w:left="1440"/>
      </w:pPr>
      <w:r>
        <w:t xml:space="preserve">                |    Change    p-value         LL         UL </w:t>
      </w:r>
    </w:p>
    <w:p w14:paraId="122F6BC7" w14:textId="77777777" w:rsidR="00315224" w:rsidRDefault="00315224" w:rsidP="00315224">
      <w:pPr>
        <w:pStyle w:val="Fix14ca-4"/>
        <w:ind w:left="1440"/>
      </w:pPr>
      <w:r>
        <w:t>----------------+--------------------------------------------</w:t>
      </w:r>
    </w:p>
    <w:p w14:paraId="40466E49" w14:textId="77777777" w:rsidR="00315224" w:rsidRDefault="00315224" w:rsidP="00315224">
      <w:pPr>
        <w:pStyle w:val="Fix14ca-4"/>
        <w:ind w:left="1440"/>
      </w:pPr>
      <w:r>
        <w:t xml:space="preserve">k5              |                                            </w:t>
      </w:r>
    </w:p>
    <w:p w14:paraId="6901BAD0" w14:textId="77777777" w:rsidR="00315224" w:rsidRDefault="00315224" w:rsidP="00315224">
      <w:pPr>
        <w:pStyle w:val="Fix14ca-4"/>
        <w:ind w:left="1440"/>
      </w:pPr>
      <w:r>
        <w:t xml:space="preserve">             +1 |     -0.32       0.00      -0.40      -0.25 </w:t>
      </w:r>
    </w:p>
    <w:p w14:paraId="3494B257" w14:textId="77777777" w:rsidR="002628BD" w:rsidRPr="00B9737E" w:rsidRDefault="002628BD" w:rsidP="00E6074C">
      <w:pPr>
        <w:pStyle w:val="ResultcasR"/>
      </w:pPr>
      <w:r w:rsidRPr="00B9737E">
        <w:t>For a woman who is average on all characteristics, an additional young child decreases the probability of being in the labor force by .32 (p&lt;.01).</w:t>
      </w:r>
    </w:p>
    <w:p w14:paraId="478A7B03" w14:textId="46D255F9" w:rsidR="002628BD" w:rsidRDefault="003440DD" w:rsidP="0072343B">
      <w:r>
        <w:t>Plugging in the specific values, the peculiarity of the mean is clear:</w:t>
      </w:r>
    </w:p>
    <w:p w14:paraId="7D2DAE9E" w14:textId="7538FA29" w:rsidR="003440DD" w:rsidRPr="00B9737E" w:rsidRDefault="003440DD" w:rsidP="003440DD">
      <w:pPr>
        <w:pStyle w:val="ResultcasR"/>
      </w:pPr>
      <w:r w:rsidRPr="00B9737E">
        <w:t xml:space="preserve">For a woman who is average on all characteristics, </w:t>
      </w:r>
      <w:r>
        <w:t xml:space="preserve">increasing from .24 to 1.24 </w:t>
      </w:r>
      <w:r w:rsidRPr="00B9737E">
        <w:t>young child decreases the probability of being in the labor force by .32 (p&lt;.01).</w:t>
      </w:r>
    </w:p>
    <w:p w14:paraId="166F0448" w14:textId="77777777" w:rsidR="002628BD" w:rsidRDefault="002628BD">
      <w:pPr>
        <w:widowControl/>
        <w:autoSpaceDE/>
        <w:autoSpaceDN/>
        <w:adjustRightInd/>
        <w:spacing w:before="0" w:after="0"/>
      </w:pPr>
      <w:r>
        <w:br w:type="page"/>
      </w:r>
    </w:p>
    <w:p w14:paraId="3C03FCF2" w14:textId="77777777" w:rsidR="002628BD" w:rsidRPr="004D5F84" w:rsidRDefault="002628BD" w:rsidP="00565803">
      <w:pPr>
        <w:pStyle w:val="Heading4"/>
      </w:pPr>
      <w:r w:rsidRPr="004D5F84">
        <w:lastRenderedPageBreak/>
        <w:t>A standard deviation change: +SD</w:t>
      </w:r>
    </w:p>
    <w:p w14:paraId="000BB200" w14:textId="77777777" w:rsidR="002628BD" w:rsidRDefault="002628BD" w:rsidP="009D38B1">
      <w:pPr>
        <w:spacing w:before="240" w:after="240"/>
        <w:ind w:firstLine="720"/>
      </w:pPr>
      <w:r w:rsidRPr="00A315DF">
        <w:rPr>
          <w:position w:val="-46"/>
        </w:rPr>
        <w:object w:dxaOrig="9160" w:dyaOrig="1240" w14:anchorId="65AE991E">
          <v:shape id="_x0000_i1109" type="#_x0000_t75" style="width:457.15pt;height:61.7pt" o:ole="">
            <v:imagedata r:id="rId224" o:title=""/>
          </v:shape>
          <o:OLEObject Type="Embed" ProgID="Equation.DSMT4" ShapeID="_x0000_i1109" DrawAspect="Content" ObjectID="_1584705249" r:id="rId225"/>
        </w:object>
      </w:r>
      <w:r>
        <w:rPr>
          <w:position w:val="-46"/>
        </w:rPr>
        <w:tab/>
      </w:r>
    </w:p>
    <w:p w14:paraId="2942AE65" w14:textId="77777777" w:rsidR="00315224" w:rsidRDefault="00315224" w:rsidP="00315224">
      <w:pPr>
        <w:pStyle w:val="Fix14ca-4"/>
        <w:ind w:left="1440"/>
      </w:pPr>
      <w:r>
        <w:t xml:space="preserve">                |    Change    p-value         LL         UL </w:t>
      </w:r>
    </w:p>
    <w:p w14:paraId="7E29337E" w14:textId="77777777" w:rsidR="00315224" w:rsidRDefault="00315224" w:rsidP="00315224">
      <w:pPr>
        <w:pStyle w:val="Fix14ca-4"/>
        <w:ind w:left="1440"/>
      </w:pPr>
      <w:r>
        <w:t>----------------+--------------------------------------------</w:t>
      </w:r>
    </w:p>
    <w:p w14:paraId="71AA7D6D" w14:textId="77777777" w:rsidR="00315224" w:rsidRDefault="00315224" w:rsidP="00315224">
      <w:pPr>
        <w:pStyle w:val="Fix14ca-4"/>
        <w:ind w:left="1440"/>
      </w:pPr>
      <w:r>
        <w:t xml:space="preserve">             +1 |     -0.01       0.00      -0.01      -0.00 </w:t>
      </w:r>
    </w:p>
    <w:p w14:paraId="349AB56F" w14:textId="77777777" w:rsidR="00315224" w:rsidRDefault="00315224" w:rsidP="00315224">
      <w:pPr>
        <w:pStyle w:val="Fix14ca-4"/>
        <w:ind w:left="1440"/>
      </w:pPr>
      <w:r>
        <w:t xml:space="preserve">            +SD |     -0.10       0.00      -0.15      -0.05 </w:t>
      </w:r>
    </w:p>
    <w:p w14:paraId="2052AD8A" w14:textId="62AD740C" w:rsidR="002628BD" w:rsidRPr="00221376" w:rsidRDefault="002628BD" w:rsidP="00E6074C">
      <w:pPr>
        <w:pStyle w:val="ResultcasR"/>
      </w:pPr>
      <w:r w:rsidRPr="00221376">
        <w:t xml:space="preserve">A standard deviation increases in family income, about $20,000, decreases the probability of being in the labor force by .10 (p&lt;.01, two-tailed test), </w:t>
      </w:r>
      <w:r w:rsidR="003440DD">
        <w:t xml:space="preserve">holding other regressors </w:t>
      </w:r>
      <w:r w:rsidRPr="00221376">
        <w:t>at their means.</w:t>
      </w:r>
    </w:p>
    <w:p w14:paraId="1ED84853" w14:textId="77777777" w:rsidR="002628BD" w:rsidRDefault="002628BD" w:rsidP="00DE1F6B">
      <w:pPr>
        <w:widowControl/>
        <w:autoSpaceDE/>
        <w:autoSpaceDN/>
        <w:adjustRightInd/>
        <w:spacing w:before="0" w:after="0"/>
      </w:pPr>
      <w:r>
        <w:br w:type="page"/>
      </w:r>
    </w:p>
    <w:p w14:paraId="6A5B4CAD" w14:textId="77777777" w:rsidR="002628BD" w:rsidRPr="004D5F84" w:rsidRDefault="002628BD" w:rsidP="00565803">
      <w:pPr>
        <w:pStyle w:val="Heading4"/>
      </w:pPr>
      <w:r w:rsidRPr="004D5F84">
        <w:lastRenderedPageBreak/>
        <w:t>A change from 0 to 1</w:t>
      </w:r>
    </w:p>
    <w:p w14:paraId="4B996F59" w14:textId="77777777" w:rsidR="002628BD" w:rsidRDefault="002628BD" w:rsidP="0072343B">
      <w:pPr>
        <w:pStyle w:val="Numberedhanging"/>
        <w:numPr>
          <w:ilvl w:val="0"/>
          <w:numId w:val="0"/>
        </w:numPr>
        <w:ind w:left="360" w:hanging="360"/>
      </w:pPr>
      <w:r>
        <w:t xml:space="preserve">Since wife’s college was entered </w:t>
      </w:r>
      <w:r w:rsidRPr="00F61D84">
        <w:rPr>
          <w:rStyle w:val="Fix20characterChar"/>
        </w:rPr>
        <w:t>i.</w:t>
      </w:r>
      <w:r>
        <w:rPr>
          <w:rStyle w:val="Fix20characterChar"/>
        </w:rPr>
        <w:t>wc</w:t>
      </w:r>
      <w:r>
        <w:t xml:space="preserve"> , the change is automatically from 0 to 1.</w:t>
      </w:r>
    </w:p>
    <w:p w14:paraId="5EF00AE3" w14:textId="77777777" w:rsidR="00315224" w:rsidRDefault="00315224" w:rsidP="00315224">
      <w:pPr>
        <w:pStyle w:val="Fix14ca-4"/>
      </w:pPr>
    </w:p>
    <w:p w14:paraId="0DA95F6D" w14:textId="77777777" w:rsidR="00315224" w:rsidRDefault="00315224" w:rsidP="00315224">
      <w:pPr>
        <w:pStyle w:val="Fix14ca-4"/>
        <w:ind w:left="1080"/>
      </w:pPr>
      <w:r>
        <w:t xml:space="preserve">                |    Change    p-value         LL         UL </w:t>
      </w:r>
    </w:p>
    <w:p w14:paraId="35BE9105" w14:textId="77777777" w:rsidR="00315224" w:rsidRDefault="00315224" w:rsidP="00315224">
      <w:pPr>
        <w:pStyle w:val="Fix14ca-4"/>
        <w:ind w:left="1080"/>
      </w:pPr>
      <w:r>
        <w:t>----------------+--------------------------------------------</w:t>
      </w:r>
    </w:p>
    <w:p w14:paraId="2466283A" w14:textId="77777777" w:rsidR="00315224" w:rsidRDefault="00315224" w:rsidP="00315224">
      <w:pPr>
        <w:pStyle w:val="Fix14ca-4"/>
        <w:ind w:left="1080"/>
      </w:pPr>
      <w:r>
        <w:t xml:space="preserve">wc              |                                            </w:t>
      </w:r>
    </w:p>
    <w:p w14:paraId="7E21ECC4" w14:textId="77777777" w:rsidR="00315224" w:rsidRDefault="00315224" w:rsidP="00315224">
      <w:pPr>
        <w:pStyle w:val="Fix14ca-4"/>
        <w:ind w:left="1080"/>
      </w:pPr>
      <w:r>
        <w:t xml:space="preserve">  college vs no |      0.19       0.00       0.09       0.28 </w:t>
      </w:r>
    </w:p>
    <w:p w14:paraId="76852824" w14:textId="77777777" w:rsidR="00315224" w:rsidRDefault="00315224" w:rsidP="00315224">
      <w:pPr>
        <w:pStyle w:val="Fix14ca-4"/>
        <w:ind w:left="1080"/>
      </w:pPr>
      <w:r>
        <w:t xml:space="preserve">hc              |                                            </w:t>
      </w:r>
    </w:p>
    <w:p w14:paraId="6D61E08A" w14:textId="77777777" w:rsidR="00315224" w:rsidRDefault="00315224" w:rsidP="00315224">
      <w:pPr>
        <w:pStyle w:val="Fix14ca-4"/>
        <w:ind w:left="1080"/>
      </w:pPr>
      <w:r>
        <w:t xml:space="preserve">  college vs no |      0.03       0.51      -0.06       0.13 </w:t>
      </w:r>
    </w:p>
    <w:p w14:paraId="4848E0E7" w14:textId="0ED26B49" w:rsidR="002628BD" w:rsidRPr="00221376" w:rsidRDefault="002628BD" w:rsidP="00E6074C">
      <w:pPr>
        <w:pStyle w:val="ResultcasR"/>
      </w:pPr>
      <w:r w:rsidRPr="00221376">
        <w:t>If an average woman attends college, her probability of being in the labor force is .19 greater than that of a woman who does not attend college (p&lt;.01).</w:t>
      </w:r>
      <w:r w:rsidR="003440DD">
        <w:t xml:space="preserve"> The effect of the husband attending college is small and not significant.</w:t>
      </w:r>
    </w:p>
    <w:p w14:paraId="2EE8E0D3" w14:textId="77777777" w:rsidR="002628BD" w:rsidRDefault="002628BD" w:rsidP="00DE1F6B">
      <w:pPr>
        <w:widowControl/>
        <w:autoSpaceDE/>
        <w:autoSpaceDN/>
        <w:adjustRightInd/>
        <w:spacing w:before="0" w:after="0"/>
      </w:pPr>
      <w:r>
        <w:br w:type="page"/>
      </w:r>
    </w:p>
    <w:p w14:paraId="3705CF80" w14:textId="77777777" w:rsidR="002628BD" w:rsidRPr="007C0310" w:rsidRDefault="002628BD" w:rsidP="00565803">
      <w:pPr>
        <w:pStyle w:val="Heading4"/>
      </w:pPr>
      <w:r>
        <w:lastRenderedPageBreak/>
        <w:t xml:space="preserve">Change </w:t>
      </w:r>
      <w:r w:rsidRPr="007C0310">
        <w:t xml:space="preserve">from the </w:t>
      </w:r>
      <w:r>
        <w:t>m</w:t>
      </w:r>
      <w:r w:rsidRPr="007C0310">
        <w:t xml:space="preserve">inimum to the </w:t>
      </w:r>
      <w:r>
        <w:t>m</w:t>
      </w:r>
      <w:r w:rsidRPr="007C0310">
        <w:t>aximum</w:t>
      </w:r>
      <w:r>
        <w:t xml:space="preserve"> with trimming</w:t>
      </w:r>
    </w:p>
    <w:p w14:paraId="74F63AF6" w14:textId="5775772D" w:rsidR="002628BD" w:rsidRDefault="002628BD" w:rsidP="0097606C">
      <w:pPr>
        <w:pStyle w:val="Numberedhanging"/>
        <w:numPr>
          <w:ilvl w:val="0"/>
          <w:numId w:val="149"/>
        </w:numPr>
      </w:pPr>
      <w:r>
        <w:t xml:space="preserve">This is a useful </w:t>
      </w:r>
      <w:r w:rsidR="005F124E">
        <w:t xml:space="preserve">indication of </w:t>
      </w:r>
      <w:r>
        <w:t xml:space="preserve">the total possible effect of a variable: </w:t>
      </w:r>
    </w:p>
    <w:p w14:paraId="2540EAED" w14:textId="77777777" w:rsidR="002628BD" w:rsidRDefault="002628BD" w:rsidP="00DE1F6B">
      <w:r>
        <w:tab/>
      </w:r>
      <w:r w:rsidRPr="00DA3DB5">
        <w:rPr>
          <w:position w:val="-46"/>
        </w:rPr>
        <w:object w:dxaOrig="9900" w:dyaOrig="1240" w14:anchorId="7634FEF8">
          <v:shape id="_x0000_i1110" type="#_x0000_t75" style="width:400pt;height:51.05pt" o:ole="">
            <v:imagedata r:id="rId226" o:title=""/>
          </v:shape>
          <o:OLEObject Type="Embed" ProgID="Equation.DSMT4" ShapeID="_x0000_i1110" DrawAspect="Content" ObjectID="_1584705250" r:id="rId227"/>
        </w:object>
      </w:r>
    </w:p>
    <w:p w14:paraId="46814DCE" w14:textId="77777777" w:rsidR="002628BD" w:rsidRPr="0072343B" w:rsidRDefault="002628BD" w:rsidP="005F124E">
      <w:pPr>
        <w:pStyle w:val="Fix14ca-4"/>
        <w:ind w:left="1440"/>
      </w:pPr>
      <w:r w:rsidRPr="0072343B">
        <w:t>. mchange lwg inc, atmeans amount(range) dec(2) brief</w:t>
      </w:r>
    </w:p>
    <w:p w14:paraId="6992AB27" w14:textId="77777777" w:rsidR="002628BD" w:rsidRPr="0072343B" w:rsidRDefault="002628BD" w:rsidP="005F124E">
      <w:pPr>
        <w:pStyle w:val="Fix14ca-4"/>
        <w:ind w:left="1440"/>
      </w:pPr>
    </w:p>
    <w:p w14:paraId="3ABCF6C6" w14:textId="77777777" w:rsidR="002628BD" w:rsidRPr="0072343B" w:rsidRDefault="002628BD" w:rsidP="005F124E">
      <w:pPr>
        <w:pStyle w:val="Fix14ca-4"/>
        <w:ind w:left="1440"/>
      </w:pPr>
      <w:r w:rsidRPr="0072343B">
        <w:t xml:space="preserve">             |    Change    p-value </w:t>
      </w:r>
    </w:p>
    <w:p w14:paraId="7E53CA37" w14:textId="77777777" w:rsidR="002628BD" w:rsidRPr="0072343B" w:rsidRDefault="002628BD" w:rsidP="005F124E">
      <w:pPr>
        <w:pStyle w:val="Fix14ca-4"/>
        <w:ind w:left="1440"/>
      </w:pPr>
      <w:r w:rsidRPr="0072343B">
        <w:t>-------------+----------------------</w:t>
      </w:r>
    </w:p>
    <w:p w14:paraId="6F819A56" w14:textId="77777777" w:rsidR="002628BD" w:rsidRPr="0072343B" w:rsidRDefault="002628BD" w:rsidP="005F124E">
      <w:pPr>
        <w:pStyle w:val="Fix14ca-4"/>
        <w:ind w:left="1440"/>
      </w:pPr>
      <w:r w:rsidRPr="0072343B">
        <w:t xml:space="preserve">lwg          |                      </w:t>
      </w:r>
    </w:p>
    <w:p w14:paraId="5A0AC6E8" w14:textId="77777777" w:rsidR="002628BD" w:rsidRPr="0072343B" w:rsidRDefault="002628BD" w:rsidP="005F124E">
      <w:pPr>
        <w:pStyle w:val="Fix14ca-4"/>
        <w:ind w:left="1440"/>
      </w:pPr>
      <w:r w:rsidRPr="0072343B">
        <w:t xml:space="preserve">       Range |      </w:t>
      </w:r>
      <w:r w:rsidRPr="0072343B">
        <w:rPr>
          <w:color w:val="FF0000"/>
        </w:rPr>
        <w:t>0.67</w:t>
      </w:r>
      <w:r w:rsidRPr="0072343B">
        <w:t xml:space="preserve">       0.00 </w:t>
      </w:r>
    </w:p>
    <w:p w14:paraId="6A7DA13F" w14:textId="77777777" w:rsidR="002628BD" w:rsidRPr="0072343B" w:rsidRDefault="002628BD" w:rsidP="005F124E">
      <w:pPr>
        <w:pStyle w:val="Fix14ca-4"/>
        <w:ind w:left="1440"/>
      </w:pPr>
      <w:r w:rsidRPr="0072343B">
        <w:t xml:space="preserve">inc          |                      </w:t>
      </w:r>
    </w:p>
    <w:p w14:paraId="709FEE76" w14:textId="77777777" w:rsidR="002628BD" w:rsidRDefault="002628BD" w:rsidP="005F124E">
      <w:pPr>
        <w:pStyle w:val="Fix14ca-4"/>
        <w:ind w:left="1440"/>
      </w:pPr>
      <w:r w:rsidRPr="0072343B">
        <w:t xml:space="preserve">       Range |     </w:t>
      </w:r>
      <w:r w:rsidRPr="0072343B">
        <w:rPr>
          <w:color w:val="00B050"/>
        </w:rPr>
        <w:t>-0.65</w:t>
      </w:r>
      <w:r w:rsidRPr="0072343B">
        <w:t xml:space="preserve">       0.00 </w:t>
      </w:r>
    </w:p>
    <w:p w14:paraId="428C1961" w14:textId="77777777" w:rsidR="002628BD" w:rsidRDefault="002628BD" w:rsidP="00BF3405">
      <w:pPr>
        <w:pStyle w:val="Fix14ca-4"/>
      </w:pPr>
    </w:p>
    <w:p w14:paraId="13B68977" w14:textId="77777777" w:rsidR="002628BD" w:rsidRDefault="002628BD" w:rsidP="005F124E">
      <w:pPr>
        <w:pStyle w:val="Numberedhanging"/>
      </w:pPr>
      <w:r>
        <w:t xml:space="preserve">Option </w:t>
      </w:r>
      <w:r w:rsidRPr="00F50667">
        <w:rPr>
          <w:rStyle w:val="Fix20characterChar"/>
        </w:rPr>
        <w:t>trim()</w:t>
      </w:r>
      <w:r>
        <w:t>removes extreme values:</w:t>
      </w:r>
    </w:p>
    <w:p w14:paraId="5CC44AEF" w14:textId="77777777" w:rsidR="002628BD" w:rsidRPr="0072343B" w:rsidRDefault="002628BD" w:rsidP="005F124E">
      <w:pPr>
        <w:pStyle w:val="Fix14ca-4"/>
        <w:ind w:left="1080"/>
      </w:pPr>
      <w:r w:rsidRPr="0072343B">
        <w:t>. mchange lwg inc, atmeans amount(range) trim(5) dec(2) brief</w:t>
      </w:r>
    </w:p>
    <w:p w14:paraId="717B8F35" w14:textId="77777777" w:rsidR="002628BD" w:rsidRPr="0072343B" w:rsidRDefault="002628BD" w:rsidP="005F124E">
      <w:pPr>
        <w:pStyle w:val="Fix14ca-4"/>
        <w:ind w:left="1080"/>
      </w:pPr>
    </w:p>
    <w:p w14:paraId="2C31E309" w14:textId="77777777" w:rsidR="002628BD" w:rsidRPr="0072343B" w:rsidRDefault="002628BD" w:rsidP="005F124E">
      <w:pPr>
        <w:pStyle w:val="Fix14ca-4"/>
        <w:ind w:left="1080"/>
      </w:pPr>
      <w:r w:rsidRPr="0072343B">
        <w:t xml:space="preserve">             |    Change    p-value </w:t>
      </w:r>
    </w:p>
    <w:p w14:paraId="10DF90A3" w14:textId="77777777" w:rsidR="002628BD" w:rsidRPr="0072343B" w:rsidRDefault="002628BD" w:rsidP="005F124E">
      <w:pPr>
        <w:pStyle w:val="Fix14ca-4"/>
        <w:ind w:left="1080"/>
      </w:pPr>
      <w:r w:rsidRPr="0072343B">
        <w:t>-------------+----------------------</w:t>
      </w:r>
    </w:p>
    <w:p w14:paraId="6BBC71D0" w14:textId="77777777" w:rsidR="002628BD" w:rsidRPr="0072343B" w:rsidRDefault="002628BD" w:rsidP="005F124E">
      <w:pPr>
        <w:pStyle w:val="Fix14ca-4"/>
        <w:ind w:left="1080"/>
      </w:pPr>
      <w:r w:rsidRPr="0072343B">
        <w:t xml:space="preserve">lwg          |                      </w:t>
      </w:r>
    </w:p>
    <w:p w14:paraId="37672609" w14:textId="77777777" w:rsidR="002628BD" w:rsidRPr="0072343B" w:rsidRDefault="002628BD" w:rsidP="005F124E">
      <w:pPr>
        <w:pStyle w:val="Fix14ca-4"/>
        <w:ind w:left="1080"/>
      </w:pPr>
      <w:r w:rsidRPr="0072343B">
        <w:t xml:space="preserve">   5% to 95% |      </w:t>
      </w:r>
      <w:r w:rsidRPr="0072343B">
        <w:rPr>
          <w:color w:val="FF0000"/>
        </w:rPr>
        <w:t>0.27</w:t>
      </w:r>
      <w:r w:rsidRPr="0072343B">
        <w:t xml:space="preserve">       0.00 </w:t>
      </w:r>
    </w:p>
    <w:p w14:paraId="0B2AE949" w14:textId="77777777" w:rsidR="002628BD" w:rsidRPr="0072343B" w:rsidRDefault="002628BD" w:rsidP="005F124E">
      <w:pPr>
        <w:pStyle w:val="Fix14ca-4"/>
        <w:ind w:left="1080"/>
      </w:pPr>
      <w:r w:rsidRPr="0072343B">
        <w:t xml:space="preserve">inc          |                      </w:t>
      </w:r>
    </w:p>
    <w:p w14:paraId="084449F9" w14:textId="77777777" w:rsidR="002628BD" w:rsidRPr="0072343B" w:rsidRDefault="002628BD" w:rsidP="005F124E">
      <w:pPr>
        <w:pStyle w:val="Fix14ca-4"/>
        <w:ind w:left="1080"/>
      </w:pPr>
      <w:r w:rsidRPr="0072343B">
        <w:t xml:space="preserve">   5% to 95% |     </w:t>
      </w:r>
      <w:r w:rsidRPr="0072343B">
        <w:rPr>
          <w:color w:val="00B050"/>
        </w:rPr>
        <w:t>-0.29</w:t>
      </w:r>
      <w:r w:rsidRPr="0072343B">
        <w:t xml:space="preserve">       0.00 </w:t>
      </w:r>
    </w:p>
    <w:p w14:paraId="3ED68EA1" w14:textId="77777777" w:rsidR="002628BD" w:rsidRPr="005B11A2" w:rsidRDefault="002628BD" w:rsidP="005B11A2">
      <w:pPr>
        <w:rPr>
          <w:rFonts w:eastAsiaTheme="minorEastAsia"/>
        </w:rPr>
      </w:pPr>
      <w:r>
        <w:br w:type="page"/>
      </w:r>
    </w:p>
    <w:p w14:paraId="482A80AB" w14:textId="77777777" w:rsidR="002628BD" w:rsidRDefault="002628BD" w:rsidP="00962607">
      <w:pPr>
        <w:pStyle w:val="Heading3"/>
      </w:pPr>
      <w:r>
        <w:lastRenderedPageBreak/>
        <w:t>AME: average marginal effects</w:t>
      </w:r>
    </w:p>
    <w:p w14:paraId="2196F338" w14:textId="77777777" w:rsidR="002628BD" w:rsidRDefault="002628BD" w:rsidP="0097606C">
      <w:pPr>
        <w:pStyle w:val="Numberedhanging"/>
        <w:numPr>
          <w:ilvl w:val="0"/>
          <w:numId w:val="65"/>
        </w:numPr>
      </w:pPr>
      <w:r>
        <w:t>Compute the DC for every observation at its observed values:</w:t>
      </w:r>
    </w:p>
    <w:p w14:paraId="36FD6FAE" w14:textId="77777777" w:rsidR="002628BD" w:rsidRDefault="002628BD" w:rsidP="006D3A01">
      <w:r>
        <w:tab/>
      </w:r>
      <w:r w:rsidR="005F124E" w:rsidRPr="00343CA9">
        <w:rPr>
          <w:position w:val="-30"/>
        </w:rPr>
        <w:object w:dxaOrig="2120" w:dyaOrig="720" w14:anchorId="6A265F96">
          <v:shape id="_x0000_i1111" type="#_x0000_t75" style="width:160pt;height:56pt" o:ole="">
            <v:imagedata r:id="rId228" o:title=""/>
          </v:shape>
          <o:OLEObject Type="Embed" ProgID="Equation.DSMT4" ShapeID="_x0000_i1111" DrawAspect="Content" ObjectID="_1584705251" r:id="rId229"/>
        </w:object>
      </w:r>
      <w:r>
        <w:tab/>
      </w:r>
    </w:p>
    <w:p w14:paraId="33B232DD" w14:textId="77777777" w:rsidR="002628BD" w:rsidRDefault="002628BD" w:rsidP="00C564FA">
      <w:pPr>
        <w:pStyle w:val="Numberedhanging"/>
        <w:numPr>
          <w:ilvl w:val="0"/>
          <w:numId w:val="5"/>
        </w:numPr>
      </w:pPr>
      <w:r>
        <w:t>Average the individual DCs:</w:t>
      </w:r>
    </w:p>
    <w:p w14:paraId="56561B28" w14:textId="77777777" w:rsidR="002628BD" w:rsidRDefault="002628BD" w:rsidP="006D3A01">
      <w:pPr>
        <w:pStyle w:val="Numberedhanging"/>
        <w:numPr>
          <w:ilvl w:val="0"/>
          <w:numId w:val="0"/>
        </w:numPr>
        <w:ind w:left="360"/>
      </w:pPr>
      <w:r>
        <w:tab/>
      </w:r>
      <w:r w:rsidRPr="00E015BF">
        <w:object w:dxaOrig="1719" w:dyaOrig="680" w14:anchorId="5D2DE21F">
          <v:shape id="_x0000_i1112" type="#_x0000_t75" style="width:128pt;height:51.05pt" o:ole="">
            <v:imagedata r:id="rId218" o:title=""/>
          </v:shape>
          <o:OLEObject Type="Embed" ProgID="Equation.DSMT4" ShapeID="_x0000_i1112" DrawAspect="Content" ObjectID="_1584705252" r:id="rId230"/>
        </w:object>
      </w:r>
    </w:p>
    <w:p w14:paraId="17190C6A" w14:textId="4ABFB99C" w:rsidR="005F124E" w:rsidRDefault="005F124E" w:rsidP="005F124E">
      <w:pPr>
        <w:pStyle w:val="Numberedhanging"/>
      </w:pPr>
      <w:r>
        <w:t>Consider the ADC(wc)</w:t>
      </w:r>
    </w:p>
    <w:p w14:paraId="5E18EB1F" w14:textId="49A1C95F" w:rsidR="005F124E" w:rsidRDefault="005F124E" w:rsidP="005F124E">
      <w:pPr>
        <w:pStyle w:val="Numberedhanging"/>
        <w:numPr>
          <w:ilvl w:val="0"/>
          <w:numId w:val="0"/>
        </w:numPr>
        <w:ind w:left="360"/>
      </w:pPr>
      <w:r w:rsidRPr="005F124E">
        <w:rPr>
          <w:position w:val="-28"/>
        </w:rPr>
        <w:object w:dxaOrig="6420" w:dyaOrig="700" w14:anchorId="7D00FE64">
          <v:shape id="_x0000_i1113" type="#_x0000_t75" style="width:478.5pt;height:56pt" o:ole="">
            <v:imagedata r:id="rId231" o:title=""/>
          </v:shape>
          <o:OLEObject Type="Embed" ProgID="Equation.DSMT4" ShapeID="_x0000_i1113" DrawAspect="Content" ObjectID="_1584705253" r:id="rId232"/>
        </w:object>
      </w:r>
    </w:p>
    <w:p w14:paraId="1D2A500F" w14:textId="7E5F66E6" w:rsidR="005F124E" w:rsidRPr="006D3A01" w:rsidRDefault="005F124E" w:rsidP="005F124E">
      <w:pPr>
        <w:pStyle w:val="Numberedhanging"/>
        <w:numPr>
          <w:ilvl w:val="0"/>
          <w:numId w:val="0"/>
        </w:numPr>
        <w:ind w:left="360"/>
      </w:pPr>
      <w:r w:rsidRPr="00E015BF">
        <w:object w:dxaOrig="1719" w:dyaOrig="680" w14:anchorId="7B4E1A99">
          <v:shape id="_x0000_i1114" type="#_x0000_t75" style="width:128pt;height:51.05pt" o:ole="">
            <v:imagedata r:id="rId218" o:title=""/>
          </v:shape>
          <o:OLEObject Type="Embed" ProgID="Equation.DSMT4" ShapeID="_x0000_i1114" DrawAspect="Content" ObjectID="_1584705254" r:id="rId233"/>
        </w:object>
      </w:r>
    </w:p>
    <w:p w14:paraId="405CA353" w14:textId="77777777" w:rsidR="002628BD" w:rsidRDefault="002628BD">
      <w:pPr>
        <w:widowControl/>
        <w:autoSpaceDE/>
        <w:autoSpaceDN/>
        <w:adjustRightInd/>
        <w:spacing w:before="0" w:after="0"/>
        <w:rPr>
          <w:rFonts w:ascii="Courier New" w:eastAsiaTheme="minorEastAsia" w:hAnsi="Courier New" w:cs="Courier New"/>
          <w:b/>
          <w:sz w:val="32"/>
          <w:szCs w:val="20"/>
        </w:rPr>
      </w:pPr>
      <w:r>
        <w:br w:type="page"/>
      </w:r>
    </w:p>
    <w:p w14:paraId="3CF2802B" w14:textId="77777777" w:rsidR="002628BD" w:rsidRDefault="002628BD" w:rsidP="00BF3405">
      <w:pPr>
        <w:pStyle w:val="Fix14ca-4"/>
      </w:pPr>
      <w:r>
        <w:lastRenderedPageBreak/>
        <w:t xml:space="preserve">. mchange k5 wc, amount(one) dec(2) // &lt;= </w:t>
      </w:r>
      <w:r w:rsidRPr="00436F69">
        <w:rPr>
          <w:color w:val="C00000"/>
        </w:rPr>
        <w:t>no atmeans</w:t>
      </w:r>
    </w:p>
    <w:p w14:paraId="3E2BC35E" w14:textId="77777777" w:rsidR="002628BD" w:rsidRDefault="002628BD" w:rsidP="00BF3405">
      <w:pPr>
        <w:pStyle w:val="Fix14ca-4"/>
      </w:pPr>
    </w:p>
    <w:p w14:paraId="2FF2CD82" w14:textId="77777777" w:rsidR="002628BD" w:rsidRDefault="002628BD" w:rsidP="00BF3405">
      <w:pPr>
        <w:pStyle w:val="Fix14ca-4"/>
      </w:pPr>
      <w:r>
        <w:t>logit: Changes in Pr(y) | Number of obs = 753</w:t>
      </w:r>
    </w:p>
    <w:p w14:paraId="10C2BE55" w14:textId="77777777" w:rsidR="002628BD" w:rsidRDefault="002628BD" w:rsidP="00BF3405">
      <w:pPr>
        <w:pStyle w:val="Fix14ca-4"/>
      </w:pPr>
    </w:p>
    <w:p w14:paraId="1A0C8F02" w14:textId="77777777" w:rsidR="002628BD" w:rsidRDefault="002628BD" w:rsidP="00BF3405">
      <w:pPr>
        <w:pStyle w:val="Fix14ca-4"/>
      </w:pPr>
      <w:r>
        <w:t>Expression: Pr(lfp), predict(pr)</w:t>
      </w:r>
    </w:p>
    <w:p w14:paraId="6ED7082E" w14:textId="77777777" w:rsidR="002628BD" w:rsidRDefault="002628BD" w:rsidP="00BF3405">
      <w:pPr>
        <w:pStyle w:val="Fix14ca-4"/>
      </w:pPr>
    </w:p>
    <w:p w14:paraId="4A61BF5A" w14:textId="77777777" w:rsidR="002628BD" w:rsidRDefault="002628BD" w:rsidP="00BF3405">
      <w:pPr>
        <w:pStyle w:val="Fix14ca-4"/>
      </w:pPr>
      <w:r>
        <w:t xml:space="preserve">               |    Change    p-value </w:t>
      </w:r>
    </w:p>
    <w:p w14:paraId="22F6B63D" w14:textId="77777777" w:rsidR="002628BD" w:rsidRDefault="002628BD" w:rsidP="00BF3405">
      <w:pPr>
        <w:pStyle w:val="Fix14ca-4"/>
      </w:pPr>
      <w:r>
        <w:t>---------------+----------------------</w:t>
      </w:r>
    </w:p>
    <w:p w14:paraId="6DBA1421" w14:textId="77777777" w:rsidR="002628BD" w:rsidRDefault="002628BD" w:rsidP="00BF3405">
      <w:pPr>
        <w:pStyle w:val="Fix14ca-4"/>
      </w:pPr>
      <w:r>
        <w:t xml:space="preserve">k5             |                      </w:t>
      </w:r>
    </w:p>
    <w:p w14:paraId="16A32B41" w14:textId="77777777" w:rsidR="002628BD" w:rsidRDefault="002628BD" w:rsidP="00BF3405">
      <w:pPr>
        <w:pStyle w:val="Fix14ca-4"/>
      </w:pPr>
      <w:r>
        <w:t xml:space="preserve">            +1 |     -0.28       0.00 </w:t>
      </w:r>
    </w:p>
    <w:p w14:paraId="0CBF1A6F" w14:textId="77777777" w:rsidR="002628BD" w:rsidRDefault="002628BD" w:rsidP="00BF3405">
      <w:pPr>
        <w:pStyle w:val="Fix14ca-4"/>
      </w:pPr>
      <w:r>
        <w:t xml:space="preserve">wc             |                      </w:t>
      </w:r>
    </w:p>
    <w:p w14:paraId="1A65C22F" w14:textId="77777777" w:rsidR="002628BD" w:rsidRDefault="002628BD" w:rsidP="00BF3405">
      <w:pPr>
        <w:pStyle w:val="Fix14ca-4"/>
      </w:pPr>
      <w:r>
        <w:t xml:space="preserve"> college vs no |      0.16       0.00 </w:t>
      </w:r>
    </w:p>
    <w:p w14:paraId="4CD73ED8" w14:textId="77777777" w:rsidR="002628BD" w:rsidRDefault="002628BD" w:rsidP="00BF3405">
      <w:pPr>
        <w:pStyle w:val="Fix14ca-4"/>
      </w:pPr>
    </w:p>
    <w:p w14:paraId="7892C007" w14:textId="77777777" w:rsidR="002628BD" w:rsidRDefault="002628BD" w:rsidP="00BF3405">
      <w:pPr>
        <w:pStyle w:val="Fix14ca-4"/>
      </w:pPr>
      <w:r>
        <w:t>Average predictions</w:t>
      </w:r>
    </w:p>
    <w:p w14:paraId="30DDCB66" w14:textId="77777777" w:rsidR="002628BD" w:rsidRDefault="002628BD" w:rsidP="00BF3405">
      <w:pPr>
        <w:pStyle w:val="Fix14ca-4"/>
      </w:pPr>
    </w:p>
    <w:p w14:paraId="47D0CF76" w14:textId="77777777" w:rsidR="002628BD" w:rsidRDefault="002628BD" w:rsidP="00BF3405">
      <w:pPr>
        <w:pStyle w:val="Fix14ca-4"/>
      </w:pPr>
      <w:r>
        <w:t xml:space="preserve">             | not in LF      in LF </w:t>
      </w:r>
    </w:p>
    <w:p w14:paraId="30B3BFAE" w14:textId="77777777" w:rsidR="002628BD" w:rsidRDefault="002628BD" w:rsidP="00BF3405">
      <w:pPr>
        <w:pStyle w:val="Fix14ca-4"/>
      </w:pPr>
      <w:r>
        <w:t>-------------+----------------------</w:t>
      </w:r>
    </w:p>
    <w:p w14:paraId="7ACD3991" w14:textId="77777777" w:rsidR="002628BD" w:rsidRDefault="002628BD" w:rsidP="00BF3405">
      <w:pPr>
        <w:pStyle w:val="Fix14ca-4"/>
      </w:pPr>
      <w:r>
        <w:t xml:space="preserve">  Pr(y|base) |      0.43       0.57 </w:t>
      </w:r>
    </w:p>
    <w:p w14:paraId="2E267B32" w14:textId="77777777" w:rsidR="002628BD" w:rsidRDefault="002628BD" w:rsidP="00BF3405">
      <w:pPr>
        <w:pStyle w:val="Fix14ca-4"/>
      </w:pPr>
    </w:p>
    <w:p w14:paraId="1550E909" w14:textId="77777777" w:rsidR="002628BD" w:rsidRDefault="002628BD" w:rsidP="00BA56FD">
      <w:pPr>
        <w:pStyle w:val="Numberedhanging"/>
        <w:numPr>
          <w:ilvl w:val="0"/>
          <w:numId w:val="0"/>
        </w:numPr>
        <w:ind w:left="360" w:hanging="360"/>
      </w:pPr>
      <w:r>
        <w:t>No base values since we average over all cases.</w:t>
      </w:r>
    </w:p>
    <w:p w14:paraId="5C08B6C4" w14:textId="77777777" w:rsidR="002628BD" w:rsidRDefault="002628BD" w:rsidP="00C564FA">
      <w:pPr>
        <w:pStyle w:val="Numberedhanging"/>
        <w:numPr>
          <w:ilvl w:val="0"/>
          <w:numId w:val="5"/>
        </w:numPr>
      </w:pPr>
      <w:r w:rsidRPr="00B85E3E">
        <w:br w:type="page"/>
      </w:r>
    </w:p>
    <w:p w14:paraId="55585565" w14:textId="21F38A9A" w:rsidR="002628BD" w:rsidRDefault="005F124E" w:rsidP="00565803">
      <w:pPr>
        <w:pStyle w:val="Heading4"/>
      </w:pPr>
      <w:r>
        <w:lastRenderedPageBreak/>
        <w:t xml:space="preserve">Comparing AME and MEM </w:t>
      </w:r>
      <w:r w:rsidR="002628BD">
        <w:t>(excluding p-values)</w:t>
      </w:r>
    </w:p>
    <w:p w14:paraId="38D0D584" w14:textId="77777777" w:rsidR="002628BD" w:rsidRDefault="002628BD" w:rsidP="0097606C">
      <w:pPr>
        <w:pStyle w:val="Numberedhanging"/>
        <w:numPr>
          <w:ilvl w:val="0"/>
          <w:numId w:val="66"/>
        </w:numPr>
      </w:pPr>
      <w:r>
        <w:t>AME for k5</w:t>
      </w:r>
    </w:p>
    <w:p w14:paraId="3E9BE9EB" w14:textId="77777777" w:rsidR="002628BD" w:rsidRDefault="002628BD" w:rsidP="00C919D7">
      <w:pPr>
        <w:pStyle w:val="ResultcasR"/>
        <w:spacing w:before="120" w:after="120"/>
      </w:pPr>
      <w:r w:rsidRPr="00221376">
        <w:t>On average having one more young child decreases the probability of being in the labor force by .28.</w:t>
      </w:r>
    </w:p>
    <w:p w14:paraId="7E69A25A" w14:textId="77777777" w:rsidR="002628BD" w:rsidRDefault="002628BD" w:rsidP="00C919D7">
      <w:pPr>
        <w:pStyle w:val="Numberedhanging"/>
        <w:numPr>
          <w:ilvl w:val="0"/>
          <w:numId w:val="5"/>
        </w:numPr>
      </w:pPr>
      <w:r w:rsidRPr="00B85E3E">
        <w:t>MEM</w:t>
      </w:r>
      <w:r>
        <w:t xml:space="preserve"> for k5</w:t>
      </w:r>
    </w:p>
    <w:p w14:paraId="35864990" w14:textId="77777777" w:rsidR="002628BD" w:rsidRPr="00221376" w:rsidRDefault="002628BD" w:rsidP="00C919D7">
      <w:pPr>
        <w:pStyle w:val="ResultcasR"/>
        <w:spacing w:before="120" w:after="120"/>
      </w:pPr>
      <w:r w:rsidRPr="00221376">
        <w:t>For someone who is average on all characteristics, having an additional young child is expected to decrease the probability of LFP by .32.</w:t>
      </w:r>
    </w:p>
    <w:p w14:paraId="7BC0DE51" w14:textId="77777777" w:rsidR="002628BD" w:rsidRDefault="002628BD" w:rsidP="00C919D7">
      <w:pPr>
        <w:pStyle w:val="Numberedhanging"/>
        <w:numPr>
          <w:ilvl w:val="0"/>
          <w:numId w:val="5"/>
        </w:numPr>
      </w:pPr>
      <w:r>
        <w:t>AME for wc</w:t>
      </w:r>
    </w:p>
    <w:p w14:paraId="311DD4CB" w14:textId="77777777" w:rsidR="002628BD" w:rsidRDefault="002628BD" w:rsidP="00C919D7">
      <w:pPr>
        <w:pStyle w:val="ResultcasR"/>
        <w:spacing w:before="120" w:after="120"/>
      </w:pPr>
      <w:r w:rsidRPr="00221376">
        <w:t>On average women who attend college have a probability of being in the labor force that is .16 greater than those who do not attend college.</w:t>
      </w:r>
    </w:p>
    <w:p w14:paraId="607943E4" w14:textId="77777777" w:rsidR="002628BD" w:rsidRPr="00221376" w:rsidRDefault="002628BD" w:rsidP="00C919D7">
      <w:pPr>
        <w:pStyle w:val="ResultcasR"/>
        <w:spacing w:before="120" w:after="120"/>
      </w:pPr>
      <w:r>
        <w:t>The average impact of a women attending college is to increase her probability of LFP by</w:t>
      </w:r>
      <w:r w:rsidRPr="00221376">
        <w:t>.16.</w:t>
      </w:r>
    </w:p>
    <w:p w14:paraId="272E5AFF" w14:textId="77777777" w:rsidR="002628BD" w:rsidRPr="00B9737E" w:rsidRDefault="002628BD" w:rsidP="00C919D7">
      <w:pPr>
        <w:pStyle w:val="Numberedhanging"/>
        <w:numPr>
          <w:ilvl w:val="0"/>
          <w:numId w:val="5"/>
        </w:numPr>
      </w:pPr>
      <w:r w:rsidRPr="00B85E3E">
        <w:t>MEM</w:t>
      </w:r>
      <w:r>
        <w:t xml:space="preserve"> for wc</w:t>
      </w:r>
    </w:p>
    <w:p w14:paraId="3865A1F5" w14:textId="74F120BD" w:rsidR="002628BD" w:rsidRPr="00E6074C" w:rsidRDefault="002628BD" w:rsidP="00C919D7">
      <w:pPr>
        <w:pStyle w:val="ResultcasR"/>
        <w:spacing w:before="120" w:after="120"/>
      </w:pPr>
      <w:r w:rsidRPr="00221376">
        <w:t>If an average woman attends college, her probability of being in the labor force is .19 greater than that of an average woman who does not attend college.</w:t>
      </w:r>
      <w:r w:rsidRPr="00E6074C">
        <w:br w:type="page"/>
      </w:r>
    </w:p>
    <w:p w14:paraId="2E030C1F" w14:textId="77777777" w:rsidR="002628BD" w:rsidRDefault="002628BD" w:rsidP="00565803">
      <w:pPr>
        <w:pStyle w:val="Heading4"/>
      </w:pPr>
      <w:r>
        <w:lastRenderedPageBreak/>
        <w:t>MEM vs AME</w:t>
      </w:r>
    </w:p>
    <w:p w14:paraId="45F4CC1D" w14:textId="77777777" w:rsidR="002628BD" w:rsidRDefault="002628BD" w:rsidP="0097606C">
      <w:pPr>
        <w:pStyle w:val="Numberedhanging"/>
        <w:numPr>
          <w:ilvl w:val="0"/>
          <w:numId w:val="67"/>
        </w:numPr>
      </w:pPr>
      <w:r>
        <w:t>MEM and AME answer different questions.</w:t>
      </w:r>
    </w:p>
    <w:p w14:paraId="5B475FFB" w14:textId="488C321F" w:rsidR="002628BD" w:rsidRDefault="005F124E" w:rsidP="00C564FA">
      <w:pPr>
        <w:pStyle w:val="Numberedhanging"/>
        <w:numPr>
          <w:ilvl w:val="0"/>
          <w:numId w:val="5"/>
        </w:numPr>
      </w:pPr>
      <w:r>
        <w:t>T</w:t>
      </w:r>
      <w:r w:rsidR="002628BD">
        <w:t>he AME is probably the best replacement for regression coefficients in the LRM.</w:t>
      </w:r>
    </w:p>
    <w:p w14:paraId="5C3A0C27" w14:textId="77777777" w:rsidR="002628BD" w:rsidRDefault="002628BD" w:rsidP="00BA56FD">
      <w:pPr>
        <w:pStyle w:val="Bulletca-b"/>
      </w:pPr>
      <w:r>
        <w:t>When comparing groups this is NOT necessarily the case</w:t>
      </w:r>
    </w:p>
    <w:p w14:paraId="39F12A8E" w14:textId="77777777" w:rsidR="002628BD" w:rsidRPr="004F31A5" w:rsidRDefault="002628BD" w:rsidP="00C564FA">
      <w:pPr>
        <w:pStyle w:val="Numberedhanging"/>
        <w:numPr>
          <w:ilvl w:val="0"/>
          <w:numId w:val="5"/>
        </w:numPr>
      </w:pPr>
      <w:r>
        <w:t>If MEM and AME differ, figure out what it tells you about the process.</w:t>
      </w:r>
    </w:p>
    <w:p w14:paraId="73FA631F" w14:textId="77777777" w:rsidR="002628BD" w:rsidRDefault="002628BD" w:rsidP="00BF3405">
      <w:pPr>
        <w:pStyle w:val="Fix14ca-4"/>
      </w:pPr>
    </w:p>
    <w:p w14:paraId="67B99EC9" w14:textId="77777777" w:rsidR="002628BD" w:rsidRPr="00421FC3" w:rsidRDefault="002628BD" w:rsidP="00BF3405">
      <w:pPr>
        <w:pStyle w:val="Fix14ca-4"/>
      </w:pPr>
      <w:r w:rsidRPr="00421FC3">
        <w:t xml:space="preserve">              | AME      | MEM      |  </w:t>
      </w:r>
    </w:p>
    <w:p w14:paraId="570D6F0B" w14:textId="77777777" w:rsidR="002628BD" w:rsidRPr="00421FC3" w:rsidRDefault="002628BD" w:rsidP="00BF3405">
      <w:pPr>
        <w:pStyle w:val="Fix14ca-4"/>
      </w:pPr>
      <w:r w:rsidRPr="00421FC3">
        <w:t xml:space="preserve">              |   Change |   Change | AME-MEM</w:t>
      </w:r>
    </w:p>
    <w:p w14:paraId="3969D3A9" w14:textId="77777777" w:rsidR="002628BD" w:rsidRPr="00421FC3" w:rsidRDefault="002628BD" w:rsidP="00BF3405">
      <w:pPr>
        <w:pStyle w:val="Fix14ca-4"/>
      </w:pPr>
      <w:r w:rsidRPr="00421FC3">
        <w:t>--------------+----------+----------+----------</w:t>
      </w:r>
    </w:p>
    <w:p w14:paraId="2BE9CBFE" w14:textId="77777777" w:rsidR="002628BD" w:rsidRPr="00421FC3" w:rsidRDefault="002628BD" w:rsidP="00BF3405">
      <w:pPr>
        <w:pStyle w:val="Fix14ca-4"/>
      </w:pPr>
      <w:r w:rsidRPr="00421FC3">
        <w:t xml:space="preserve">k5        +SD |   -0.153 |   -0.180 |    0.027 </w:t>
      </w:r>
    </w:p>
    <w:p w14:paraId="4343A1B2" w14:textId="77777777" w:rsidR="002628BD" w:rsidRPr="00421FC3" w:rsidRDefault="002628BD" w:rsidP="00BF3405">
      <w:pPr>
        <w:pStyle w:val="Fix14ca-4"/>
      </w:pPr>
      <w:r w:rsidRPr="00421FC3">
        <w:t xml:space="preserve">k618      +SD |   -0.018 |   -0.021 |    0.003 </w:t>
      </w:r>
    </w:p>
    <w:p w14:paraId="149EFC03" w14:textId="77777777" w:rsidR="002628BD" w:rsidRPr="00421FC3" w:rsidRDefault="002628BD" w:rsidP="00BF3405">
      <w:pPr>
        <w:pStyle w:val="Fix14ca-4"/>
      </w:pPr>
      <w:r w:rsidRPr="00421FC3">
        <w:t>--------------+----------+----------+----------</w:t>
      </w:r>
    </w:p>
    <w:p w14:paraId="3236CA78" w14:textId="77777777" w:rsidR="002628BD" w:rsidRPr="00421FC3" w:rsidRDefault="002628BD" w:rsidP="00BF3405">
      <w:pPr>
        <w:pStyle w:val="Fix14ca-4"/>
      </w:pPr>
      <w:r w:rsidRPr="00421FC3">
        <w:t xml:space="preserve">wc college vs |    0.162 |    0.186 |   -0.024 </w:t>
      </w:r>
    </w:p>
    <w:p w14:paraId="7B022D17" w14:textId="77777777" w:rsidR="002628BD" w:rsidRPr="00421FC3" w:rsidRDefault="002628BD" w:rsidP="00BF3405">
      <w:pPr>
        <w:pStyle w:val="Fix14ca-4"/>
      </w:pPr>
      <w:r w:rsidRPr="00421FC3">
        <w:t>--------------+----------+----------+----------</w:t>
      </w:r>
    </w:p>
    <w:p w14:paraId="1D88C0D8" w14:textId="77777777" w:rsidR="002628BD" w:rsidRDefault="002628BD" w:rsidP="00BF3405">
      <w:pPr>
        <w:pStyle w:val="Fix14ca-4"/>
      </w:pPr>
      <w:r w:rsidRPr="00421FC3">
        <w:t xml:space="preserve">inc       +SD |   -0.086 |   -0.101 |    0.016 </w:t>
      </w:r>
    </w:p>
    <w:p w14:paraId="225AF11E" w14:textId="77777777" w:rsidR="002628BD" w:rsidRPr="00436F69" w:rsidRDefault="002628BD" w:rsidP="00454549">
      <w:pPr>
        <w:rPr>
          <w:rStyle w:val="Hiddennotetoself"/>
        </w:rPr>
      </w:pPr>
      <w:r w:rsidRPr="00436F69">
        <w:rPr>
          <w:rStyle w:val="Hiddennotetoself"/>
        </w:rPr>
        <w:t>TODO: 2015-06-29 test if AME=MEM. See Tom V's example of this</w:t>
      </w:r>
    </w:p>
    <w:p w14:paraId="2EA3B659" w14:textId="714BFC35" w:rsidR="003D7D3B" w:rsidRPr="00315224" w:rsidRDefault="002628BD" w:rsidP="00315224">
      <w:r>
        <w:br w:type="page"/>
      </w:r>
    </w:p>
    <w:p w14:paraId="3B4C2AB0" w14:textId="51255E98" w:rsidR="003D7D3B" w:rsidRDefault="003D7D3B" w:rsidP="003D7D3B">
      <w:pPr>
        <w:pStyle w:val="Heading2"/>
      </w:pPr>
      <w:bookmarkStart w:id="109" w:name="_Toc510954440"/>
      <w:r>
        <w:lastRenderedPageBreak/>
        <w:t>Distribution of effects</w:t>
      </w:r>
      <w:bookmarkEnd w:id="109"/>
    </w:p>
    <w:p w14:paraId="68B289DA" w14:textId="77777777" w:rsidR="003D7D3B" w:rsidRDefault="003D7D3B" w:rsidP="003D7D3B">
      <w:pPr>
        <w:pStyle w:val="ResultcasR"/>
      </w:pPr>
      <w:r w:rsidRPr="003D7D3B">
        <w:rPr>
          <w:rStyle w:val="Emphasis"/>
          <w:u w:val="none"/>
        </w:rPr>
        <w:t>On average</w:t>
      </w:r>
      <w:r w:rsidRPr="003D7D3B">
        <w:t xml:space="preserve"> </w:t>
      </w:r>
      <w:r>
        <w:t>if a woman attends college her probability of labor force participation increase by .162.</w:t>
      </w:r>
    </w:p>
    <w:p w14:paraId="245F708D" w14:textId="77777777" w:rsidR="003D7D3B" w:rsidRDefault="003D7D3B" w:rsidP="0097606C">
      <w:pPr>
        <w:pStyle w:val="Numberedhanging"/>
        <w:numPr>
          <w:ilvl w:val="0"/>
          <w:numId w:val="129"/>
        </w:numPr>
      </w:pPr>
      <w:r>
        <w:t>Averages do not indicate variation in the sample.</w:t>
      </w:r>
    </w:p>
    <w:p w14:paraId="103A3A24" w14:textId="77777777" w:rsidR="00315224" w:rsidRDefault="003D7D3B" w:rsidP="003D7D3B">
      <w:pPr>
        <w:pStyle w:val="Bulletca-b"/>
      </w:pPr>
      <w:r>
        <w:t xml:space="preserve">The effect of college </w:t>
      </w:r>
      <w:r w:rsidR="00315224">
        <w:t>might be different for different people</w:t>
      </w:r>
    </w:p>
    <w:p w14:paraId="1165EEBF" w14:textId="60A3A6E7" w:rsidR="003D7D3B" w:rsidRDefault="003D7D3B" w:rsidP="003D7D3B">
      <w:pPr>
        <w:pStyle w:val="Numberedhanging"/>
      </w:pPr>
      <w:r>
        <w:t xml:space="preserve">This suggests looking at the distribution </w:t>
      </w:r>
      <w:r w:rsidR="00315224">
        <w:t>DC’s for each observation:</w:t>
      </w:r>
    </w:p>
    <w:p w14:paraId="24E8209B" w14:textId="1567DAC5" w:rsidR="00534DD2" w:rsidRDefault="00534DD2" w:rsidP="00534DD2">
      <w:pPr>
        <w:pStyle w:val="Numberedhanging"/>
        <w:numPr>
          <w:ilvl w:val="0"/>
          <w:numId w:val="0"/>
        </w:numPr>
        <w:ind w:left="1080" w:firstLine="360"/>
      </w:pPr>
      <w:r w:rsidRPr="00343CA9">
        <w:rPr>
          <w:position w:val="-30"/>
        </w:rPr>
        <w:object w:dxaOrig="2160" w:dyaOrig="720" w14:anchorId="78379BCB">
          <v:shape id="_x0000_i1115" type="#_x0000_t75" style="width:160pt;height:56pt" o:ole="">
            <v:imagedata r:id="rId216" o:title=""/>
          </v:shape>
          <o:OLEObject Type="Embed" ProgID="Equation.DSMT4" ShapeID="_x0000_i1115" DrawAspect="Content" ObjectID="_1584705255" r:id="rId234"/>
        </w:object>
      </w:r>
      <w:r>
        <w:tab/>
      </w:r>
    </w:p>
    <w:p w14:paraId="6AEBB2B7" w14:textId="7E213C46" w:rsidR="003D7D3B" w:rsidRDefault="00315224" w:rsidP="00534DD2">
      <w:pPr>
        <w:pStyle w:val="Heading3"/>
      </w:pPr>
      <w:r>
        <w:t xml:space="preserve">Histogram of </w:t>
      </w:r>
      <w:r w:rsidR="003D7D3B">
        <w:t>effects for wc</w:t>
      </w:r>
      <w:r w:rsidR="00545256">
        <w:t xml:space="preserve"> #1</w:t>
      </w:r>
    </w:p>
    <w:p w14:paraId="76C0C3B2" w14:textId="5D3BA7DB" w:rsidR="003D7D3B" w:rsidRDefault="003D7D3B" w:rsidP="00545256">
      <w:pPr>
        <w:pStyle w:val="Numberedhanging"/>
      </w:pPr>
      <w:r>
        <w:t xml:space="preserve">Using </w:t>
      </w:r>
      <w:r w:rsidRPr="006A78C3">
        <w:rPr>
          <w:rStyle w:val="StataIncas-s"/>
        </w:rPr>
        <w:t>m</w:t>
      </w:r>
      <w:r>
        <w:rPr>
          <w:rStyle w:val="StataIncas-s"/>
        </w:rPr>
        <w:t>argins</w:t>
      </w:r>
      <w:r w:rsidR="00534DD2" w:rsidRPr="00534DD2">
        <w:rPr>
          <w:rStyle w:val="StataIncas-s"/>
        </w:rPr>
        <w:t>, generate()</w:t>
      </w:r>
      <w:r w:rsidR="00545256" w:rsidRPr="00545256">
        <w:t xml:space="preserve"> c</w:t>
      </w:r>
      <w:r w:rsidR="00545256">
        <w:t>reate variable</w:t>
      </w:r>
      <w:r w:rsidR="00797B9A">
        <w:t xml:space="preserve"> </w:t>
      </w:r>
      <w:r w:rsidR="00797B9A" w:rsidRPr="00797B9A">
        <w:rPr>
          <w:rStyle w:val="StataIncas-s"/>
        </w:rPr>
        <w:t>DCwc1</w:t>
      </w:r>
      <w:r w:rsidR="00545256">
        <w:t xml:space="preserve"> with DC(wc)</w:t>
      </w:r>
    </w:p>
    <w:p w14:paraId="54A3720C" w14:textId="59D126EC" w:rsidR="00797B9A" w:rsidRDefault="00797B9A">
      <w:pPr>
        <w:widowControl/>
        <w:autoSpaceDE/>
        <w:autoSpaceDN/>
        <w:adjustRightInd/>
        <w:spacing w:before="0" w:after="0"/>
        <w:rPr>
          <w:rFonts w:eastAsiaTheme="minorEastAsia"/>
          <w:szCs w:val="40"/>
        </w:rPr>
      </w:pPr>
      <w:r>
        <w:br w:type="page"/>
      </w:r>
    </w:p>
    <w:p w14:paraId="6D62685B" w14:textId="77777777" w:rsidR="00545256" w:rsidRDefault="00545256" w:rsidP="00545256">
      <w:pPr>
        <w:pStyle w:val="Fix14ca-4"/>
      </w:pPr>
      <w:r>
        <w:lastRenderedPageBreak/>
        <w:t>margins, dydx(wc) generate(DCwc)</w:t>
      </w:r>
    </w:p>
    <w:p w14:paraId="734A693C" w14:textId="77777777" w:rsidR="00545256" w:rsidRDefault="00545256" w:rsidP="00545256">
      <w:pPr>
        <w:pStyle w:val="Fix14ca-4"/>
      </w:pPr>
    </w:p>
    <w:p w14:paraId="08B41E82" w14:textId="77777777" w:rsidR="00545256" w:rsidRDefault="00545256" w:rsidP="00545256">
      <w:pPr>
        <w:pStyle w:val="Fix14ca-4"/>
      </w:pPr>
      <w:r>
        <w:t>Average marginal effects                        Number of obs     =        753</w:t>
      </w:r>
    </w:p>
    <w:p w14:paraId="01031083" w14:textId="77777777" w:rsidR="00545256" w:rsidRDefault="00545256" w:rsidP="00545256">
      <w:pPr>
        <w:pStyle w:val="Fix14ca-4"/>
      </w:pPr>
      <w:r>
        <w:t>Model VCE    : OIM</w:t>
      </w:r>
    </w:p>
    <w:p w14:paraId="6D9D164D" w14:textId="77777777" w:rsidR="00545256" w:rsidRDefault="00545256" w:rsidP="00545256">
      <w:pPr>
        <w:pStyle w:val="Fix14ca-4"/>
      </w:pPr>
    </w:p>
    <w:p w14:paraId="3E6D8854" w14:textId="77777777" w:rsidR="00545256" w:rsidRDefault="00545256" w:rsidP="00545256">
      <w:pPr>
        <w:pStyle w:val="Fix14ca-4"/>
      </w:pPr>
      <w:r>
        <w:t>Expression   : Pr(lfp), predict()</w:t>
      </w:r>
    </w:p>
    <w:p w14:paraId="0B13C361" w14:textId="77777777" w:rsidR="00545256" w:rsidRDefault="00545256" w:rsidP="00545256">
      <w:pPr>
        <w:pStyle w:val="Fix14ca-4"/>
      </w:pPr>
      <w:r>
        <w:t>dy/dx w.r.t. : 1.wc</w:t>
      </w:r>
    </w:p>
    <w:p w14:paraId="103B10F2" w14:textId="77777777" w:rsidR="00545256" w:rsidRDefault="00545256" w:rsidP="00545256">
      <w:pPr>
        <w:pStyle w:val="Fix14ca-4"/>
      </w:pPr>
    </w:p>
    <w:p w14:paraId="4505C9F0" w14:textId="77777777" w:rsidR="00545256" w:rsidRDefault="00545256" w:rsidP="00545256">
      <w:pPr>
        <w:pStyle w:val="Fix14ca-4"/>
      </w:pPr>
      <w:r>
        <w:t>------------------------------------------------------------------------------</w:t>
      </w:r>
    </w:p>
    <w:p w14:paraId="0A20D49B" w14:textId="77777777" w:rsidR="00545256" w:rsidRDefault="00545256" w:rsidP="00545256">
      <w:pPr>
        <w:pStyle w:val="Fix14ca-4"/>
      </w:pPr>
      <w:r>
        <w:t xml:space="preserve">             |            Delta-method</w:t>
      </w:r>
    </w:p>
    <w:p w14:paraId="2888FEAC" w14:textId="77777777" w:rsidR="00545256" w:rsidRDefault="00545256" w:rsidP="00545256">
      <w:pPr>
        <w:pStyle w:val="Fix14ca-4"/>
      </w:pPr>
      <w:r>
        <w:t xml:space="preserve">             |      dy/dx   Std. Err.      z    P&gt;|z|     [95% Conf. Interval]</w:t>
      </w:r>
    </w:p>
    <w:p w14:paraId="2A9EE773" w14:textId="77777777" w:rsidR="00545256" w:rsidRDefault="00545256" w:rsidP="00545256">
      <w:pPr>
        <w:pStyle w:val="Fix14ca-4"/>
      </w:pPr>
      <w:r>
        <w:t>-------------+----------------------------------------------------------------</w:t>
      </w:r>
    </w:p>
    <w:p w14:paraId="2D21EDE3" w14:textId="77777777" w:rsidR="00545256" w:rsidRDefault="00545256" w:rsidP="00545256">
      <w:pPr>
        <w:pStyle w:val="Fix14ca-4"/>
      </w:pPr>
      <w:r>
        <w:t xml:space="preserve">          wc |</w:t>
      </w:r>
    </w:p>
    <w:p w14:paraId="09AFDF68" w14:textId="77777777" w:rsidR="00545256" w:rsidRDefault="00545256" w:rsidP="00545256">
      <w:pPr>
        <w:pStyle w:val="Fix14ca-4"/>
      </w:pPr>
      <w:r>
        <w:t xml:space="preserve">    college  |   .</w:t>
      </w:r>
      <w:r w:rsidRPr="00545256">
        <w:rPr>
          <w:color w:val="FF0000"/>
        </w:rPr>
        <w:t xml:space="preserve">1624037   </w:t>
      </w:r>
      <w:r>
        <w:t>.0440211     3.69   0.000      .076124    .2486834</w:t>
      </w:r>
    </w:p>
    <w:p w14:paraId="3B1A4643" w14:textId="77777777" w:rsidR="00545256" w:rsidRDefault="00545256" w:rsidP="00545256">
      <w:pPr>
        <w:pStyle w:val="Fix14ca-4"/>
      </w:pPr>
      <w:r>
        <w:t>------------------------------------------------------------------------------</w:t>
      </w:r>
    </w:p>
    <w:p w14:paraId="7A065BFE" w14:textId="77777777" w:rsidR="00545256" w:rsidRDefault="00545256" w:rsidP="00545256">
      <w:pPr>
        <w:pStyle w:val="Fix14ca-4"/>
      </w:pPr>
      <w:r>
        <w:t>Note: dy/dx for factor levels is the discrete change from the base level.</w:t>
      </w:r>
    </w:p>
    <w:p w14:paraId="61040F70" w14:textId="77777777" w:rsidR="00545256" w:rsidRDefault="00545256" w:rsidP="00545256">
      <w:pPr>
        <w:pStyle w:val="Fix14ca-4"/>
      </w:pPr>
    </w:p>
    <w:p w14:paraId="73D138BD" w14:textId="77777777" w:rsidR="00545256" w:rsidRDefault="00545256" w:rsidP="00545256">
      <w:pPr>
        <w:pStyle w:val="Fix14ca-4"/>
      </w:pPr>
      <w:r>
        <w:t>. codebook DCwc*, compact</w:t>
      </w:r>
    </w:p>
    <w:p w14:paraId="3C7AB0EF" w14:textId="77777777" w:rsidR="00545256" w:rsidRDefault="00545256" w:rsidP="00545256">
      <w:pPr>
        <w:pStyle w:val="Fix14ca-4"/>
      </w:pPr>
    </w:p>
    <w:p w14:paraId="49E2877B" w14:textId="435366C0" w:rsidR="00545256" w:rsidRDefault="00545256" w:rsidP="00545256">
      <w:pPr>
        <w:pStyle w:val="Fix14ca-4"/>
      </w:pPr>
      <w:r>
        <w:t>Variable   Unique      Mean       Min       Max  Label</w:t>
      </w:r>
    </w:p>
    <w:p w14:paraId="12745E8A" w14:textId="07621446" w:rsidR="00545256" w:rsidRDefault="00545256" w:rsidP="00545256">
      <w:pPr>
        <w:pStyle w:val="Fix14ca-4"/>
      </w:pPr>
      <w:r>
        <w:t>-------------------------------------------------------------------------</w:t>
      </w:r>
    </w:p>
    <w:p w14:paraId="155B9A58" w14:textId="148E1B95" w:rsidR="00545256" w:rsidRDefault="00545256" w:rsidP="00545256">
      <w:pPr>
        <w:pStyle w:val="Fix14ca-4"/>
      </w:pPr>
      <w:r>
        <w:t>DCwc1           1         0         0         0  margins generate variabl...</w:t>
      </w:r>
    </w:p>
    <w:p w14:paraId="763CDD02" w14:textId="00C27212" w:rsidR="00545256" w:rsidRDefault="00545256" w:rsidP="00545256">
      <w:pPr>
        <w:pStyle w:val="Fix14ca-4"/>
      </w:pPr>
      <w:r>
        <w:t xml:space="preserve">DCwc2         753  </w:t>
      </w:r>
      <w:r w:rsidRPr="00545256">
        <w:rPr>
          <w:color w:val="FF0000"/>
        </w:rPr>
        <w:t>.1624037</w:t>
      </w:r>
      <w:r>
        <w:t xml:space="preserve">  .0074083  .1968259  margins generate variabl...</w:t>
      </w:r>
    </w:p>
    <w:p w14:paraId="1103146B" w14:textId="1415151D" w:rsidR="00545256" w:rsidRDefault="00545256" w:rsidP="00545256">
      <w:pPr>
        <w:pStyle w:val="Fix14ca-4"/>
      </w:pPr>
      <w:r>
        <w:t>-------------------------------------------------------------------------</w:t>
      </w:r>
    </w:p>
    <w:p w14:paraId="2126B746" w14:textId="15C42F09" w:rsidR="003D7D3B" w:rsidRDefault="00545256" w:rsidP="00534DD2">
      <w:pPr>
        <w:pStyle w:val="Numberedhanging"/>
      </w:pPr>
      <w:r>
        <w:t xml:space="preserve">The </w:t>
      </w:r>
      <w:r w:rsidR="003D7D3B">
        <w:t xml:space="preserve">variable </w:t>
      </w:r>
      <w:r w:rsidR="003D7D3B" w:rsidRPr="006E6B95">
        <w:rPr>
          <w:rStyle w:val="StataIncas-s"/>
        </w:rPr>
        <w:t>dcwc2</w:t>
      </w:r>
      <w:r w:rsidR="003D7D3B">
        <w:t xml:space="preserve"> </w:t>
      </w:r>
      <w:r>
        <w:t xml:space="preserve">had the effects for each </w:t>
      </w:r>
      <w:r w:rsidR="003D7D3B">
        <w:t>case.</w:t>
      </w:r>
    </w:p>
    <w:p w14:paraId="5B2B24F2" w14:textId="684CFC71" w:rsidR="00534DD2" w:rsidRDefault="00534DD2" w:rsidP="00534DD2">
      <w:pPr>
        <w:pStyle w:val="Numberedhanging"/>
      </w:pPr>
      <w:r>
        <w:t>Plotting the results…</w:t>
      </w:r>
    </w:p>
    <w:p w14:paraId="54C50598" w14:textId="25747F52" w:rsidR="00534DD2" w:rsidRDefault="00534DD2">
      <w:pPr>
        <w:widowControl/>
        <w:autoSpaceDE/>
        <w:autoSpaceDN/>
        <w:adjustRightInd/>
        <w:spacing w:before="0" w:after="0"/>
        <w:rPr>
          <w:rFonts w:eastAsiaTheme="minorEastAsia"/>
          <w:szCs w:val="40"/>
        </w:rPr>
      </w:pPr>
      <w:r>
        <w:br w:type="page"/>
      </w:r>
    </w:p>
    <w:p w14:paraId="5957644C" w14:textId="77777777" w:rsidR="00534DD2" w:rsidRDefault="00534DD2" w:rsidP="00534DD2">
      <w:pPr>
        <w:pStyle w:val="Heading4"/>
      </w:pPr>
      <w:r>
        <w:lastRenderedPageBreak/>
        <w:t>Distribution of DC for wife attending college</w:t>
      </w:r>
      <w:r w:rsidRPr="006A78C3">
        <w:rPr>
          <w:rFonts w:ascii="Times New Roman" w:hAnsi="Times New Roman"/>
          <w:noProof/>
          <w:snapToGrid w:val="0"/>
          <w:color w:val="000000"/>
          <w:w w:val="0"/>
          <w:sz w:val="0"/>
          <w:szCs w:val="0"/>
          <w:u w:color="000000"/>
          <w:bdr w:val="none" w:sz="0" w:space="0" w:color="000000"/>
          <w:shd w:val="clear" w:color="000000" w:fill="000000"/>
        </w:rPr>
        <w:t xml:space="preserve"> </w:t>
      </w:r>
      <w:r>
        <w:t xml:space="preserve"> for wc</w:t>
      </w:r>
    </w:p>
    <w:p w14:paraId="6D6EAE2C" w14:textId="30152CCA" w:rsidR="00534DD2" w:rsidRPr="00534DD2" w:rsidRDefault="00534DD2" w:rsidP="00534DD2">
      <w:pPr>
        <w:pStyle w:val="Numberedhanging"/>
        <w:widowControl/>
        <w:numPr>
          <w:ilvl w:val="0"/>
          <w:numId w:val="0"/>
        </w:numPr>
        <w:autoSpaceDE/>
        <w:autoSpaceDN/>
        <w:adjustRightInd/>
        <w:spacing w:before="0" w:after="0"/>
        <w:ind w:left="360" w:hanging="360"/>
      </w:pPr>
      <w:r w:rsidRPr="006A78C3">
        <w:rPr>
          <w:noProof/>
        </w:rPr>
        <w:drawing>
          <wp:inline distT="0" distB="0" distL="0" distR="0" wp14:anchorId="75CF89B3" wp14:editId="7AC16995">
            <wp:extent cx="7114161" cy="5465056"/>
            <wp:effectExtent l="0" t="0" r="0" b="2540"/>
            <wp:docPr id="47" name="Picture 47" descr="D:\Dropbox\Active\ICPSR cda 2018\Work\cdaicpsrlec18-me-distribution-2018-03-28-effects-w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Dropbox\Active\ICPSR cda 2018\Work\cdaicpsrlec18-me-distribution-2018-03-28-effects-wc.em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147270" cy="5490490"/>
                    </a:xfrm>
                    <a:prstGeom prst="rect">
                      <a:avLst/>
                    </a:prstGeom>
                    <a:noFill/>
                    <a:ln>
                      <a:noFill/>
                    </a:ln>
                  </pic:spPr>
                </pic:pic>
              </a:graphicData>
            </a:graphic>
          </wp:inline>
        </w:drawing>
      </w:r>
      <w:r>
        <w:br w:type="page"/>
      </w:r>
    </w:p>
    <w:p w14:paraId="11986BC5" w14:textId="384BE91D" w:rsidR="003D7D3B" w:rsidRDefault="00534DD2" w:rsidP="00534DD2">
      <w:pPr>
        <w:pStyle w:val="Heading6"/>
      </w:pPr>
      <w:r>
        <w:lastRenderedPageBreak/>
        <w:t>Code for plotting the distribution of effects</w:t>
      </w:r>
    </w:p>
    <w:p w14:paraId="49C4992B" w14:textId="77777777" w:rsidR="00AE6538" w:rsidRDefault="00AE6538" w:rsidP="00AE6538">
      <w:pPr>
        <w:pStyle w:val="Fix16baseca-6"/>
      </w:pPr>
      <w:r>
        <w:t>margins, dydx(wc) // AME</w:t>
      </w:r>
    </w:p>
    <w:p w14:paraId="1634E316" w14:textId="77777777" w:rsidR="00AE6538" w:rsidRDefault="00AE6538" w:rsidP="00AE6538">
      <w:pPr>
        <w:pStyle w:val="Fix16baseca-6"/>
      </w:pPr>
      <w:r>
        <w:t>local adc = el(r(b),1,2) // add ADC(wc) to local</w:t>
      </w:r>
    </w:p>
    <w:p w14:paraId="05F89305" w14:textId="77777777" w:rsidR="00AE6538" w:rsidRDefault="00AE6538" w:rsidP="00AE6538">
      <w:pPr>
        <w:pStyle w:val="Fix16baseca-6"/>
      </w:pPr>
    </w:p>
    <w:p w14:paraId="2C2CD9FE" w14:textId="77777777" w:rsidR="00AE6538" w:rsidRDefault="00AE6538" w:rsidP="00AE6538">
      <w:pPr>
        <w:pStyle w:val="Fix16baseca-6"/>
      </w:pPr>
      <w:r>
        <w:t>margins, dydx(wc) atmeans // MEM</w:t>
      </w:r>
    </w:p>
    <w:p w14:paraId="3E10A933" w14:textId="77777777" w:rsidR="00AE6538" w:rsidRDefault="00AE6538" w:rsidP="00AE6538">
      <w:pPr>
        <w:pStyle w:val="Fix16baseca-6"/>
      </w:pPr>
      <w:r>
        <w:t>local dcm = el(r(b),1,2) // add DCM(wc) to local</w:t>
      </w:r>
    </w:p>
    <w:p w14:paraId="19235574" w14:textId="77777777" w:rsidR="00AE6538" w:rsidRDefault="00AE6538" w:rsidP="00534DD2">
      <w:pPr>
        <w:pStyle w:val="Fix16baseca-6"/>
      </w:pPr>
    </w:p>
    <w:p w14:paraId="012CAE7A" w14:textId="77777777" w:rsidR="00AE6538" w:rsidRDefault="00AE6538" w:rsidP="00AE6538">
      <w:pPr>
        <w:pStyle w:val="Fix16baseca-6"/>
      </w:pPr>
      <w:r>
        <w:t>histogram DCwc2, xlab(0(.05).20) ylab(0(10)30, grid) ///</w:t>
      </w:r>
    </w:p>
    <w:p w14:paraId="2A2E2057" w14:textId="77777777" w:rsidR="00AE6538" w:rsidRDefault="00AE6538" w:rsidP="00AE6538">
      <w:pPr>
        <w:pStyle w:val="Fix16baseca-6"/>
      </w:pPr>
      <w:r>
        <w:t xml:space="preserve">    percent bin(25) color(gs10) fcolor(gs12) ///</w:t>
      </w:r>
    </w:p>
    <w:p w14:paraId="469B6EEA" w14:textId="77777777" w:rsidR="00AE6538" w:rsidRDefault="00AE6538" w:rsidP="00AE6538">
      <w:pPr>
        <w:pStyle w:val="Fix16baseca-6"/>
      </w:pPr>
      <w:r>
        <w:t xml:space="preserve">    /// add labels for ADC and DCM</w:t>
      </w:r>
    </w:p>
    <w:p w14:paraId="53FAED06" w14:textId="77777777" w:rsidR="00AE6538" w:rsidRDefault="00AE6538" w:rsidP="00AE6538">
      <w:pPr>
        <w:pStyle w:val="Fix16baseca-6"/>
      </w:pPr>
      <w:r>
        <w:t xml:space="preserve">    text(-1.5 `adc' "ADC", color(red*.8)  placement(center)) ///</w:t>
      </w:r>
    </w:p>
    <w:p w14:paraId="5C63D173" w14:textId="77777777" w:rsidR="00AE6538" w:rsidRDefault="00AE6538" w:rsidP="00AE6538">
      <w:pPr>
        <w:pStyle w:val="Fix16baseca-6"/>
      </w:pPr>
      <w:r>
        <w:t xml:space="preserve">    text(-1.5 `dcm' "DCM", color(blue*.8) placement(center)) ///</w:t>
      </w:r>
    </w:p>
    <w:p w14:paraId="7C67138C" w14:textId="77777777" w:rsidR="00AE6538" w:rsidRDefault="00AE6538" w:rsidP="00AE6538">
      <w:pPr>
        <w:pStyle w:val="Fix16baseca-6"/>
      </w:pPr>
      <w:r>
        <w:t xml:space="preserve">    text( 0   `adc' "|"  , color(red*.8)  placement(center)) ///</w:t>
      </w:r>
    </w:p>
    <w:p w14:paraId="73AFBC37" w14:textId="77777777" w:rsidR="00AE6538" w:rsidRDefault="00AE6538" w:rsidP="00AE6538">
      <w:pPr>
        <w:pStyle w:val="Fix16baseca-6"/>
      </w:pPr>
      <w:r>
        <w:t xml:space="preserve">    text( 0   `dcm' "|"  , color(blue*.8) placement(center)) </w:t>
      </w:r>
    </w:p>
    <w:p w14:paraId="27370B81" w14:textId="37D48683" w:rsidR="003D7D3B" w:rsidRDefault="003D7D3B" w:rsidP="00AE6538">
      <w:pPr>
        <w:pStyle w:val="Fix16baseca-6"/>
        <w:rPr>
          <w:szCs w:val="40"/>
        </w:rPr>
      </w:pPr>
      <w:r>
        <w:br w:type="page"/>
      </w:r>
    </w:p>
    <w:p w14:paraId="59B0A15D" w14:textId="77777777" w:rsidR="003D7D3B" w:rsidRDefault="003D7D3B" w:rsidP="003D7D3B">
      <w:pPr>
        <w:pStyle w:val="Heading4"/>
        <w:ind w:left="720"/>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5EB74001" w14:textId="372D5721" w:rsidR="003D7D3B" w:rsidRDefault="003D7D3B" w:rsidP="00534DD2">
      <w:pPr>
        <w:pStyle w:val="Heading3"/>
      </w:pPr>
      <w:r>
        <w:t>Effects of BMI on diabetes</w:t>
      </w:r>
      <w:r w:rsidR="00797B9A">
        <w:t xml:space="preserve"> - #2</w:t>
      </w:r>
    </w:p>
    <w:p w14:paraId="54DE69B8" w14:textId="738A9F8B" w:rsidR="00534DD2" w:rsidRDefault="00534DD2" w:rsidP="0097606C">
      <w:pPr>
        <w:pStyle w:val="Numberedhanging"/>
        <w:numPr>
          <w:ilvl w:val="0"/>
          <w:numId w:val="130"/>
        </w:numPr>
      </w:pPr>
      <w:r>
        <w:t>The example uses a model predicting diabetes from a later chapter.</w:t>
      </w:r>
    </w:p>
    <w:p w14:paraId="28178053" w14:textId="04F87F61" w:rsidR="00534DD2" w:rsidRDefault="00AE6538" w:rsidP="00534DD2">
      <w:pPr>
        <w:pStyle w:val="Numberedhanging"/>
      </w:pPr>
      <w:r>
        <w:t xml:space="preserve">BMI affects </w:t>
      </w:r>
      <w:r w:rsidR="00534DD2">
        <w:t>diabetes</w:t>
      </w:r>
    </w:p>
    <w:p w14:paraId="22E25B69" w14:textId="77777777" w:rsidR="000070AF" w:rsidRDefault="000070AF" w:rsidP="000070AF">
      <w:pPr>
        <w:pStyle w:val="Fix15ca-5"/>
      </w:pPr>
      <w:r>
        <w:t>. sum bmi</w:t>
      </w:r>
    </w:p>
    <w:p w14:paraId="57CA3667" w14:textId="60D991F3" w:rsidR="000070AF" w:rsidRDefault="000070AF" w:rsidP="000070AF">
      <w:pPr>
        <w:pStyle w:val="Fix15ca-5"/>
      </w:pPr>
      <w:r>
        <w:t xml:space="preserve"> </w:t>
      </w:r>
    </w:p>
    <w:p w14:paraId="28FAFEF8" w14:textId="77777777" w:rsidR="000070AF" w:rsidRDefault="000070AF" w:rsidP="000070AF">
      <w:pPr>
        <w:pStyle w:val="Fix15ca-5"/>
      </w:pPr>
      <w:r>
        <w:t xml:space="preserve">    Variable |        Obs        Mean    Std. Dev.       Min        Max</w:t>
      </w:r>
    </w:p>
    <w:p w14:paraId="40143A46" w14:textId="77777777" w:rsidR="000070AF" w:rsidRDefault="000070AF" w:rsidP="000070AF">
      <w:pPr>
        <w:pStyle w:val="Fix15ca-5"/>
      </w:pPr>
      <w:r>
        <w:t>-------------+---------------------------------------------------------</w:t>
      </w:r>
    </w:p>
    <w:p w14:paraId="6D2C9960" w14:textId="77777777" w:rsidR="000070AF" w:rsidRDefault="000070AF" w:rsidP="000070AF">
      <w:pPr>
        <w:pStyle w:val="Fix15ca-5"/>
      </w:pPr>
      <w:r>
        <w:t xml:space="preserve">         bmi |     16,221    27.80409    5.796451   10.57755    82.6728</w:t>
      </w:r>
    </w:p>
    <w:p w14:paraId="29AC1282" w14:textId="7052CF3A" w:rsidR="000070AF" w:rsidRDefault="00AE6538" w:rsidP="00AE6538">
      <w:pPr>
        <w:pStyle w:val="Numberedhanging"/>
      </w:pPr>
      <w:r>
        <w:t>The ADC(bmi+5) is:</w:t>
      </w:r>
    </w:p>
    <w:p w14:paraId="371F45BF" w14:textId="6304EAE3" w:rsidR="003D7D3B" w:rsidRDefault="003D7D3B" w:rsidP="000070AF">
      <w:pPr>
        <w:pStyle w:val="Fix15ca-5"/>
      </w:pPr>
      <w:r>
        <w:t>. mchange bmi, amount(sd) delta(5) decimal(8)</w:t>
      </w:r>
    </w:p>
    <w:p w14:paraId="494EC105" w14:textId="77777777" w:rsidR="000070AF" w:rsidRDefault="000070AF" w:rsidP="000070AF">
      <w:pPr>
        <w:pStyle w:val="Fix15ca-5"/>
      </w:pPr>
    </w:p>
    <w:p w14:paraId="7AEAF59C" w14:textId="77777777" w:rsidR="003D7D3B" w:rsidRDefault="003D7D3B" w:rsidP="00534DD2">
      <w:pPr>
        <w:pStyle w:val="Fix15ca-5"/>
      </w:pPr>
      <w:r>
        <w:t>svy logit: Changes in Pr(y) | Number of obs = 16221</w:t>
      </w:r>
    </w:p>
    <w:p w14:paraId="6D4FB4B4" w14:textId="77777777" w:rsidR="000070AF" w:rsidRDefault="000070AF" w:rsidP="000070AF">
      <w:pPr>
        <w:pStyle w:val="Fix15ca-5"/>
      </w:pPr>
    </w:p>
    <w:p w14:paraId="1EAAE69C" w14:textId="77777777" w:rsidR="003D7D3B" w:rsidRDefault="003D7D3B" w:rsidP="00534DD2">
      <w:pPr>
        <w:pStyle w:val="Fix15ca-5"/>
      </w:pPr>
      <w:r>
        <w:t>Expression: Pr(diabetes), predict(pr)</w:t>
      </w:r>
    </w:p>
    <w:p w14:paraId="25D46011" w14:textId="77777777" w:rsidR="000070AF" w:rsidRDefault="000070AF" w:rsidP="000070AF">
      <w:pPr>
        <w:pStyle w:val="Fix15ca-5"/>
      </w:pPr>
    </w:p>
    <w:p w14:paraId="2D9AEC89" w14:textId="77777777" w:rsidR="003D7D3B" w:rsidRDefault="003D7D3B" w:rsidP="00534DD2">
      <w:pPr>
        <w:pStyle w:val="Fix15ca-5"/>
      </w:pPr>
      <w:r>
        <w:t xml:space="preserve">             |    Change    p-value </w:t>
      </w:r>
    </w:p>
    <w:p w14:paraId="2B711A63" w14:textId="77777777" w:rsidR="003D7D3B" w:rsidRDefault="003D7D3B" w:rsidP="00534DD2">
      <w:pPr>
        <w:pStyle w:val="Fix15ca-5"/>
      </w:pPr>
      <w:r>
        <w:t>-------------+----------------------</w:t>
      </w:r>
    </w:p>
    <w:p w14:paraId="2D0E20E8" w14:textId="77777777" w:rsidR="003D7D3B" w:rsidRDefault="003D7D3B" w:rsidP="00534DD2">
      <w:pPr>
        <w:pStyle w:val="Fix15ca-5"/>
      </w:pPr>
      <w:r>
        <w:t xml:space="preserve">bmi          |                      </w:t>
      </w:r>
    </w:p>
    <w:p w14:paraId="12112F10" w14:textId="77777777" w:rsidR="003D7D3B" w:rsidRDefault="003D7D3B" w:rsidP="00534DD2">
      <w:pPr>
        <w:pStyle w:val="Fix15ca-5"/>
      </w:pPr>
      <w:r>
        <w:t xml:space="preserve">      +delta | 0.08005615   0.00e+00 </w:t>
      </w:r>
    </w:p>
    <w:p w14:paraId="3EB71168" w14:textId="77777777" w:rsidR="003D7D3B" w:rsidRDefault="003D7D3B" w:rsidP="00534DD2">
      <w:pPr>
        <w:pStyle w:val="Fix15ca-5"/>
      </w:pPr>
    </w:p>
    <w:p w14:paraId="10239C06" w14:textId="77777777" w:rsidR="003D7D3B" w:rsidRDefault="003D7D3B" w:rsidP="00534DD2">
      <w:pPr>
        <w:pStyle w:val="Fix15ca-5"/>
      </w:pPr>
      <w:r>
        <w:t>1: Delta equals 5.</w:t>
      </w:r>
    </w:p>
    <w:p w14:paraId="2185361E" w14:textId="77777777" w:rsidR="00D93BA4" w:rsidRDefault="00D93BA4">
      <w:pPr>
        <w:widowControl/>
        <w:autoSpaceDE/>
        <w:autoSpaceDN/>
        <w:adjustRightInd/>
        <w:spacing w:before="0" w:after="0"/>
      </w:pPr>
      <w:r>
        <w:br w:type="page"/>
      </w:r>
    </w:p>
    <w:p w14:paraId="242BAFC7" w14:textId="0466ECE0" w:rsidR="00D93BA4" w:rsidRDefault="00D93BA4" w:rsidP="00D93BA4">
      <w:pPr>
        <w:pStyle w:val="Heading4"/>
      </w:pPr>
      <w:r>
        <w:lastRenderedPageBreak/>
        <w:t xml:space="preserve">Distribution of DC(bmi+sd) </w:t>
      </w:r>
    </w:p>
    <w:p w14:paraId="5C988E74" w14:textId="77777777" w:rsidR="00D93BA4" w:rsidRDefault="00D93BA4" w:rsidP="00D93BA4">
      <w:r w:rsidRPr="006E6B95">
        <w:rPr>
          <w:noProof/>
        </w:rPr>
        <w:drawing>
          <wp:inline distT="0" distB="0" distL="0" distR="0" wp14:anchorId="76019917" wp14:editId="365B0383">
            <wp:extent cx="6690865" cy="5142689"/>
            <wp:effectExtent l="0" t="0" r="0" b="1270"/>
            <wp:docPr id="50" name="Picture 50" descr="D:\Dropbox\Active\ICPSR cda 2018\Work\cdaicpsrlec18-me-distribution-2018-03-28-effects-bm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D:\Dropbox\Active\ICPSR cda 2018\Work\cdaicpsrlec18-me-distribution-2018-03-28-effects-bmi.em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712731" cy="5159496"/>
                    </a:xfrm>
                    <a:prstGeom prst="rect">
                      <a:avLst/>
                    </a:prstGeom>
                    <a:noFill/>
                    <a:ln>
                      <a:noFill/>
                    </a:ln>
                  </pic:spPr>
                </pic:pic>
              </a:graphicData>
            </a:graphic>
          </wp:inline>
        </w:drawing>
      </w:r>
    </w:p>
    <w:p w14:paraId="3C02B406" w14:textId="77777777" w:rsidR="00D93BA4" w:rsidRDefault="00D93BA4">
      <w:pPr>
        <w:widowControl/>
        <w:autoSpaceDE/>
        <w:autoSpaceDN/>
        <w:adjustRightInd/>
        <w:spacing w:before="0" w:after="0"/>
      </w:pPr>
      <w:r>
        <w:br w:type="page"/>
      </w:r>
    </w:p>
    <w:p w14:paraId="61FFEBF4" w14:textId="38C25194" w:rsidR="00D93BA4" w:rsidRDefault="00D93BA4" w:rsidP="00D93BA4">
      <w:pPr>
        <w:pStyle w:val="Heading4"/>
      </w:pPr>
      <w:r>
        <w:lastRenderedPageBreak/>
        <w:t>Distribution of DC(bmi+sd) by race</w:t>
      </w:r>
    </w:p>
    <w:p w14:paraId="11C06519" w14:textId="3F14C0A8" w:rsidR="00D93BA4" w:rsidRPr="00D93BA4" w:rsidRDefault="00D93BA4" w:rsidP="00D93BA4">
      <w:r>
        <w:t>To show how affects vary by race</w:t>
      </w:r>
    </w:p>
    <w:p w14:paraId="41255278" w14:textId="1A2FB8DC" w:rsidR="00534DD2" w:rsidRDefault="00D93BA4" w:rsidP="00D93BA4">
      <w:r w:rsidRPr="006E6B95">
        <w:rPr>
          <w:noProof/>
        </w:rPr>
        <w:drawing>
          <wp:inline distT="0" distB="0" distL="0" distR="0" wp14:anchorId="65C72D0F" wp14:editId="25188566">
            <wp:extent cx="6498077" cy="4994509"/>
            <wp:effectExtent l="0" t="0" r="0" b="0"/>
            <wp:docPr id="3" name="Picture 3" descr="D:\Dropbox\Active\ICPSR cda 2018\Work\cdaicpsrlec18-me-distribution-2018-03-28-effects-bmi-ra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D:\Dropbox\Active\ICPSR cda 2018\Work\cdaicpsrlec18-me-distribution-2018-03-28-effects-bmi-race.em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513201" cy="5006134"/>
                    </a:xfrm>
                    <a:prstGeom prst="rect">
                      <a:avLst/>
                    </a:prstGeom>
                    <a:noFill/>
                    <a:ln>
                      <a:noFill/>
                    </a:ln>
                  </pic:spPr>
                </pic:pic>
              </a:graphicData>
            </a:graphic>
          </wp:inline>
        </w:drawing>
      </w:r>
      <w:r w:rsidR="00534DD2" w:rsidRPr="00D93BA4">
        <w:br w:type="page"/>
      </w:r>
    </w:p>
    <w:p w14:paraId="33D3A2DE" w14:textId="2D0925C0" w:rsidR="00D93BA4" w:rsidRPr="00D93BA4" w:rsidRDefault="00D93BA4" w:rsidP="003E24E9">
      <w:pPr>
        <w:pStyle w:val="Heading6"/>
        <w:rPr>
          <w:rFonts w:eastAsiaTheme="minorEastAsia"/>
        </w:rPr>
      </w:pPr>
      <w:r>
        <w:lastRenderedPageBreak/>
        <w:t>Comput</w:t>
      </w:r>
      <w:r w:rsidR="003E24E9">
        <w:t>ing DC(bmi+sd)</w:t>
      </w:r>
    </w:p>
    <w:p w14:paraId="0E26DB6E" w14:textId="3B033372" w:rsidR="00AE6538" w:rsidRDefault="00AE6538" w:rsidP="0097606C">
      <w:pPr>
        <w:pStyle w:val="Numberedhanging"/>
        <w:numPr>
          <w:ilvl w:val="0"/>
          <w:numId w:val="151"/>
        </w:numPr>
      </w:pPr>
      <w:r>
        <w:t xml:space="preserve">The effects for each observation </w:t>
      </w:r>
      <w:r w:rsidR="002366B0">
        <w:t xml:space="preserve">cannot be created with </w:t>
      </w:r>
      <w:r w:rsidR="002366B0" w:rsidRPr="000070AF">
        <w:rPr>
          <w:rStyle w:val="StataIncas-s"/>
        </w:rPr>
        <w:t>dydx()</w:t>
      </w:r>
      <w:r>
        <w:t xml:space="preserve"> which computes MCs or DCs for </w:t>
      </w:r>
      <w:r w:rsidRPr="00AE6538">
        <w:rPr>
          <w:rStyle w:val="StataIncas-s"/>
        </w:rPr>
        <w:t>i.</w:t>
      </w:r>
      <w:r w:rsidRPr="003E24E9">
        <w:rPr>
          <w:i/>
        </w:rPr>
        <w:t>variables</w:t>
      </w:r>
    </w:p>
    <w:p w14:paraId="12E17A7B" w14:textId="002A92A6" w:rsidR="003D7D3B" w:rsidRDefault="00AE6538" w:rsidP="00534DD2">
      <w:pPr>
        <w:pStyle w:val="Numberedhanging"/>
      </w:pPr>
      <w:r>
        <w:t xml:space="preserve">I crate </w:t>
      </w:r>
      <w:r w:rsidR="000070AF">
        <w:t xml:space="preserve">predicted probabilities at the observed </w:t>
      </w:r>
      <w:r w:rsidR="003F295A">
        <w:t>BMI</w:t>
      </w:r>
      <w:r w:rsidR="000070AF">
        <w:t xml:space="preserve"> and observed + 5:</w:t>
      </w:r>
    </w:p>
    <w:p w14:paraId="52FA132F" w14:textId="77777777" w:rsidR="00AE6538" w:rsidRDefault="00AE6538" w:rsidP="00AE6538">
      <w:pPr>
        <w:pStyle w:val="Fix14ca-4"/>
      </w:pPr>
      <w:r>
        <w:t xml:space="preserve">. margins, at(bmi=gen(bmi)) at( bmi=gen(bmi+5)) gen(PRbmi) </w:t>
      </w:r>
    </w:p>
    <w:p w14:paraId="5EBEE28A" w14:textId="77777777" w:rsidR="00AE6538" w:rsidRPr="00D93BA4" w:rsidRDefault="00AE6538" w:rsidP="00AE6538">
      <w:pPr>
        <w:pStyle w:val="Fix14ca-4"/>
        <w:rPr>
          <w:sz w:val="16"/>
        </w:rPr>
      </w:pPr>
    </w:p>
    <w:p w14:paraId="5C05BA9F" w14:textId="77777777" w:rsidR="00AE6538" w:rsidRDefault="00AE6538" w:rsidP="00AE6538">
      <w:pPr>
        <w:pStyle w:val="Fix14ca-4"/>
      </w:pPr>
      <w:r>
        <w:t>Predictive margins                              Number of obs     =     16,221</w:t>
      </w:r>
    </w:p>
    <w:p w14:paraId="62D55494" w14:textId="77777777" w:rsidR="00AE6538" w:rsidRDefault="00AE6538" w:rsidP="00AE6538">
      <w:pPr>
        <w:pStyle w:val="Fix14ca-4"/>
      </w:pPr>
      <w:r>
        <w:t xml:space="preserve">                                                Subpop. no. obs   =     15,677</w:t>
      </w:r>
    </w:p>
    <w:p w14:paraId="2D1AA468" w14:textId="77777777" w:rsidR="00AE6538" w:rsidRDefault="00AE6538" w:rsidP="00AE6538">
      <w:pPr>
        <w:pStyle w:val="Fix14ca-4"/>
      </w:pPr>
      <w:r>
        <w:t>Model VCE    : Linearized</w:t>
      </w:r>
    </w:p>
    <w:p w14:paraId="1D6D8263" w14:textId="77777777" w:rsidR="00AE6538" w:rsidRDefault="00AE6538" w:rsidP="00AE6538">
      <w:pPr>
        <w:pStyle w:val="Fix14ca-4"/>
      </w:pPr>
      <w:r>
        <w:t>Expression   : Pr(diabetes), predict()</w:t>
      </w:r>
    </w:p>
    <w:p w14:paraId="0D2FC0BF" w14:textId="77777777" w:rsidR="00AE6538" w:rsidRPr="00D93BA4" w:rsidRDefault="00AE6538" w:rsidP="00AE6538">
      <w:pPr>
        <w:pStyle w:val="Fix14ca-4"/>
        <w:rPr>
          <w:sz w:val="16"/>
        </w:rPr>
      </w:pPr>
    </w:p>
    <w:p w14:paraId="7C021C60" w14:textId="77777777" w:rsidR="00AE6538" w:rsidRDefault="00AE6538" w:rsidP="00AE6538">
      <w:pPr>
        <w:pStyle w:val="Fix14ca-4"/>
      </w:pPr>
      <w:r>
        <w:t>1._at        : bmi             = bmi</w:t>
      </w:r>
    </w:p>
    <w:p w14:paraId="54340D95" w14:textId="77777777" w:rsidR="00AE6538" w:rsidRDefault="00AE6538" w:rsidP="00AE6538">
      <w:pPr>
        <w:pStyle w:val="Fix14ca-4"/>
      </w:pPr>
      <w:r>
        <w:t>2._at        : bmi             = bmi+5</w:t>
      </w:r>
    </w:p>
    <w:p w14:paraId="6BF9EB9C" w14:textId="77777777" w:rsidR="00AE6538" w:rsidRPr="00D93BA4" w:rsidRDefault="00AE6538" w:rsidP="00AE6538">
      <w:pPr>
        <w:pStyle w:val="Fix14ca-4"/>
        <w:rPr>
          <w:sz w:val="16"/>
        </w:rPr>
      </w:pPr>
    </w:p>
    <w:p w14:paraId="7CA5A2CF" w14:textId="77777777" w:rsidR="00AE6538" w:rsidRDefault="00AE6538" w:rsidP="00AE6538">
      <w:pPr>
        <w:pStyle w:val="Fix14ca-4"/>
      </w:pPr>
      <w:r>
        <w:t xml:space="preserve">             |            Delta-method</w:t>
      </w:r>
    </w:p>
    <w:p w14:paraId="7963EB16" w14:textId="77777777" w:rsidR="00AE6538" w:rsidRDefault="00AE6538" w:rsidP="00AE6538">
      <w:pPr>
        <w:pStyle w:val="Fix14ca-4"/>
      </w:pPr>
      <w:r>
        <w:t xml:space="preserve">             |     Margin   Std. Err.      t    P&gt;|t|     [95% Conf. Interval]</w:t>
      </w:r>
    </w:p>
    <w:p w14:paraId="093EAFFE" w14:textId="77777777" w:rsidR="00AE6538" w:rsidRDefault="00AE6538" w:rsidP="00AE6538">
      <w:pPr>
        <w:pStyle w:val="Fix14ca-4"/>
      </w:pPr>
      <w:r>
        <w:t>-------------+----------------------------------------------------------------</w:t>
      </w:r>
    </w:p>
    <w:p w14:paraId="44F266A2" w14:textId="77777777" w:rsidR="00AE6538" w:rsidRDefault="00AE6538" w:rsidP="00AE6538">
      <w:pPr>
        <w:pStyle w:val="Fix14ca-4"/>
      </w:pPr>
      <w:r>
        <w:t xml:space="preserve">         _at |</w:t>
      </w:r>
    </w:p>
    <w:p w14:paraId="22583A02" w14:textId="77777777" w:rsidR="00AE6538" w:rsidRDefault="00AE6538" w:rsidP="00AE6538">
      <w:pPr>
        <w:pStyle w:val="Fix14ca-4"/>
      </w:pPr>
      <w:r>
        <w:t xml:space="preserve">          1  |   .1793669   .0035909    49.95   0.000     .1721734    .1865604</w:t>
      </w:r>
    </w:p>
    <w:p w14:paraId="2DB61A72" w14:textId="77777777" w:rsidR="00AE6538" w:rsidRDefault="00AE6538" w:rsidP="00AE6538">
      <w:pPr>
        <w:pStyle w:val="Fix14ca-4"/>
      </w:pPr>
      <w:r>
        <w:t xml:space="preserve">          2  |    .259423     .00647    40.10   0.000     .2464621    .2723839</w:t>
      </w:r>
    </w:p>
    <w:p w14:paraId="2046BBAD" w14:textId="77777777" w:rsidR="00AE6538" w:rsidRPr="00D93BA4" w:rsidRDefault="00AE6538" w:rsidP="00AE6538">
      <w:pPr>
        <w:pStyle w:val="Fix14ca-4"/>
        <w:rPr>
          <w:sz w:val="16"/>
        </w:rPr>
      </w:pPr>
    </w:p>
    <w:p w14:paraId="549AACEB" w14:textId="77777777" w:rsidR="00AE6538" w:rsidRDefault="00AE6538" w:rsidP="00AE6538">
      <w:pPr>
        <w:pStyle w:val="Fix14ca-4"/>
      </w:pPr>
      <w:r>
        <w:t>. codebook PRbmi*, compact</w:t>
      </w:r>
    </w:p>
    <w:p w14:paraId="4CE8A1BD" w14:textId="77777777" w:rsidR="00AE6538" w:rsidRPr="00D93BA4" w:rsidRDefault="00AE6538" w:rsidP="00AE6538">
      <w:pPr>
        <w:pStyle w:val="Fix14ca-4"/>
        <w:rPr>
          <w:sz w:val="16"/>
        </w:rPr>
      </w:pPr>
    </w:p>
    <w:p w14:paraId="1391BEDB" w14:textId="373709D3" w:rsidR="00AE6538" w:rsidRDefault="00AE6538" w:rsidP="00AE6538">
      <w:pPr>
        <w:pStyle w:val="Fix14ca-4"/>
      </w:pPr>
      <w:r>
        <w:t>Variable    Unique      Mean       Min       Max  Label</w:t>
      </w:r>
    </w:p>
    <w:p w14:paraId="5953A050" w14:textId="4711FB06" w:rsidR="00AE6538" w:rsidRDefault="00AE6538" w:rsidP="00AE6538">
      <w:pPr>
        <w:pStyle w:val="Fix14ca-4"/>
      </w:pPr>
      <w:r>
        <w:t>---------------------------------------------------------------------------</w:t>
      </w:r>
    </w:p>
    <w:p w14:paraId="783A0536" w14:textId="72A4EBA7" w:rsidR="00AE6538" w:rsidRDefault="00AE6538" w:rsidP="00AE6538">
      <w:pPr>
        <w:pStyle w:val="Fix14ca-4"/>
      </w:pPr>
      <w:r>
        <w:t>PRbmi1       14798  .1984852   .013618   .980003  margins generate varia...</w:t>
      </w:r>
    </w:p>
    <w:p w14:paraId="64E6D4E3" w14:textId="66547096" w:rsidR="00AE6538" w:rsidRDefault="00AE6538" w:rsidP="00AE6538">
      <w:pPr>
        <w:pStyle w:val="Fix14ca-4"/>
      </w:pPr>
      <w:r>
        <w:t>PRbmi2       14798  .2837495  .0227459  .9880413  margins generate varia...</w:t>
      </w:r>
    </w:p>
    <w:p w14:paraId="0AF35B26" w14:textId="231964A8" w:rsidR="00AE6538" w:rsidRDefault="00AE6538" w:rsidP="00AE6538">
      <w:pPr>
        <w:pStyle w:val="Fix14ca-4"/>
      </w:pPr>
      <w:r>
        <w:t>---------------------------------------------------------------------------</w:t>
      </w:r>
    </w:p>
    <w:p w14:paraId="6772C2FA" w14:textId="37E04EE2" w:rsidR="003D7D3B" w:rsidRDefault="00D93BA4" w:rsidP="00D93BA4">
      <w:pPr>
        <w:pStyle w:val="Numberedhanging"/>
      </w:pPr>
      <w:r>
        <w:lastRenderedPageBreak/>
        <w:t>Next, create the ADC for each observation:</w:t>
      </w:r>
    </w:p>
    <w:p w14:paraId="38C723CB" w14:textId="77777777" w:rsidR="00D93BA4" w:rsidRDefault="00D93BA4" w:rsidP="00D93BA4">
      <w:pPr>
        <w:pStyle w:val="Fix14ca-4"/>
      </w:pPr>
      <w:r>
        <w:t>. gen double DCbmi = PRbmi2 - PRbmi1</w:t>
      </w:r>
    </w:p>
    <w:p w14:paraId="3602D493" w14:textId="77777777" w:rsidR="00D93BA4" w:rsidRDefault="00D93BA4" w:rsidP="00D93BA4">
      <w:pPr>
        <w:pStyle w:val="Fix14ca-4"/>
      </w:pPr>
      <w:r>
        <w:t>. lab var DCbmi "DC for increase of 5 in bmi"</w:t>
      </w:r>
    </w:p>
    <w:p w14:paraId="25A1DF53" w14:textId="0B8C2B70" w:rsidR="00D93BA4" w:rsidRDefault="00D93BA4" w:rsidP="00D93BA4">
      <w:pPr>
        <w:pStyle w:val="Numberedhanging"/>
      </w:pPr>
      <w:r>
        <w:t xml:space="preserve">To test if my computations are right, take the average which matches the results from </w:t>
      </w:r>
      <w:r w:rsidRPr="00D93BA4">
        <w:rPr>
          <w:rStyle w:val="StataIncas-s"/>
        </w:rPr>
        <w:t>mchange</w:t>
      </w:r>
    </w:p>
    <w:p w14:paraId="4E013769" w14:textId="77777777" w:rsidR="00D93BA4" w:rsidRDefault="00D93BA4" w:rsidP="00D93BA4">
      <w:pPr>
        <w:pStyle w:val="Fix14ca-4"/>
      </w:pPr>
      <w:r>
        <w:t>. svy: mean DCbmi // verify this equals adc from mchange</w:t>
      </w:r>
    </w:p>
    <w:p w14:paraId="1FB7A332" w14:textId="77777777" w:rsidR="00D93BA4" w:rsidRDefault="00D93BA4" w:rsidP="00D93BA4">
      <w:pPr>
        <w:pStyle w:val="Fix14ca-4"/>
      </w:pPr>
      <w:r>
        <w:t>(running mean on estimation sample)</w:t>
      </w:r>
    </w:p>
    <w:p w14:paraId="62FC65CA" w14:textId="77777777" w:rsidR="00D93BA4" w:rsidRPr="00D93BA4" w:rsidRDefault="00D93BA4" w:rsidP="00D93BA4">
      <w:pPr>
        <w:pStyle w:val="Fix14ca-4"/>
        <w:rPr>
          <w:sz w:val="18"/>
        </w:rPr>
      </w:pPr>
    </w:p>
    <w:p w14:paraId="07D9F22B" w14:textId="77777777" w:rsidR="00D93BA4" w:rsidRDefault="00D93BA4" w:rsidP="00D93BA4">
      <w:pPr>
        <w:pStyle w:val="Fix14ca-4"/>
      </w:pPr>
      <w:r>
        <w:t>Survey: Mean estimation</w:t>
      </w:r>
    </w:p>
    <w:p w14:paraId="4F2C11CB" w14:textId="77777777" w:rsidR="00D93BA4" w:rsidRDefault="00D93BA4" w:rsidP="00D93BA4">
      <w:pPr>
        <w:pStyle w:val="Fix14ca-4"/>
      </w:pPr>
    </w:p>
    <w:p w14:paraId="68B37F19" w14:textId="77777777" w:rsidR="00D93BA4" w:rsidRDefault="00D93BA4" w:rsidP="00D93BA4">
      <w:pPr>
        <w:pStyle w:val="Fix14ca-4"/>
      </w:pPr>
      <w:r>
        <w:t>Number of strata =      56       Number of obs   =      16,248</w:t>
      </w:r>
    </w:p>
    <w:p w14:paraId="491FC091" w14:textId="77777777" w:rsidR="00D93BA4" w:rsidRDefault="00D93BA4" w:rsidP="00D93BA4">
      <w:pPr>
        <w:pStyle w:val="Fix14ca-4"/>
      </w:pPr>
      <w:r>
        <w:t>Number of PSUs   =     112       Population size =  70,963,962</w:t>
      </w:r>
    </w:p>
    <w:p w14:paraId="622B5663" w14:textId="77777777" w:rsidR="00D93BA4" w:rsidRDefault="00D93BA4" w:rsidP="00D93BA4">
      <w:pPr>
        <w:pStyle w:val="Fix14ca-4"/>
      </w:pPr>
      <w:r>
        <w:t xml:space="preserve">                                 Design df       =          56</w:t>
      </w:r>
    </w:p>
    <w:p w14:paraId="515D2CA4" w14:textId="77777777" w:rsidR="00D93BA4" w:rsidRPr="00D93BA4" w:rsidRDefault="00D93BA4" w:rsidP="00D93BA4">
      <w:pPr>
        <w:pStyle w:val="Fix14ca-4"/>
        <w:rPr>
          <w:sz w:val="18"/>
        </w:rPr>
      </w:pPr>
    </w:p>
    <w:p w14:paraId="0CEA72B1" w14:textId="77777777" w:rsidR="00D93BA4" w:rsidRDefault="00D93BA4" w:rsidP="00D93BA4">
      <w:pPr>
        <w:pStyle w:val="Fix14ca-4"/>
      </w:pPr>
      <w:r>
        <w:t xml:space="preserve">             |       Mean   Std. Err.     [95% Conf. Interval]</w:t>
      </w:r>
    </w:p>
    <w:p w14:paraId="193EABDF" w14:textId="77777777" w:rsidR="00D93BA4" w:rsidRDefault="00D93BA4" w:rsidP="00D93BA4">
      <w:pPr>
        <w:pStyle w:val="Fix14ca-4"/>
      </w:pPr>
      <w:r>
        <w:t>-------------+------------------------------------------------</w:t>
      </w:r>
    </w:p>
    <w:p w14:paraId="14544D00" w14:textId="77777777" w:rsidR="00D93BA4" w:rsidRDefault="00D93BA4" w:rsidP="00D93BA4">
      <w:pPr>
        <w:pStyle w:val="Fix14ca-4"/>
      </w:pPr>
      <w:r>
        <w:t xml:space="preserve">       DCbmi |   .0800561   .0004647      .0791253     .080987</w:t>
      </w:r>
    </w:p>
    <w:p w14:paraId="04D96134" w14:textId="77777777" w:rsidR="00D93BA4" w:rsidRDefault="00D93BA4" w:rsidP="00D93BA4">
      <w:pPr>
        <w:pStyle w:val="Fix14ca-4"/>
      </w:pPr>
      <w:r>
        <w:t>--------------------------------------------------------------</w:t>
      </w:r>
    </w:p>
    <w:p w14:paraId="7E86764D" w14:textId="77777777" w:rsidR="00D93BA4" w:rsidRPr="00D93BA4" w:rsidRDefault="00D93BA4" w:rsidP="00D93BA4">
      <w:pPr>
        <w:pStyle w:val="Fix14ca-4"/>
        <w:rPr>
          <w:sz w:val="18"/>
        </w:rPr>
      </w:pPr>
    </w:p>
    <w:p w14:paraId="53A66385" w14:textId="70180D08" w:rsidR="000070AF" w:rsidRDefault="003D7D3B" w:rsidP="00D93BA4">
      <w:pPr>
        <w:pStyle w:val="Fix14ca-4"/>
      </w:pPr>
      <w:r>
        <w:t xml:space="preserve">. gen double </w:t>
      </w:r>
      <w:r w:rsidR="005D3A76">
        <w:t>DC</w:t>
      </w:r>
      <w:r>
        <w:t xml:space="preserve">bmi = </w:t>
      </w:r>
      <w:r w:rsidR="005D3A76">
        <w:t>PR</w:t>
      </w:r>
      <w:r>
        <w:t xml:space="preserve">bmi2 - </w:t>
      </w:r>
      <w:r w:rsidR="005D3A76">
        <w:t>PR</w:t>
      </w:r>
      <w:r>
        <w:t>bmi1</w:t>
      </w:r>
    </w:p>
    <w:p w14:paraId="38AECCD5" w14:textId="1CBCA71A" w:rsidR="003D7D3B" w:rsidRDefault="000070AF" w:rsidP="00BF3405">
      <w:pPr>
        <w:pStyle w:val="Fix14ca-4"/>
      </w:pPr>
      <w:r>
        <w:t xml:space="preserve">. </w:t>
      </w:r>
      <w:r w:rsidRPr="000070AF">
        <w:t xml:space="preserve">lab var </w:t>
      </w:r>
      <w:r w:rsidR="005D3A76">
        <w:t>DC</w:t>
      </w:r>
      <w:r w:rsidRPr="000070AF">
        <w:t>bmi "DC for increase of 5 in bmi"</w:t>
      </w:r>
    </w:p>
    <w:p w14:paraId="54DB4EC8" w14:textId="7A990442" w:rsidR="003D7D3B" w:rsidRDefault="003D7D3B" w:rsidP="00BF3405">
      <w:pPr>
        <w:pStyle w:val="Fix14ca-4"/>
      </w:pPr>
      <w:r>
        <w:t xml:space="preserve">. svy: mean </w:t>
      </w:r>
      <w:r w:rsidR="005D3A76">
        <w:t>DC</w:t>
      </w:r>
      <w:r>
        <w:t>bmi // ADC to verify</w:t>
      </w:r>
    </w:p>
    <w:p w14:paraId="0775694D" w14:textId="77777777" w:rsidR="00D93BA4" w:rsidRPr="00D93BA4" w:rsidRDefault="00D93BA4" w:rsidP="00D93BA4">
      <w:pPr>
        <w:pStyle w:val="Fix14ca-4"/>
        <w:rPr>
          <w:sz w:val="18"/>
        </w:rPr>
      </w:pPr>
    </w:p>
    <w:p w14:paraId="0AE3347C" w14:textId="77777777" w:rsidR="003D7D3B" w:rsidRDefault="003D7D3B" w:rsidP="00BF3405">
      <w:pPr>
        <w:pStyle w:val="Fix14ca-4"/>
      </w:pPr>
      <w:r>
        <w:t xml:space="preserve">             |             Linearized</w:t>
      </w:r>
    </w:p>
    <w:p w14:paraId="496122A2" w14:textId="77777777" w:rsidR="003D7D3B" w:rsidRDefault="003D7D3B" w:rsidP="00BF3405">
      <w:pPr>
        <w:pStyle w:val="Fix14ca-4"/>
      </w:pPr>
      <w:r>
        <w:t xml:space="preserve">             |       Mean   Std. Err.     [95% Conf. Interval]</w:t>
      </w:r>
    </w:p>
    <w:p w14:paraId="2E7A736D" w14:textId="77777777" w:rsidR="003D7D3B" w:rsidRDefault="003D7D3B" w:rsidP="00BF3405">
      <w:pPr>
        <w:pStyle w:val="Fix14ca-4"/>
      </w:pPr>
      <w:r>
        <w:t>-------------+------------------------------------------------</w:t>
      </w:r>
    </w:p>
    <w:p w14:paraId="2AAAD685" w14:textId="0A87730B" w:rsidR="003D7D3B" w:rsidRDefault="003D7D3B" w:rsidP="00BF3405">
      <w:pPr>
        <w:pStyle w:val="Fix14ca-4"/>
      </w:pPr>
      <w:r>
        <w:t xml:space="preserve">    </w:t>
      </w:r>
      <w:r w:rsidR="005D3A76">
        <w:t xml:space="preserve"> </w:t>
      </w:r>
      <w:r>
        <w:t xml:space="preserve">  </w:t>
      </w:r>
      <w:r w:rsidR="005D3A76">
        <w:t>DC</w:t>
      </w:r>
      <w:r>
        <w:t>bmi |   .0800561   .0004647      .0791253     .080987</w:t>
      </w:r>
    </w:p>
    <w:p w14:paraId="3D6B0CD0" w14:textId="52E9A90B" w:rsidR="003D7D3B" w:rsidRPr="005D3A76" w:rsidRDefault="003D7D3B" w:rsidP="003E24E9">
      <w:pPr>
        <w:pStyle w:val="Fix14ca-4"/>
      </w:pPr>
      <w:r>
        <w:t>--------------------------------------------------------------</w:t>
      </w:r>
      <w:r w:rsidRPr="005D3A76">
        <w:br w:type="page"/>
      </w:r>
    </w:p>
    <w:p w14:paraId="628E0AB8" w14:textId="31BD9A31" w:rsidR="003D7D3B" w:rsidRDefault="003D7D3B" w:rsidP="006F5F8D">
      <w:pPr>
        <w:pStyle w:val="Heading7"/>
      </w:pPr>
      <w:r>
        <w:lastRenderedPageBreak/>
        <w:t>Code</w:t>
      </w:r>
      <w:r w:rsidR="003E24E9">
        <w:t xml:space="preserve"> </w:t>
      </w:r>
      <w:r w:rsidR="005D3A76">
        <w:t>for plotting dual histograms</w:t>
      </w:r>
    </w:p>
    <w:p w14:paraId="7E3E1DE4" w14:textId="77777777" w:rsidR="003D7D3B" w:rsidRDefault="003D7D3B" w:rsidP="000070AF">
      <w:pPr>
        <w:pStyle w:val="Fix16baseca-6"/>
      </w:pPr>
      <w:r>
        <w:t>twoway ///</w:t>
      </w:r>
    </w:p>
    <w:p w14:paraId="300DA6FF" w14:textId="286776EA" w:rsidR="003D7D3B" w:rsidRDefault="003D7D3B" w:rsidP="000070AF">
      <w:pPr>
        <w:pStyle w:val="Fix16baseca-6"/>
      </w:pPr>
      <w:r>
        <w:t xml:space="preserve">  (hist </w:t>
      </w:r>
      <w:r w:rsidR="00EC4D0D">
        <w:t>DC</w:t>
      </w:r>
      <w:r>
        <w:t>bmi if race == 1, percent fcol(none) bcol(red*.8)) ///</w:t>
      </w:r>
    </w:p>
    <w:p w14:paraId="16CC3F29" w14:textId="3C0D9DF5" w:rsidR="003D7D3B" w:rsidRDefault="003D7D3B" w:rsidP="000070AF">
      <w:pPr>
        <w:pStyle w:val="Fix16baseca-6"/>
      </w:pPr>
      <w:r>
        <w:t xml:space="preserve">  (hist </w:t>
      </w:r>
      <w:r w:rsidR="00EC4D0D">
        <w:t>DC</w:t>
      </w:r>
      <w:r>
        <w:t>bmi if race == 2, percent fcol(none) bcol(blue*.8)), ///</w:t>
      </w:r>
    </w:p>
    <w:p w14:paraId="349FB60D" w14:textId="095FC0CD" w:rsidR="003D7D3B" w:rsidRDefault="003D7D3B" w:rsidP="000070AF">
      <w:pPr>
        <w:pStyle w:val="Fix16baseca-6"/>
      </w:pPr>
      <w:r>
        <w:t xml:space="preserve">  xlab(0(.02).14) xtitle("Discrete change for BMI + 5") ///</w:t>
      </w:r>
    </w:p>
    <w:p w14:paraId="6E17E65D" w14:textId="4E775143" w:rsidR="003D7D3B" w:rsidRDefault="003D7D3B" w:rsidP="000070AF">
      <w:pPr>
        <w:pStyle w:val="Fix16baseca-6"/>
      </w:pPr>
      <w:r>
        <w:t xml:space="preserve"> </w:t>
      </w:r>
      <w:r w:rsidR="00BA404B">
        <w:t xml:space="preserve"> </w:t>
      </w:r>
      <w:r>
        <w:t>legend(symxsize(7) order(1 "White" 2 "Black") pos(12) ring(0)) ///</w:t>
      </w:r>
    </w:p>
    <w:p w14:paraId="25ED6F3B" w14:textId="7B5BD07F" w:rsidR="003D7D3B" w:rsidRDefault="003D7D3B" w:rsidP="000070AF">
      <w:pPr>
        <w:pStyle w:val="Fix16baseca-6"/>
      </w:pPr>
      <w:r>
        <w:t xml:space="preserve">  scale(1.1) plotregion(margin(zero) lcol(white))</w:t>
      </w:r>
    </w:p>
    <w:p w14:paraId="20D0DE36" w14:textId="77777777" w:rsidR="003D7D3B" w:rsidRPr="00E50C5C" w:rsidRDefault="003D7D3B" w:rsidP="003D7D3B">
      <w:pPr>
        <w:ind w:left="720"/>
      </w:pPr>
      <w:r w:rsidRPr="00E50C5C">
        <w:br w:type="page"/>
      </w:r>
    </w:p>
    <w:p w14:paraId="6C1D2065" w14:textId="77777777" w:rsidR="002628BD" w:rsidRDefault="002628BD" w:rsidP="00761A26">
      <w:pPr>
        <w:pStyle w:val="Heading2"/>
      </w:pPr>
      <w:bookmarkStart w:id="110" w:name="_Toc508809247"/>
      <w:bookmarkStart w:id="111" w:name="_Toc510954441"/>
      <w:r>
        <w:lastRenderedPageBreak/>
        <w:t>Summary of marginal effects</w:t>
      </w:r>
      <w:bookmarkEnd w:id="110"/>
      <w:bookmarkEnd w:id="111"/>
    </w:p>
    <w:p w14:paraId="3470B9AE" w14:textId="77777777" w:rsidR="002628BD" w:rsidRDefault="002628BD" w:rsidP="0097606C">
      <w:pPr>
        <w:pStyle w:val="Numberedhanging"/>
        <w:numPr>
          <w:ilvl w:val="0"/>
          <w:numId w:val="68"/>
        </w:numPr>
      </w:pPr>
      <w:r>
        <w:t>A summary measure of the effect of a variable is often useful.</w:t>
      </w:r>
    </w:p>
    <w:p w14:paraId="63900CC5" w14:textId="77777777" w:rsidR="002628BD" w:rsidRDefault="002628BD" w:rsidP="00C564FA">
      <w:pPr>
        <w:pStyle w:val="Numberedhanging"/>
        <w:numPr>
          <w:ilvl w:val="0"/>
          <w:numId w:val="5"/>
        </w:numPr>
      </w:pPr>
      <w:r>
        <w:t>In LRM, the regression coefficients are used as long as nonlinearities (e.g., powers) are not included.</w:t>
      </w:r>
    </w:p>
    <w:p w14:paraId="6906ED4D" w14:textId="2578B7AD" w:rsidR="005D3A76" w:rsidRDefault="005D3A76" w:rsidP="005D3A76">
      <w:pPr>
        <w:pStyle w:val="Bulletca-b"/>
      </w:pPr>
      <w:r>
        <w:t>The β</w:t>
      </w:r>
      <w:r w:rsidRPr="005D3A76">
        <w:rPr>
          <w:vertAlign w:val="subscript"/>
        </w:rPr>
        <w:t>x</w:t>
      </w:r>
      <w:r>
        <w:t xml:space="preserve"> is DC(x) in this case</w:t>
      </w:r>
    </w:p>
    <w:p w14:paraId="2846C320" w14:textId="76BD102F" w:rsidR="002628BD" w:rsidRDefault="002628BD" w:rsidP="00C564FA">
      <w:pPr>
        <w:pStyle w:val="Numberedhanging"/>
        <w:numPr>
          <w:ilvl w:val="0"/>
          <w:numId w:val="5"/>
        </w:numPr>
      </w:pPr>
      <w:r>
        <w:t>In BRM, regression coefficients are rarely the effect of interest.</w:t>
      </w:r>
    </w:p>
    <w:p w14:paraId="3DB86922" w14:textId="26809A74" w:rsidR="002628BD" w:rsidRDefault="002628BD" w:rsidP="00BA56FD">
      <w:pPr>
        <w:pStyle w:val="Bulletca-b"/>
      </w:pPr>
      <w:r>
        <w:t>OR's are used, but are limited as discussed below.</w:t>
      </w:r>
    </w:p>
    <w:p w14:paraId="66A61444" w14:textId="02DF84FF" w:rsidR="002628BD" w:rsidRDefault="005D3A76" w:rsidP="00C564FA">
      <w:pPr>
        <w:pStyle w:val="Numberedhanging"/>
        <w:numPr>
          <w:ilvl w:val="0"/>
          <w:numId w:val="5"/>
        </w:numPr>
      </w:pPr>
      <w:r>
        <w:t>C</w:t>
      </w:r>
      <w:r w:rsidR="002628BD">
        <w:t xml:space="preserve">hange in the probability </w:t>
      </w:r>
      <w:r>
        <w:t xml:space="preserve">is </w:t>
      </w:r>
      <w:r w:rsidR="002628BD">
        <w:t>the best way to summarize effect</w:t>
      </w:r>
      <w:r>
        <w:t>s</w:t>
      </w:r>
      <w:r w:rsidR="002628BD">
        <w:t>.</w:t>
      </w:r>
    </w:p>
    <w:p w14:paraId="0C646985" w14:textId="7DE95B8D" w:rsidR="002628BD" w:rsidRDefault="005D3A76" w:rsidP="00BA56FD">
      <w:pPr>
        <w:pStyle w:val="Bulletca-b"/>
      </w:pPr>
      <w:r>
        <w:t>ADC</w:t>
      </w:r>
      <w:r w:rsidR="002628BD">
        <w:t xml:space="preserve"> and </w:t>
      </w:r>
      <w:r>
        <w:t>DC</w:t>
      </w:r>
      <w:r w:rsidR="002628BD">
        <w:t>M are often close, but A</w:t>
      </w:r>
      <w:r>
        <w:t>DC</w:t>
      </w:r>
      <w:r w:rsidR="002628BD">
        <w:t xml:space="preserve"> is preferred as a single measure in most cases.</w:t>
      </w:r>
    </w:p>
    <w:p w14:paraId="0330CD9D" w14:textId="1BEEAC9E" w:rsidR="002628BD" w:rsidRDefault="002628BD" w:rsidP="00BA56FD">
      <w:pPr>
        <w:pStyle w:val="Bulletca-b"/>
      </w:pPr>
      <w:r>
        <w:t xml:space="preserve">Multiple </w:t>
      </w:r>
      <w:r w:rsidR="005D3A76">
        <w:t>DC</w:t>
      </w:r>
      <w:r>
        <w:t>R's might be the best approach.</w:t>
      </w:r>
    </w:p>
    <w:p w14:paraId="2E60D828" w14:textId="77777777" w:rsidR="005D3A76" w:rsidRDefault="005D3A76" w:rsidP="00C564FA">
      <w:pPr>
        <w:pStyle w:val="Numberedhanging"/>
        <w:numPr>
          <w:ilvl w:val="0"/>
          <w:numId w:val="5"/>
        </w:numPr>
      </w:pPr>
      <w:r>
        <w:t>But:</w:t>
      </w:r>
    </w:p>
    <w:p w14:paraId="024CBFA7" w14:textId="2778CF34" w:rsidR="002628BD" w:rsidRDefault="002628BD" w:rsidP="005D3A76">
      <w:pPr>
        <w:pStyle w:val="ResultcasR"/>
      </w:pPr>
      <w:r>
        <w:t>Summ</w:t>
      </w:r>
      <w:r w:rsidR="005D3A76">
        <w:t>ary measures are only summaries!</w:t>
      </w:r>
    </w:p>
    <w:p w14:paraId="60B1C153" w14:textId="77777777" w:rsidR="005D3A76" w:rsidRPr="005D3A76" w:rsidRDefault="002628BD" w:rsidP="00C564FA">
      <w:pPr>
        <w:pStyle w:val="Numberedhanging"/>
        <w:widowControl/>
        <w:numPr>
          <w:ilvl w:val="0"/>
          <w:numId w:val="5"/>
        </w:numPr>
        <w:autoSpaceDE/>
        <w:autoSpaceDN/>
        <w:adjustRightInd/>
        <w:spacing w:before="0" w:after="0"/>
      </w:pPr>
      <w:r>
        <w:t xml:space="preserve">Remember, </w:t>
      </w:r>
      <w:r w:rsidRPr="000F7B46">
        <w:rPr>
          <w:i/>
        </w:rPr>
        <w:t>the model is nonlinear....</w:t>
      </w:r>
    </w:p>
    <w:p w14:paraId="55612550" w14:textId="1E527947" w:rsidR="002628BD" w:rsidRDefault="002628BD" w:rsidP="00C564FA">
      <w:pPr>
        <w:pStyle w:val="Numberedhanging"/>
        <w:widowControl/>
        <w:numPr>
          <w:ilvl w:val="0"/>
          <w:numId w:val="5"/>
        </w:numPr>
        <w:autoSpaceDE/>
        <w:autoSpaceDN/>
        <w:adjustRightInd/>
        <w:spacing w:before="0" w:after="0"/>
      </w:pPr>
      <w:r>
        <w:br w:type="page"/>
      </w:r>
    </w:p>
    <w:p w14:paraId="0AE14F05" w14:textId="7171A23B" w:rsidR="002628BD" w:rsidRPr="00A13B45" w:rsidRDefault="002628BD" w:rsidP="003F6D97">
      <w:pPr>
        <w:pStyle w:val="Heading2"/>
      </w:pPr>
      <w:bookmarkStart w:id="112" w:name="_Toc489277085"/>
      <w:bookmarkStart w:id="113" w:name="_Toc508809248"/>
      <w:bookmarkStart w:id="114" w:name="_Toc510954442"/>
      <w:r>
        <w:lastRenderedPageBreak/>
        <w:t>Predictions for ideal types</w:t>
      </w:r>
      <w:bookmarkEnd w:id="112"/>
      <w:r>
        <w:t xml:space="preserve"> or profiles</w:t>
      </w:r>
      <w:bookmarkEnd w:id="113"/>
      <w:r w:rsidR="00EC4D0D">
        <w:t xml:space="preserve"> - #6</w:t>
      </w:r>
      <w:bookmarkEnd w:id="114"/>
    </w:p>
    <w:p w14:paraId="00A1204D" w14:textId="77777777" w:rsidR="002628BD" w:rsidRDefault="002628BD" w:rsidP="0097606C">
      <w:pPr>
        <w:pStyle w:val="Numberedhanging"/>
        <w:numPr>
          <w:ilvl w:val="0"/>
          <w:numId w:val="69"/>
        </w:numPr>
      </w:pPr>
      <w:r>
        <w:t xml:space="preserve">What types of people are you interested in? Are there interesting clusters of characteristics that occur together? </w:t>
      </w:r>
    </w:p>
    <w:p w14:paraId="4060E744" w14:textId="2F69B6A8" w:rsidR="002628BD" w:rsidRDefault="002628BD" w:rsidP="002628BD">
      <w:pPr>
        <w:pStyle w:val="Numberedhanging"/>
        <w:numPr>
          <w:ilvl w:val="0"/>
          <w:numId w:val="4"/>
        </w:numPr>
      </w:pPr>
      <w:r>
        <w:t>Defining profiles makes you to think about where to look in the data</w:t>
      </w:r>
    </w:p>
    <w:p w14:paraId="6094E582" w14:textId="77777777" w:rsidR="002628BD" w:rsidRDefault="002628BD" w:rsidP="00E6074C">
      <w:pPr>
        <w:pStyle w:val="Numberedhanging"/>
      </w:pPr>
      <w:r>
        <w:t>Comparing predictions across profiles helps you understand your data and the effects of variables</w:t>
      </w:r>
    </w:p>
    <w:p w14:paraId="4B358E4F" w14:textId="05912360" w:rsidR="002628BD" w:rsidRDefault="002628BD" w:rsidP="00C564FA">
      <w:pPr>
        <w:pStyle w:val="Numberedhanging"/>
        <w:numPr>
          <w:ilvl w:val="0"/>
          <w:numId w:val="5"/>
        </w:numPr>
      </w:pPr>
      <w:r>
        <w:t xml:space="preserve">We will compute these types and </w:t>
      </w:r>
      <w:r w:rsidR="00EC4D0D">
        <w:t xml:space="preserve">later </w:t>
      </w:r>
      <w:r>
        <w:t>test if they have the same Pr(LFP)</w:t>
      </w:r>
    </w:p>
    <w:p w14:paraId="0BBB23A8" w14:textId="77777777" w:rsidR="00EC4D0D" w:rsidRDefault="00EC4D0D" w:rsidP="00EC4D0D">
      <w:pPr>
        <w:pStyle w:val="Fix16baseca-6"/>
      </w:pPr>
    </w:p>
    <w:p w14:paraId="50658993" w14:textId="77777777" w:rsidR="00EC4D0D" w:rsidRDefault="00EC4D0D" w:rsidP="00EC4D0D">
      <w:pPr>
        <w:pStyle w:val="Fix16baseca-6"/>
      </w:pPr>
      <w:r>
        <w:t xml:space="preserve">                              |    Pr(y)        ll        ul</w:t>
      </w:r>
    </w:p>
    <w:p w14:paraId="625BB227" w14:textId="77777777" w:rsidR="00EC4D0D" w:rsidRDefault="00EC4D0D" w:rsidP="00EC4D0D">
      <w:pPr>
        <w:pStyle w:val="Fix16baseca-6"/>
      </w:pPr>
      <w:r>
        <w:t xml:space="preserve"> -----------------------------+-----------------------------</w:t>
      </w:r>
    </w:p>
    <w:p w14:paraId="72CE75A1" w14:textId="77777777" w:rsidR="00EC4D0D" w:rsidRDefault="00EC4D0D" w:rsidP="00EC4D0D">
      <w:pPr>
        <w:pStyle w:val="Fix16baseca-6"/>
      </w:pPr>
      <w:r>
        <w:t xml:space="preserve">               Average person |    0.578     0.539     0.616</w:t>
      </w:r>
    </w:p>
    <w:p w14:paraId="75839E2A" w14:textId="77777777" w:rsidR="00EC4D0D" w:rsidRDefault="00EC4D0D" w:rsidP="00EC4D0D">
      <w:pPr>
        <w:pStyle w:val="Fix16baseca-6"/>
      </w:pPr>
      <w:r>
        <w:t xml:space="preserve">    Younger lower educ w kids |    0.159     0.068     0.251</w:t>
      </w:r>
    </w:p>
    <w:p w14:paraId="5557BB0D" w14:textId="77777777" w:rsidR="00EC4D0D" w:rsidRDefault="00EC4D0D" w:rsidP="00EC4D0D">
      <w:pPr>
        <w:pStyle w:val="Fix16baseca-6"/>
      </w:pPr>
      <w:r>
        <w:t xml:space="preserve">       Young more educ w kids |    0.394     0.234     0.554</w:t>
      </w:r>
    </w:p>
    <w:p w14:paraId="21AFBD10" w14:textId="388970DA" w:rsidR="00EC4D0D" w:rsidRDefault="00EC4D0D" w:rsidP="00EC4D0D">
      <w:pPr>
        <w:pStyle w:val="Fix16baseca-6"/>
      </w:pPr>
      <w:r>
        <w:t>Middle age higher educ w kids |    0.754     0.681     0.828</w:t>
      </w:r>
    </w:p>
    <w:p w14:paraId="643866BF" w14:textId="77777777" w:rsidR="00EC4D0D" w:rsidRDefault="00EC4D0D" w:rsidP="00EC4D0D">
      <w:pPr>
        <w:pStyle w:val="Fix16baseca-6"/>
      </w:pPr>
      <w:r>
        <w:t xml:space="preserve">          Older w higher educ |    0.631     0.528     0.734</w:t>
      </w:r>
    </w:p>
    <w:p w14:paraId="06A62AE1" w14:textId="77777777" w:rsidR="002628BD" w:rsidRPr="002D0A3B" w:rsidRDefault="002628BD" w:rsidP="002D0A3B">
      <w:r w:rsidRPr="002D0A3B">
        <w:br w:type="page"/>
      </w:r>
    </w:p>
    <w:p w14:paraId="2FC7BF46" w14:textId="77777777" w:rsidR="002628BD" w:rsidRDefault="002628BD" w:rsidP="00962607">
      <w:pPr>
        <w:pStyle w:val="Heading3"/>
      </w:pPr>
      <w:r>
        <w:lastRenderedPageBreak/>
        <w:t>An "average person"</w:t>
      </w:r>
    </w:p>
    <w:p w14:paraId="412AACD2" w14:textId="77777777" w:rsidR="00EC4D0D" w:rsidRDefault="00EC4D0D" w:rsidP="0097606C">
      <w:pPr>
        <w:pStyle w:val="Numberedhanging"/>
        <w:numPr>
          <w:ilvl w:val="0"/>
          <w:numId w:val="152"/>
        </w:numPr>
      </w:pPr>
      <w:r w:rsidRPr="00EC4D0D">
        <w:rPr>
          <w:rStyle w:val="StataIncas-s"/>
        </w:rPr>
        <w:t>mtable</w:t>
      </w:r>
      <w:r>
        <w:t xml:space="preserve"> options</w:t>
      </w:r>
    </w:p>
    <w:p w14:paraId="1D01A97D" w14:textId="0C1007AF" w:rsidR="002628BD" w:rsidRDefault="00EC4D0D" w:rsidP="00EC4D0D">
      <w:pPr>
        <w:pStyle w:val="Bulletca-b"/>
      </w:pPr>
      <w:r>
        <w:rPr>
          <w:rStyle w:val="StataIncas-s"/>
        </w:rPr>
        <w:t>a</w:t>
      </w:r>
      <w:r w:rsidR="002628BD" w:rsidRPr="008F5274">
        <w:rPr>
          <w:rStyle w:val="StataIncas-s"/>
        </w:rPr>
        <w:t>tmeans</w:t>
      </w:r>
      <w:r w:rsidR="002628BD">
        <w:t xml:space="preserve"> to hold variables at their means.</w:t>
      </w:r>
    </w:p>
    <w:p w14:paraId="5E036A09" w14:textId="462E75C7" w:rsidR="00EC4D0D" w:rsidRDefault="00EC4D0D" w:rsidP="00EC4D0D">
      <w:pPr>
        <w:pStyle w:val="Bulletca-b"/>
      </w:pPr>
      <w:r w:rsidRPr="00EC4D0D">
        <w:rPr>
          <w:rStyle w:val="StataIncas-s"/>
        </w:rPr>
        <w:t>ci</w:t>
      </w:r>
      <w:r>
        <w:t xml:space="preserve"> to include CI for predictions</w:t>
      </w:r>
      <w:r w:rsidR="00ED75EC">
        <w:t xml:space="preserve"> instead of p-value</w:t>
      </w:r>
    </w:p>
    <w:p w14:paraId="6C935E85" w14:textId="05D117B9" w:rsidR="00EC4D0D" w:rsidRDefault="00EC4D0D" w:rsidP="00EC4D0D">
      <w:pPr>
        <w:pStyle w:val="Bulletca-b"/>
      </w:pPr>
      <w:r w:rsidRPr="00EC4D0D">
        <w:rPr>
          <w:rStyle w:val="StataIncas-s"/>
        </w:rPr>
        <w:t>clear</w:t>
      </w:r>
      <w:r>
        <w:t xml:space="preserve"> to start a new table</w:t>
      </w:r>
    </w:p>
    <w:p w14:paraId="4187DADD" w14:textId="4CE93E11" w:rsidR="00EC4D0D" w:rsidRDefault="00EC4D0D" w:rsidP="00EC4D0D">
      <w:pPr>
        <w:pStyle w:val="Bulletca-b"/>
      </w:pPr>
      <w:r w:rsidRPr="00EC4D0D">
        <w:rPr>
          <w:rStyle w:val="StataIncas-s"/>
        </w:rPr>
        <w:t>rowname()</w:t>
      </w:r>
      <w:r>
        <w:t xml:space="preserve"> to label the results</w:t>
      </w:r>
    </w:p>
    <w:p w14:paraId="2AFEDFE1" w14:textId="2EA7CDBA" w:rsidR="00EC4D0D" w:rsidRPr="00EC4D0D" w:rsidRDefault="00EC4D0D" w:rsidP="00EC4D0D">
      <w:pPr>
        <w:pStyle w:val="Numberedhanging"/>
      </w:pPr>
      <w:r>
        <w:t>Make the predictions</w:t>
      </w:r>
    </w:p>
    <w:p w14:paraId="20D49988" w14:textId="77777777" w:rsidR="002628BD" w:rsidRDefault="002628BD" w:rsidP="00BF3405">
      <w:pPr>
        <w:pStyle w:val="Fix14ca-4"/>
      </w:pPr>
      <w:r>
        <w:t xml:space="preserve">. mtable, rowname(Average person) </w:t>
      </w:r>
      <w:r w:rsidRPr="00156D1B">
        <w:rPr>
          <w:color w:val="C00000"/>
        </w:rPr>
        <w:t xml:space="preserve">atmeans </w:t>
      </w:r>
      <w:r>
        <w:t>ci clear</w:t>
      </w:r>
    </w:p>
    <w:p w14:paraId="1712B161" w14:textId="77777777" w:rsidR="002628BD" w:rsidRPr="00EC4D0D" w:rsidRDefault="002628BD" w:rsidP="00BF3405">
      <w:pPr>
        <w:pStyle w:val="Fix14ca-4"/>
        <w:rPr>
          <w:sz w:val="14"/>
        </w:rPr>
      </w:pPr>
    </w:p>
    <w:p w14:paraId="432B87D7" w14:textId="77777777" w:rsidR="002628BD" w:rsidRDefault="002628BD" w:rsidP="00BF3405">
      <w:pPr>
        <w:pStyle w:val="Fix14ca-4"/>
      </w:pPr>
      <w:r>
        <w:t>Expression: Pr(lfp), predict()</w:t>
      </w:r>
    </w:p>
    <w:p w14:paraId="78072662" w14:textId="77777777" w:rsidR="002628BD" w:rsidRPr="00EC4D0D" w:rsidRDefault="002628BD" w:rsidP="00BF3405">
      <w:pPr>
        <w:pStyle w:val="Fix14ca-4"/>
        <w:rPr>
          <w:sz w:val="12"/>
        </w:rPr>
      </w:pPr>
    </w:p>
    <w:p w14:paraId="4558714A" w14:textId="77777777" w:rsidR="002628BD" w:rsidRDefault="002628BD" w:rsidP="00BF3405">
      <w:pPr>
        <w:pStyle w:val="Fix14ca-4"/>
      </w:pPr>
      <w:r>
        <w:t xml:space="preserve">                 |    Pr(y)        ll        ul</w:t>
      </w:r>
    </w:p>
    <w:p w14:paraId="6CFF0F1A" w14:textId="77777777" w:rsidR="002628BD" w:rsidRDefault="002628BD" w:rsidP="00BF3405">
      <w:pPr>
        <w:pStyle w:val="Fix14ca-4"/>
      </w:pPr>
      <w:r>
        <w:t xml:space="preserve"> ----------------+-----------------------------</w:t>
      </w:r>
    </w:p>
    <w:p w14:paraId="0FF355E1" w14:textId="77777777" w:rsidR="002628BD" w:rsidRDefault="002628BD" w:rsidP="00BF3405">
      <w:pPr>
        <w:pStyle w:val="Fix14ca-4"/>
      </w:pPr>
      <w:r>
        <w:t xml:space="preserve">  Average person |    </w:t>
      </w:r>
      <w:r w:rsidRPr="00436F69">
        <w:rPr>
          <w:color w:val="C00000"/>
        </w:rPr>
        <w:t>0.578</w:t>
      </w:r>
      <w:r>
        <w:t xml:space="preserve">     0.539     0.616</w:t>
      </w:r>
    </w:p>
    <w:p w14:paraId="05324EEA" w14:textId="77777777" w:rsidR="002628BD" w:rsidRPr="00EC4D0D" w:rsidRDefault="002628BD" w:rsidP="00BF3405">
      <w:pPr>
        <w:pStyle w:val="Fix14ca-4"/>
        <w:rPr>
          <w:sz w:val="14"/>
        </w:rPr>
      </w:pPr>
    </w:p>
    <w:p w14:paraId="760A26FE" w14:textId="77777777" w:rsidR="002628BD" w:rsidRDefault="002628BD" w:rsidP="00BF3405">
      <w:pPr>
        <w:pStyle w:val="Fix14ca-4"/>
      </w:pPr>
      <w:r>
        <w:t>Specified values of covariates</w:t>
      </w:r>
    </w:p>
    <w:p w14:paraId="17C3F80D" w14:textId="69709B8F" w:rsidR="002628BD" w:rsidRDefault="002628BD" w:rsidP="00BF3405">
      <w:pPr>
        <w:pStyle w:val="Fix14ca-4"/>
      </w:pPr>
      <w:r>
        <w:t xml:space="preserve">           </w:t>
      </w:r>
      <w:r w:rsidR="00EC4D0D">
        <w:t xml:space="preserve"> </w:t>
      </w:r>
      <w:r>
        <w:t xml:space="preserve">                              2.        3.        1.        1.</w:t>
      </w:r>
    </w:p>
    <w:p w14:paraId="540FD1D4" w14:textId="77777777" w:rsidR="002628BD" w:rsidRDefault="002628BD" w:rsidP="00BF3405">
      <w:pPr>
        <w:pStyle w:val="Fix14ca-4"/>
      </w:pPr>
      <w:r>
        <w:t xml:space="preserve">           |       k5      k618      agecat    agecat        wc        hc </w:t>
      </w:r>
    </w:p>
    <w:p w14:paraId="7DF19A50" w14:textId="77777777" w:rsidR="002628BD" w:rsidRDefault="002628BD" w:rsidP="00BF3405">
      <w:pPr>
        <w:pStyle w:val="Fix14ca-4"/>
      </w:pPr>
      <w:r>
        <w:t xml:space="preserve"> ----------+--------------------------------------------------------------</w:t>
      </w:r>
    </w:p>
    <w:p w14:paraId="38B9E945" w14:textId="77777777" w:rsidR="002628BD" w:rsidRDefault="002628BD" w:rsidP="00BF3405">
      <w:pPr>
        <w:pStyle w:val="Fix14ca-4"/>
      </w:pPr>
      <w:r>
        <w:t xml:space="preserve">   Current |     .238      1.35        .385      .219      .282      .392 </w:t>
      </w:r>
    </w:p>
    <w:p w14:paraId="4F36DFCC" w14:textId="77777777" w:rsidR="002628BD" w:rsidRPr="00EC4D0D" w:rsidRDefault="002628BD" w:rsidP="00BF3405">
      <w:pPr>
        <w:pStyle w:val="Fix14ca-4"/>
        <w:rPr>
          <w:sz w:val="14"/>
        </w:rPr>
      </w:pPr>
    </w:p>
    <w:p w14:paraId="073465E3" w14:textId="77777777" w:rsidR="002628BD" w:rsidRDefault="002628BD" w:rsidP="00BF3405">
      <w:pPr>
        <w:pStyle w:val="Fix14ca-4"/>
      </w:pPr>
      <w:r>
        <w:t xml:space="preserve">           |                    </w:t>
      </w:r>
    </w:p>
    <w:p w14:paraId="0035619A" w14:textId="77777777" w:rsidR="002628BD" w:rsidRDefault="002628BD" w:rsidP="00BF3405">
      <w:pPr>
        <w:pStyle w:val="Fix14ca-4"/>
      </w:pPr>
      <w:r>
        <w:t xml:space="preserve">           |      lwg       inc</w:t>
      </w:r>
    </w:p>
    <w:p w14:paraId="1AEE03E6" w14:textId="77777777" w:rsidR="002628BD" w:rsidRDefault="002628BD" w:rsidP="00BF3405">
      <w:pPr>
        <w:pStyle w:val="Fix14ca-4"/>
      </w:pPr>
      <w:r>
        <w:t xml:space="preserve"> ----------+-------------------</w:t>
      </w:r>
    </w:p>
    <w:p w14:paraId="352AF3DE" w14:textId="4BDA5F7E" w:rsidR="00ED75EC" w:rsidRDefault="002628BD" w:rsidP="00ED75EC">
      <w:pPr>
        <w:pStyle w:val="Fix14ca-4"/>
        <w:rPr>
          <w:b w:val="0"/>
        </w:rPr>
      </w:pPr>
      <w:r>
        <w:t xml:space="preserve">   Current |      1.1      20.1</w:t>
      </w:r>
      <w:r w:rsidR="00ED75EC">
        <w:br w:type="page"/>
      </w:r>
    </w:p>
    <w:p w14:paraId="4B6B3A77" w14:textId="6119B1DF" w:rsidR="00ED75EC" w:rsidRDefault="00ED75EC" w:rsidP="00ED75EC">
      <w:pPr>
        <w:pStyle w:val="Heading4"/>
      </w:pPr>
      <w:r>
        <w:lastRenderedPageBreak/>
        <w:t>Confidence intervals</w:t>
      </w:r>
    </w:p>
    <w:p w14:paraId="31C9B13F" w14:textId="28D49132" w:rsidR="00ED75EC" w:rsidRDefault="00ED75EC" w:rsidP="0097606C">
      <w:pPr>
        <w:pStyle w:val="Numberedhanging"/>
        <w:numPr>
          <w:ilvl w:val="0"/>
          <w:numId w:val="154"/>
        </w:numPr>
      </w:pPr>
      <w:r>
        <w:t>It usually is not interesting to test if a probability is 0.</w:t>
      </w:r>
    </w:p>
    <w:p w14:paraId="3A7154F2" w14:textId="4E46991A" w:rsidR="00ED75EC" w:rsidRDefault="00ED75EC" w:rsidP="0097606C">
      <w:pPr>
        <w:pStyle w:val="Numberedhanging"/>
        <w:numPr>
          <w:ilvl w:val="0"/>
          <w:numId w:val="154"/>
        </w:numPr>
      </w:pPr>
      <w:r>
        <w:t xml:space="preserve">Instead, confidence intervals are use to demonstrate the precision of the estimate. </w:t>
      </w:r>
    </w:p>
    <w:p w14:paraId="056C5F61" w14:textId="16E9CD97" w:rsidR="00ED75EC" w:rsidRPr="00ED75EC" w:rsidRDefault="00ED75EC" w:rsidP="0097606C">
      <w:pPr>
        <w:pStyle w:val="Numberedhanging"/>
        <w:numPr>
          <w:ilvl w:val="0"/>
          <w:numId w:val="154"/>
        </w:numPr>
      </w:pPr>
      <w:r>
        <w:t xml:space="preserve">For example, </w:t>
      </w:r>
    </w:p>
    <w:p w14:paraId="6BAEB9B9" w14:textId="1D86A69C" w:rsidR="00ED75EC" w:rsidRPr="00221376" w:rsidRDefault="00ED75EC" w:rsidP="00ED75EC">
      <w:pPr>
        <w:pStyle w:val="ResultcasR"/>
      </w:pPr>
      <w:r w:rsidRPr="00221376">
        <w:t xml:space="preserve">The predicted probability of labor force participation </w:t>
      </w:r>
      <w:r>
        <w:t xml:space="preserve">for an average person is </w:t>
      </w:r>
      <w:r w:rsidRPr="00221376">
        <w:t>.5</w:t>
      </w:r>
      <w:r>
        <w:t>8</w:t>
      </w:r>
      <w:r w:rsidRPr="00221376">
        <w:t xml:space="preserve"> with a 95% confidence interval from .</w:t>
      </w:r>
      <w:r>
        <w:t>54</w:t>
      </w:r>
      <w:r w:rsidRPr="00221376">
        <w:t xml:space="preserve"> to .62.</w:t>
      </w:r>
    </w:p>
    <w:p w14:paraId="2917EDE3" w14:textId="3CE0D7DE" w:rsidR="00ED75EC" w:rsidRPr="00221376" w:rsidRDefault="00ED75EC" w:rsidP="00ED75EC">
      <w:pPr>
        <w:pStyle w:val="ResultcasR"/>
      </w:pPr>
      <w:r w:rsidRPr="00221376">
        <w:t>The estimated probability of labor force participation is .5</w:t>
      </w:r>
      <w:r>
        <w:t>8</w:t>
      </w:r>
      <w:r w:rsidRPr="00221376">
        <w:t xml:space="preserve"> (95%CI: .</w:t>
      </w:r>
      <w:r>
        <w:t>54</w:t>
      </w:r>
      <w:r w:rsidRPr="00221376">
        <w:t>, .62).</w:t>
      </w:r>
    </w:p>
    <w:p w14:paraId="160DE4B9" w14:textId="04E940FF" w:rsidR="00ED75EC" w:rsidRPr="00221376" w:rsidRDefault="00ED75EC" w:rsidP="00ED75EC">
      <w:pPr>
        <w:pStyle w:val="ResultcasR"/>
      </w:pPr>
      <w:r w:rsidRPr="00221376">
        <w:t>Our results suggest that the predicted probability of labor force participation could be as small as .</w:t>
      </w:r>
      <w:r>
        <w:t>5</w:t>
      </w:r>
      <w:r w:rsidRPr="00221376">
        <w:t>4 or as large as .62 with 95 percent confidence.</w:t>
      </w:r>
    </w:p>
    <w:p w14:paraId="18A0EAD3" w14:textId="58BE2294" w:rsidR="002628BD" w:rsidRPr="00ED75EC" w:rsidRDefault="00ED75EC" w:rsidP="00ED75EC">
      <w:pPr>
        <w:rPr>
          <w:rFonts w:eastAsiaTheme="minorEastAsia"/>
        </w:rPr>
      </w:pPr>
      <w:r w:rsidRPr="00ED75EC">
        <w:br w:type="page"/>
      </w:r>
    </w:p>
    <w:p w14:paraId="705D6775" w14:textId="77777777" w:rsidR="002628BD" w:rsidRDefault="002628BD" w:rsidP="005221DD">
      <w:pPr>
        <w:pStyle w:val="Heading3"/>
      </w:pPr>
      <w:r>
        <w:lastRenderedPageBreak/>
        <w:t>Young, lower class, less educated mom</w:t>
      </w:r>
    </w:p>
    <w:p w14:paraId="4A56E64B" w14:textId="71AC4E98" w:rsidR="002628BD" w:rsidRPr="005221DD" w:rsidRDefault="00E6074C" w:rsidP="0097606C">
      <w:pPr>
        <w:pStyle w:val="Numberedhanging"/>
        <w:numPr>
          <w:ilvl w:val="0"/>
          <w:numId w:val="153"/>
        </w:numPr>
      </w:pPr>
      <w:r>
        <w:t>We</w:t>
      </w:r>
      <w:r w:rsidR="002628BD">
        <w:t xml:space="preserve"> specify all values with </w:t>
      </w:r>
      <w:r w:rsidR="002628BD" w:rsidRPr="008F5274">
        <w:rPr>
          <w:rStyle w:val="StataIncas-s"/>
        </w:rPr>
        <w:t>at()</w:t>
      </w:r>
      <w:r w:rsidR="002628BD">
        <w:t>:</w:t>
      </w:r>
    </w:p>
    <w:p w14:paraId="15FC2A4A" w14:textId="77777777" w:rsidR="00C30F9F" w:rsidRDefault="002628BD" w:rsidP="00BF3405">
      <w:pPr>
        <w:pStyle w:val="Fix14ca-4"/>
      </w:pPr>
      <w:r>
        <w:t>* note: in 1975 $2.10 is min wage; .75 for lwg</w:t>
      </w:r>
    </w:p>
    <w:p w14:paraId="36AD3873" w14:textId="05EF1069" w:rsidR="00C30F9F" w:rsidRDefault="00C30F9F" w:rsidP="00BF3405">
      <w:pPr>
        <w:pStyle w:val="Fix14ca-4"/>
      </w:pPr>
      <w:r>
        <w:t xml:space="preserve"> </w:t>
      </w:r>
    </w:p>
    <w:p w14:paraId="118D496D" w14:textId="77777777" w:rsidR="00C30F9F" w:rsidRDefault="00C30F9F" w:rsidP="00C30F9F">
      <w:pPr>
        <w:pStyle w:val="Fix14ca-4"/>
      </w:pPr>
      <w:r>
        <w:t>. mtable, rowname(Younger lower educ w kids) ///</w:t>
      </w:r>
    </w:p>
    <w:p w14:paraId="744696E9" w14:textId="77777777" w:rsidR="00C30F9F" w:rsidRDefault="00C30F9F" w:rsidP="00C30F9F">
      <w:pPr>
        <w:pStyle w:val="Fix14ca-4"/>
      </w:pPr>
      <w:r>
        <w:t>&gt;     at(agecat=1 k5=2 k618=0 inc=10 lwg=.75 hc=0 wc=0) below ci twidth(28)</w:t>
      </w:r>
    </w:p>
    <w:p w14:paraId="53187150" w14:textId="77777777" w:rsidR="00C30F9F" w:rsidRDefault="00C30F9F" w:rsidP="00C30F9F">
      <w:pPr>
        <w:pStyle w:val="Fix14ca-4"/>
      </w:pPr>
    </w:p>
    <w:p w14:paraId="6BBFEFE3" w14:textId="77777777" w:rsidR="00C30F9F" w:rsidRDefault="00C30F9F" w:rsidP="00C30F9F">
      <w:pPr>
        <w:pStyle w:val="Fix14ca-4"/>
      </w:pPr>
      <w:r>
        <w:t>Expression: Pr(lfp), predict()</w:t>
      </w:r>
    </w:p>
    <w:p w14:paraId="3D62D1E6" w14:textId="77777777" w:rsidR="00C30F9F" w:rsidRDefault="00C30F9F" w:rsidP="00C30F9F">
      <w:pPr>
        <w:pStyle w:val="Fix14ca-4"/>
      </w:pPr>
    </w:p>
    <w:p w14:paraId="131B36E7" w14:textId="77777777" w:rsidR="00C30F9F" w:rsidRDefault="00C30F9F" w:rsidP="00C30F9F">
      <w:pPr>
        <w:pStyle w:val="Fix14ca-4"/>
      </w:pPr>
      <w:r>
        <w:t xml:space="preserve">                              |    Pr(y)        ll        ul</w:t>
      </w:r>
    </w:p>
    <w:p w14:paraId="1616074C" w14:textId="77777777" w:rsidR="00C30F9F" w:rsidRDefault="00C30F9F" w:rsidP="00C30F9F">
      <w:pPr>
        <w:pStyle w:val="Fix14ca-4"/>
      </w:pPr>
      <w:r>
        <w:t xml:space="preserve"> -----------------------------+-----------------------------</w:t>
      </w:r>
    </w:p>
    <w:p w14:paraId="6622BE1B" w14:textId="77777777" w:rsidR="00C30F9F" w:rsidRDefault="00C30F9F" w:rsidP="00C30F9F">
      <w:pPr>
        <w:pStyle w:val="Fix14ca-4"/>
      </w:pPr>
      <w:r>
        <w:t xml:space="preserve">               Average person |    0.578     0.539     0.616</w:t>
      </w:r>
    </w:p>
    <w:p w14:paraId="5DE4074B" w14:textId="77777777" w:rsidR="00C30F9F" w:rsidRDefault="00C30F9F" w:rsidP="00C30F9F">
      <w:pPr>
        <w:pStyle w:val="Fix14ca-4"/>
      </w:pPr>
      <w:r>
        <w:t xml:space="preserve">    Younger lower educ w kids |    0.159     0.068     0.251</w:t>
      </w:r>
    </w:p>
    <w:p w14:paraId="0FF8C142" w14:textId="77777777" w:rsidR="00C30F9F" w:rsidRDefault="00C30F9F" w:rsidP="00C30F9F">
      <w:pPr>
        <w:pStyle w:val="Fix14ca-4"/>
      </w:pPr>
    </w:p>
    <w:p w14:paraId="551AC1DD" w14:textId="77777777" w:rsidR="00C30F9F" w:rsidRDefault="00C30F9F" w:rsidP="00C30F9F">
      <w:pPr>
        <w:pStyle w:val="Fix14ca-4"/>
      </w:pPr>
      <w:r>
        <w:t>Specified values of covariates</w:t>
      </w:r>
    </w:p>
    <w:p w14:paraId="7E8C20A9" w14:textId="77777777" w:rsidR="00C30F9F" w:rsidRDefault="00C30F9F" w:rsidP="00C30F9F">
      <w:pPr>
        <w:pStyle w:val="Fix14ca-4"/>
      </w:pPr>
    </w:p>
    <w:p w14:paraId="60CDEA61" w14:textId="77777777" w:rsidR="00C30F9F" w:rsidRDefault="00C30F9F" w:rsidP="00C30F9F">
      <w:pPr>
        <w:pStyle w:val="Fix14ca-4"/>
      </w:pPr>
      <w:r>
        <w:t xml:space="preserve">           |                              2.        3.        1.        1.</w:t>
      </w:r>
    </w:p>
    <w:p w14:paraId="56A57629" w14:textId="77777777" w:rsidR="00C30F9F" w:rsidRDefault="00C30F9F" w:rsidP="00C30F9F">
      <w:pPr>
        <w:pStyle w:val="Fix14ca-4"/>
      </w:pPr>
      <w:r>
        <w:t xml:space="preserve">           |       k5      k618      agecat    agecat        wc        hc </w:t>
      </w:r>
    </w:p>
    <w:p w14:paraId="24B2E474" w14:textId="77777777" w:rsidR="00C30F9F" w:rsidRDefault="00C30F9F" w:rsidP="00C30F9F">
      <w:pPr>
        <w:pStyle w:val="Fix14ca-4"/>
      </w:pPr>
      <w:r>
        <w:t xml:space="preserve"> ----------+--------------------------------------------------------------</w:t>
      </w:r>
    </w:p>
    <w:p w14:paraId="7DF2FCA5" w14:textId="77777777" w:rsidR="00C30F9F" w:rsidRDefault="00C30F9F" w:rsidP="00C30F9F">
      <w:pPr>
        <w:pStyle w:val="Fix14ca-4"/>
      </w:pPr>
      <w:r>
        <w:t xml:space="preserve">     Set 1 |     .238      1.35        .385      .219      .282      .392 </w:t>
      </w:r>
    </w:p>
    <w:p w14:paraId="6DD34338" w14:textId="77777777" w:rsidR="00C30F9F" w:rsidRDefault="00C30F9F" w:rsidP="00C30F9F">
      <w:pPr>
        <w:pStyle w:val="Fix14ca-4"/>
      </w:pPr>
      <w:r>
        <w:t xml:space="preserve">   Current |        2         0           .         .         .         . </w:t>
      </w:r>
    </w:p>
    <w:p w14:paraId="02CDAF94" w14:textId="3F55301C" w:rsidR="002628BD" w:rsidRDefault="002628BD" w:rsidP="00BF3405">
      <w:pPr>
        <w:pStyle w:val="Fix14ca-4"/>
      </w:pPr>
    </w:p>
    <w:p w14:paraId="6CD27BB1" w14:textId="77777777" w:rsidR="002628BD" w:rsidRDefault="002628BD" w:rsidP="00BF3405">
      <w:pPr>
        <w:pStyle w:val="Fix14ca-4"/>
      </w:pPr>
      <w:r>
        <w:t xml:space="preserve">           |                                                  </w:t>
      </w:r>
    </w:p>
    <w:p w14:paraId="61E02E3C" w14:textId="77777777" w:rsidR="002628BD" w:rsidRDefault="002628BD" w:rsidP="00BF3405">
      <w:pPr>
        <w:pStyle w:val="Fix14ca-4"/>
      </w:pPr>
      <w:r>
        <w:t xml:space="preserve">           |      lwg       inc    agecat        wc        hc</w:t>
      </w:r>
    </w:p>
    <w:p w14:paraId="705A943A" w14:textId="77777777" w:rsidR="002628BD" w:rsidRDefault="002628BD" w:rsidP="00BF3405">
      <w:pPr>
        <w:pStyle w:val="Fix14ca-4"/>
      </w:pPr>
      <w:r>
        <w:t xml:space="preserve"> ----------+-------------------------------------------------</w:t>
      </w:r>
    </w:p>
    <w:p w14:paraId="5DF56C81" w14:textId="77777777" w:rsidR="002628BD" w:rsidRDefault="002628BD" w:rsidP="00BF3405">
      <w:pPr>
        <w:pStyle w:val="Fix14ca-4"/>
      </w:pPr>
      <w:r>
        <w:t xml:space="preserve">     Set 1 |      1.1      20.1         .         .         .</w:t>
      </w:r>
    </w:p>
    <w:p w14:paraId="2B507F62" w14:textId="77777777" w:rsidR="002628BD" w:rsidRDefault="002628BD" w:rsidP="00BF3405">
      <w:pPr>
        <w:pStyle w:val="Fix14ca-4"/>
      </w:pPr>
      <w:r>
        <w:t xml:space="preserve">   Current |      .75        10         1         0         0</w:t>
      </w:r>
      <w:r>
        <w:br w:type="page"/>
      </w:r>
    </w:p>
    <w:p w14:paraId="4A33A95E" w14:textId="7E474557" w:rsidR="002628BD" w:rsidRPr="00A810B3" w:rsidRDefault="002628BD" w:rsidP="00A810B3">
      <w:pPr>
        <w:pStyle w:val="Heading3"/>
      </w:pPr>
      <w:r w:rsidRPr="00A810B3">
        <w:lastRenderedPageBreak/>
        <w:t>Young, more educated mom</w:t>
      </w:r>
      <w:r w:rsidR="00C30F9F">
        <w:t>s</w:t>
      </w:r>
    </w:p>
    <w:p w14:paraId="3AF56207" w14:textId="5CE88CC3" w:rsidR="002628BD" w:rsidRDefault="00E6074C" w:rsidP="0097606C">
      <w:pPr>
        <w:pStyle w:val="Numberedhanging"/>
        <w:numPr>
          <w:ilvl w:val="0"/>
          <w:numId w:val="70"/>
        </w:numPr>
      </w:pPr>
      <w:r>
        <w:t>Profile is d</w:t>
      </w:r>
      <w:r w:rsidR="002628BD">
        <w:t>efined as:</w:t>
      </w:r>
    </w:p>
    <w:p w14:paraId="72BE6914" w14:textId="77777777" w:rsidR="002628BD" w:rsidRDefault="002628BD" w:rsidP="00A810B3">
      <w:pPr>
        <w:pStyle w:val="Numberedhanging"/>
        <w:numPr>
          <w:ilvl w:val="0"/>
          <w:numId w:val="0"/>
        </w:numPr>
        <w:ind w:left="360" w:firstLine="360"/>
      </w:pPr>
      <w:r w:rsidRPr="008F5274">
        <w:rPr>
          <w:rStyle w:val="StataIncas-s"/>
        </w:rPr>
        <w:t>agecat==1 &amp; k5==2 &amp; k618==0 &amp; wc==1 &amp; hc==1</w:t>
      </w:r>
    </w:p>
    <w:p w14:paraId="0DD2097F" w14:textId="77777777" w:rsidR="002628BD" w:rsidRDefault="002628BD" w:rsidP="00C564FA">
      <w:pPr>
        <w:pStyle w:val="Numberedhanging"/>
        <w:numPr>
          <w:ilvl w:val="0"/>
          <w:numId w:val="5"/>
        </w:numPr>
      </w:pPr>
      <w:r>
        <w:t xml:space="preserve">Where should I hold </w:t>
      </w:r>
      <w:r w:rsidRPr="008C0FFE">
        <w:rPr>
          <w:rStyle w:val="Fix20characterChar"/>
        </w:rPr>
        <w:t>lwg</w:t>
      </w:r>
      <w:r>
        <w:t xml:space="preserve"> and </w:t>
      </w:r>
      <w:r w:rsidRPr="008C0FFE">
        <w:rPr>
          <w:rStyle w:val="Fix20characterChar"/>
        </w:rPr>
        <w:t>inc</w:t>
      </w:r>
      <w:r>
        <w:t xml:space="preserve">? </w:t>
      </w:r>
    </w:p>
    <w:p w14:paraId="4DC30FE6" w14:textId="77777777" w:rsidR="002628BD" w:rsidRDefault="002628BD" w:rsidP="00E6074C">
      <w:pPr>
        <w:pStyle w:val="Bulletca-b"/>
      </w:pPr>
      <w:r>
        <w:rPr>
          <w:rStyle w:val="Emphasis"/>
        </w:rPr>
        <w:t>G</w:t>
      </w:r>
      <w:r w:rsidRPr="008C0FFE">
        <w:rPr>
          <w:rStyle w:val="Emphasis"/>
        </w:rPr>
        <w:t>lobal means</w:t>
      </w:r>
      <w:r>
        <w:t xml:space="preserve"> for the entire sample are too large.</w:t>
      </w:r>
    </w:p>
    <w:p w14:paraId="4F45BE53" w14:textId="77777777" w:rsidR="002628BD" w:rsidRDefault="002628BD" w:rsidP="00E6074C">
      <w:pPr>
        <w:pStyle w:val="Bulletca-b"/>
      </w:pPr>
      <w:r>
        <w:rPr>
          <w:rStyle w:val="Emphasis"/>
        </w:rPr>
        <w:t>L</w:t>
      </w:r>
      <w:r w:rsidRPr="009864C4">
        <w:rPr>
          <w:rStyle w:val="Emphasis"/>
        </w:rPr>
        <w:t>ocal means</w:t>
      </w:r>
      <w:r>
        <w:t xml:space="preserve"> based on individuals who meet our profile are better.</w:t>
      </w:r>
    </w:p>
    <w:p w14:paraId="676D4458" w14:textId="77777777" w:rsidR="00C30F9F" w:rsidRDefault="00C30F9F" w:rsidP="00C30F9F">
      <w:pPr>
        <w:pStyle w:val="Numberedhanging"/>
        <w:numPr>
          <w:ilvl w:val="0"/>
          <w:numId w:val="5"/>
        </w:numPr>
      </w:pPr>
      <w:r>
        <w:t>Computing local means and saving them:</w:t>
      </w:r>
    </w:p>
    <w:p w14:paraId="31ADD008" w14:textId="77777777" w:rsidR="002628BD" w:rsidRPr="00A810B3" w:rsidRDefault="002628BD" w:rsidP="00BF3405">
      <w:pPr>
        <w:pStyle w:val="Fix14ca-4"/>
      </w:pPr>
      <w:r w:rsidRPr="00A810B3">
        <w:t>sum lwg if agecat==1 &amp; k5==2 &amp; k618==0 &amp; wc==1 &amp; hc==1</w:t>
      </w:r>
    </w:p>
    <w:p w14:paraId="74129925" w14:textId="65E3D7BB" w:rsidR="002628BD" w:rsidRDefault="00C30F9F" w:rsidP="00BF3405">
      <w:pPr>
        <w:pStyle w:val="Fix14ca-4"/>
      </w:pPr>
      <w:r>
        <w:t xml:space="preserve">  </w:t>
      </w:r>
      <w:r w:rsidR="002628BD">
        <w:t xml:space="preserve">  </w:t>
      </w:r>
      <w:r w:rsidR="002628BD" w:rsidRPr="00A810B3">
        <w:t>local mnlwg = r(mean)</w:t>
      </w:r>
    </w:p>
    <w:p w14:paraId="3677C73D" w14:textId="77777777" w:rsidR="002628BD" w:rsidRPr="00A810B3" w:rsidRDefault="002628BD" w:rsidP="00BF3405">
      <w:pPr>
        <w:pStyle w:val="Fix14ca-4"/>
      </w:pPr>
      <w:r w:rsidRPr="00A810B3">
        <w:t>sum inc if agecat==1 &amp; k5==2 &amp; k618==0 &amp; wc==1 &amp; hc==1</w:t>
      </w:r>
    </w:p>
    <w:p w14:paraId="2C233957" w14:textId="70D8131F" w:rsidR="002628BD" w:rsidRDefault="002628BD" w:rsidP="00BF3405">
      <w:pPr>
        <w:pStyle w:val="Fix14ca-4"/>
      </w:pPr>
      <w:r>
        <w:t xml:space="preserve">  </w:t>
      </w:r>
      <w:r w:rsidR="00C30F9F">
        <w:t xml:space="preserve">  </w:t>
      </w:r>
      <w:r w:rsidRPr="00A810B3">
        <w:t>local mninc = r(mean)</w:t>
      </w:r>
    </w:p>
    <w:p w14:paraId="2C628592" w14:textId="38BF524B" w:rsidR="00C30F9F" w:rsidRPr="00C30F9F" w:rsidRDefault="00C30F9F" w:rsidP="00C30F9F">
      <w:pPr>
        <w:pStyle w:val="Numberedhanging"/>
      </w:pPr>
      <w:r>
        <w:t>Making the predictions</w:t>
      </w:r>
    </w:p>
    <w:p w14:paraId="05850F06" w14:textId="77777777" w:rsidR="00C30F9F" w:rsidRDefault="00C30F9F" w:rsidP="00C30F9F">
      <w:pPr>
        <w:pStyle w:val="Fix14ca-4"/>
      </w:pPr>
      <w:r>
        <w:t>. mtable, at(agecat==1 k5==2 k618==0 wc==1 hc==1 inc=`mninc' lwg=`mnlwg') ///</w:t>
      </w:r>
    </w:p>
    <w:p w14:paraId="5C9E0E74" w14:textId="77777777" w:rsidR="00C30F9F" w:rsidRDefault="00C30F9F" w:rsidP="00C30F9F">
      <w:pPr>
        <w:pStyle w:val="Fix14ca-4"/>
      </w:pPr>
      <w:r>
        <w:t>&gt;     rowname(Young more educ w kids) atmeans below ci twidth(28)</w:t>
      </w:r>
    </w:p>
    <w:p w14:paraId="369D579A" w14:textId="4D367228" w:rsidR="00C30F9F" w:rsidRDefault="00C30F9F">
      <w:pPr>
        <w:widowControl/>
        <w:autoSpaceDE/>
        <w:autoSpaceDN/>
        <w:adjustRightInd/>
        <w:spacing w:before="0" w:after="0"/>
        <w:rPr>
          <w:rFonts w:ascii="Courier New" w:eastAsiaTheme="minorEastAsia" w:hAnsi="Courier New" w:cs="Courier New"/>
          <w:b/>
          <w:sz w:val="28"/>
          <w:szCs w:val="28"/>
        </w:rPr>
      </w:pPr>
      <w:r>
        <w:br w:type="page"/>
      </w:r>
    </w:p>
    <w:p w14:paraId="2628CA6E" w14:textId="77777777" w:rsidR="002628BD" w:rsidRDefault="002628BD" w:rsidP="00962607">
      <w:pPr>
        <w:pStyle w:val="Heading3"/>
      </w:pPr>
      <w:r>
        <w:lastRenderedPageBreak/>
        <w:t>Middle aged, educated dad with kids</w:t>
      </w:r>
    </w:p>
    <w:p w14:paraId="3F68BCA1" w14:textId="77777777" w:rsidR="00C30F9F" w:rsidRDefault="00C30F9F" w:rsidP="00C30F9F">
      <w:pPr>
        <w:pStyle w:val="Fix14ca-4"/>
      </w:pPr>
      <w:r>
        <w:t>sum inc if agecat==2 &amp; k5==0 &amp; wc==1 &amp; hc==1</w:t>
      </w:r>
    </w:p>
    <w:p w14:paraId="301935C5" w14:textId="77777777" w:rsidR="00C30F9F" w:rsidRDefault="00C30F9F" w:rsidP="00C30F9F">
      <w:pPr>
        <w:pStyle w:val="Fix14ca-4"/>
      </w:pPr>
      <w:r>
        <w:t xml:space="preserve">    local mninc = r(mean)</w:t>
      </w:r>
    </w:p>
    <w:p w14:paraId="523092C5" w14:textId="77777777" w:rsidR="00C30F9F" w:rsidRDefault="00C30F9F" w:rsidP="00C30F9F">
      <w:pPr>
        <w:pStyle w:val="Fix14ca-4"/>
      </w:pPr>
      <w:r>
        <w:t>sum lwg if agecat==2 &amp; k5==0 &amp; wc==1 &amp; hc==1</w:t>
      </w:r>
    </w:p>
    <w:p w14:paraId="2C7B5EFE" w14:textId="77777777" w:rsidR="00C30F9F" w:rsidRDefault="00C30F9F" w:rsidP="00C30F9F">
      <w:pPr>
        <w:pStyle w:val="Fix14ca-4"/>
      </w:pPr>
      <w:r>
        <w:t xml:space="preserve">    local mnlwg = r(mean)</w:t>
      </w:r>
    </w:p>
    <w:p w14:paraId="13F7FE6F" w14:textId="77777777" w:rsidR="00C30F9F" w:rsidRDefault="00C30F9F" w:rsidP="00C30F9F">
      <w:pPr>
        <w:pStyle w:val="Fix14ca-4"/>
      </w:pPr>
      <w:r>
        <w:t>sum k618 if agecat==2 &amp; k5==0 &amp; wc==1 &amp; hc==1</w:t>
      </w:r>
    </w:p>
    <w:p w14:paraId="2BE898BB" w14:textId="77777777" w:rsidR="00C30F9F" w:rsidRDefault="00C30F9F" w:rsidP="00C30F9F">
      <w:pPr>
        <w:pStyle w:val="Fix14ca-4"/>
      </w:pPr>
      <w:r>
        <w:t xml:space="preserve">    local mnlk618 = r(mean)</w:t>
      </w:r>
    </w:p>
    <w:p w14:paraId="1537FE73" w14:textId="77777777" w:rsidR="00C30F9F" w:rsidRDefault="00C30F9F" w:rsidP="00C30F9F">
      <w:pPr>
        <w:pStyle w:val="Fix14ca-4"/>
      </w:pPr>
    </w:p>
    <w:p w14:paraId="20294451" w14:textId="77777777" w:rsidR="00C30F9F" w:rsidRDefault="00C30F9F" w:rsidP="00C30F9F">
      <w:pPr>
        <w:pStyle w:val="Fix14ca-4"/>
      </w:pPr>
      <w:r>
        <w:t>mtable, at(agecat==2 k5==0 k618=`mnlk618' ///</w:t>
      </w:r>
    </w:p>
    <w:p w14:paraId="6A2E964A" w14:textId="77777777" w:rsidR="00C30F9F" w:rsidRDefault="00C30F9F" w:rsidP="00C30F9F">
      <w:pPr>
        <w:pStyle w:val="Fix14ca-4"/>
      </w:pPr>
      <w:r>
        <w:t xml:space="preserve">           wc==1 hc==1 inc=`mninc' lwg=`mnlwg') ///</w:t>
      </w:r>
    </w:p>
    <w:p w14:paraId="0F3C053B" w14:textId="18487DEF" w:rsidR="00C30F9F" w:rsidRDefault="00C30F9F" w:rsidP="00C30F9F">
      <w:pPr>
        <w:pStyle w:val="Fix14ca-4"/>
      </w:pPr>
      <w:r>
        <w:t xml:space="preserve">    rowname(Midage higher educ w kids) atmeans ci below twidth(28)</w:t>
      </w:r>
    </w:p>
    <w:p w14:paraId="5FD3B102" w14:textId="7216865F" w:rsidR="002628BD" w:rsidRDefault="00C30F9F" w:rsidP="00962607">
      <w:pPr>
        <w:pStyle w:val="Heading3"/>
      </w:pPr>
      <w:r>
        <w:t xml:space="preserve">More </w:t>
      </w:r>
      <w:r w:rsidR="002628BD">
        <w:t>educated older couples</w:t>
      </w:r>
    </w:p>
    <w:p w14:paraId="0C47DA10" w14:textId="77777777" w:rsidR="00C30F9F" w:rsidRDefault="00C30F9F" w:rsidP="00C30F9F">
      <w:pPr>
        <w:pStyle w:val="Fix14ca-4"/>
      </w:pPr>
      <w:r>
        <w:t>sum inc if agecat==3 &amp; wc==1 &amp; hc==1 &amp; k618==0 &amp; k5==0</w:t>
      </w:r>
    </w:p>
    <w:p w14:paraId="3B8544FF" w14:textId="77777777" w:rsidR="00C30F9F" w:rsidRDefault="00C30F9F" w:rsidP="00C30F9F">
      <w:pPr>
        <w:pStyle w:val="Fix14ca-4"/>
      </w:pPr>
      <w:r>
        <w:t xml:space="preserve">    local mninc = r(mean)</w:t>
      </w:r>
    </w:p>
    <w:p w14:paraId="02B4B26C" w14:textId="77777777" w:rsidR="00C30F9F" w:rsidRDefault="00C30F9F" w:rsidP="00C30F9F">
      <w:pPr>
        <w:pStyle w:val="Fix14ca-4"/>
      </w:pPr>
      <w:r>
        <w:t>sum lwg if agecat==3 &amp; wc==1 &amp; hc==1 &amp; k618==0 &amp; k5==0</w:t>
      </w:r>
    </w:p>
    <w:p w14:paraId="692D8D28" w14:textId="77777777" w:rsidR="00C30F9F" w:rsidRDefault="00C30F9F" w:rsidP="00C30F9F">
      <w:pPr>
        <w:pStyle w:val="Fix14ca-4"/>
      </w:pPr>
      <w:r>
        <w:t xml:space="preserve">    local mnlwg = r(mean)</w:t>
      </w:r>
    </w:p>
    <w:p w14:paraId="138D3305" w14:textId="77777777" w:rsidR="00C30F9F" w:rsidRDefault="00C30F9F" w:rsidP="00C30F9F">
      <w:pPr>
        <w:pStyle w:val="Fix14ca-4"/>
      </w:pPr>
    </w:p>
    <w:p w14:paraId="2AEAF81F" w14:textId="77777777" w:rsidR="00C30F9F" w:rsidRDefault="00C30F9F" w:rsidP="00C30F9F">
      <w:pPr>
        <w:pStyle w:val="Fix14ca-4"/>
      </w:pPr>
      <w:r>
        <w:t>mtable , at(agecat==3 k5==0 k618==0 wc==1 hc==1 inc=`mninc' lwg=`mnlwg') ///</w:t>
      </w:r>
    </w:p>
    <w:p w14:paraId="3A1771EF" w14:textId="77777777" w:rsidR="00C30F9F" w:rsidRDefault="00C30F9F" w:rsidP="00C30F9F">
      <w:pPr>
        <w:pStyle w:val="Fix14ca-4"/>
      </w:pPr>
      <w:r>
        <w:t xml:space="preserve">    rowname(Older w higher educ) atmeans ci below  twidth(28)</w:t>
      </w:r>
    </w:p>
    <w:p w14:paraId="22100DD4" w14:textId="61D07D3E" w:rsidR="00E6074C" w:rsidRDefault="00E6074C">
      <w:pPr>
        <w:widowControl/>
        <w:autoSpaceDE/>
        <w:autoSpaceDN/>
        <w:adjustRightInd/>
        <w:spacing w:before="0" w:after="0"/>
      </w:pPr>
      <w:r>
        <w:br w:type="page"/>
      </w:r>
    </w:p>
    <w:p w14:paraId="5CEF4F50" w14:textId="77777777" w:rsidR="002628BD" w:rsidRDefault="002628BD" w:rsidP="00962607">
      <w:pPr>
        <w:pStyle w:val="Heading3"/>
      </w:pPr>
      <w:r>
        <w:lastRenderedPageBreak/>
        <w:t>Summary of ideal types</w:t>
      </w:r>
    </w:p>
    <w:p w14:paraId="6919C15D" w14:textId="77777777" w:rsidR="00C30F9F" w:rsidRDefault="00C30F9F" w:rsidP="00C30F9F">
      <w:pPr>
        <w:pStyle w:val="Fix14ca-4"/>
      </w:pPr>
      <w:r>
        <w:t>Expression: Pr(lfp), predict()</w:t>
      </w:r>
    </w:p>
    <w:p w14:paraId="1C1C093E" w14:textId="77777777" w:rsidR="00C30F9F" w:rsidRDefault="00C30F9F" w:rsidP="00C30F9F">
      <w:pPr>
        <w:pStyle w:val="Fix14ca-4"/>
      </w:pPr>
    </w:p>
    <w:p w14:paraId="7A9B5E0C" w14:textId="77777777" w:rsidR="00C30F9F" w:rsidRDefault="00C30F9F" w:rsidP="00C30F9F">
      <w:pPr>
        <w:pStyle w:val="Fix14ca-4"/>
      </w:pPr>
      <w:r>
        <w:t xml:space="preserve">                              |    Pr(y)        ll        ul</w:t>
      </w:r>
    </w:p>
    <w:p w14:paraId="3573D9FC" w14:textId="77777777" w:rsidR="00C30F9F" w:rsidRDefault="00C30F9F" w:rsidP="00C30F9F">
      <w:pPr>
        <w:pStyle w:val="Fix14ca-4"/>
      </w:pPr>
      <w:r>
        <w:t xml:space="preserve"> -----------------------------+-----------------------------</w:t>
      </w:r>
    </w:p>
    <w:p w14:paraId="387E7A7B" w14:textId="77777777" w:rsidR="00C30F9F" w:rsidRDefault="00C30F9F" w:rsidP="00C30F9F">
      <w:pPr>
        <w:pStyle w:val="Fix14ca-4"/>
      </w:pPr>
      <w:r>
        <w:t xml:space="preserve">               Average person |    0.578     0.539     0.616</w:t>
      </w:r>
    </w:p>
    <w:p w14:paraId="672D83AB" w14:textId="77777777" w:rsidR="00C30F9F" w:rsidRDefault="00C30F9F" w:rsidP="00C30F9F">
      <w:pPr>
        <w:pStyle w:val="Fix14ca-4"/>
      </w:pPr>
      <w:r>
        <w:t xml:space="preserve">    Younger lower educ w kids |    0.159     0.068     0.251</w:t>
      </w:r>
    </w:p>
    <w:p w14:paraId="58211FCB" w14:textId="77777777" w:rsidR="00C30F9F" w:rsidRDefault="00C30F9F" w:rsidP="00C30F9F">
      <w:pPr>
        <w:pStyle w:val="Fix14ca-4"/>
      </w:pPr>
      <w:r>
        <w:t xml:space="preserve">       Young more educ w kids |    0.394     0.234     0.554</w:t>
      </w:r>
    </w:p>
    <w:p w14:paraId="09CDA570" w14:textId="40E367CA" w:rsidR="00C30F9F" w:rsidRDefault="00C30F9F" w:rsidP="00C30F9F">
      <w:pPr>
        <w:pStyle w:val="Fix14ca-4"/>
      </w:pPr>
      <w:r>
        <w:t>Middle</w:t>
      </w:r>
      <w:r w:rsidR="00ED75EC">
        <w:t xml:space="preserve"> </w:t>
      </w:r>
      <w:r>
        <w:t>age higher educ w kids |    0.754     0.681     0.828</w:t>
      </w:r>
    </w:p>
    <w:p w14:paraId="31506260" w14:textId="77777777" w:rsidR="00C30F9F" w:rsidRDefault="00C30F9F" w:rsidP="00C30F9F">
      <w:pPr>
        <w:pStyle w:val="Fix14ca-4"/>
      </w:pPr>
      <w:r>
        <w:t xml:space="preserve">          Older w higher educ |    0.631     0.528     0.734</w:t>
      </w:r>
    </w:p>
    <w:p w14:paraId="6DF3DEE7" w14:textId="77777777" w:rsidR="002628BD" w:rsidRDefault="002628BD" w:rsidP="00BF3405">
      <w:pPr>
        <w:pStyle w:val="Fix14ca-4"/>
      </w:pPr>
    </w:p>
    <w:p w14:paraId="3FBB3A01" w14:textId="77777777" w:rsidR="002628BD" w:rsidRDefault="002628BD" w:rsidP="00BF3405">
      <w:pPr>
        <w:pStyle w:val="Fix14ca-4"/>
      </w:pPr>
      <w:r>
        <w:t>Specified values of covariates</w:t>
      </w:r>
    </w:p>
    <w:p w14:paraId="0CAD1C65" w14:textId="77777777" w:rsidR="002628BD" w:rsidRDefault="002628BD" w:rsidP="00BF3405">
      <w:pPr>
        <w:pStyle w:val="Fix14ca-4"/>
      </w:pPr>
      <w:r>
        <w:rPr>
          <w:rFonts w:ascii="Cambria Math" w:hAnsi="Cambria Math" w:cs="Cambria Math"/>
        </w:rPr>
        <w:t>∷</w:t>
      </w:r>
    </w:p>
    <w:p w14:paraId="682714F9" w14:textId="111E254B" w:rsidR="002628BD" w:rsidRDefault="002628BD" w:rsidP="0097606C">
      <w:pPr>
        <w:pStyle w:val="Numberedhanging"/>
        <w:numPr>
          <w:ilvl w:val="0"/>
          <w:numId w:val="71"/>
        </w:numPr>
      </w:pPr>
      <w:r>
        <w:t xml:space="preserve">Which variables seem </w:t>
      </w:r>
      <w:r w:rsidR="00ED75EC">
        <w:t>most important</w:t>
      </w:r>
      <w:r>
        <w:t>?</w:t>
      </w:r>
    </w:p>
    <w:p w14:paraId="774EF63E" w14:textId="44683725" w:rsidR="00B519DE" w:rsidRDefault="00B519DE" w:rsidP="0097606C">
      <w:pPr>
        <w:pStyle w:val="Numberedhanging"/>
        <w:numPr>
          <w:ilvl w:val="0"/>
          <w:numId w:val="71"/>
        </w:numPr>
      </w:pPr>
      <w:r>
        <w:t xml:space="preserve">In our commands for ideal types, we could add the option </w:t>
      </w:r>
      <w:r w:rsidRPr="002855C7">
        <w:rPr>
          <w:rStyle w:val="Fix20characterChar"/>
        </w:rPr>
        <w:t>statistics(ci)</w:t>
      </w:r>
      <w:r>
        <w:t xml:space="preserve"> to add confidence intervals to the table.</w:t>
      </w:r>
    </w:p>
    <w:p w14:paraId="5248F2A7" w14:textId="7AC65DA8" w:rsidR="0053280A" w:rsidRDefault="0053280A" w:rsidP="0097606C">
      <w:pPr>
        <w:pStyle w:val="Numberedhanging"/>
        <w:numPr>
          <w:ilvl w:val="0"/>
          <w:numId w:val="71"/>
        </w:numPr>
      </w:pPr>
      <w:r>
        <w:t xml:space="preserve">Later we </w:t>
      </w:r>
      <w:r w:rsidR="00797B9A">
        <w:t xml:space="preserve">consider </w:t>
      </w:r>
      <w:r>
        <w:t>testing if predictions are equal, such as:</w:t>
      </w:r>
    </w:p>
    <w:p w14:paraId="647B83E4" w14:textId="0F5D0921" w:rsidR="0053280A" w:rsidRDefault="0053280A" w:rsidP="00797B9A">
      <w:pPr>
        <w:pStyle w:val="ResultcasR"/>
      </w:pPr>
      <w:r>
        <w:t xml:space="preserve">Older women with higher </w:t>
      </w:r>
      <w:r w:rsidR="006F37E9">
        <w:t>education</w:t>
      </w:r>
      <w:r>
        <w:t xml:space="preserve"> have significantly lower chances of being in the labor force than more educated </w:t>
      </w:r>
      <w:r w:rsidR="00797B9A">
        <w:t>middle</w:t>
      </w:r>
      <w:r>
        <w:t xml:space="preserve"> aged with children</w:t>
      </w:r>
      <w:r w:rsidR="00797B9A">
        <w:t>.</w:t>
      </w:r>
    </w:p>
    <w:p w14:paraId="013C744B" w14:textId="77777777" w:rsidR="002628BD" w:rsidRPr="002D07DE" w:rsidRDefault="002628BD" w:rsidP="00C564FA">
      <w:pPr>
        <w:pStyle w:val="Numberedhanging"/>
        <w:widowControl/>
        <w:numPr>
          <w:ilvl w:val="0"/>
          <w:numId w:val="5"/>
        </w:numPr>
        <w:autoSpaceDE/>
        <w:autoSpaceDN/>
        <w:adjustRightInd/>
        <w:spacing w:before="0" w:after="0"/>
      </w:pPr>
      <w:r>
        <w:br w:type="page"/>
      </w:r>
    </w:p>
    <w:p w14:paraId="23DB4E4F" w14:textId="282C6E7A" w:rsidR="002628BD" w:rsidRPr="004B7879" w:rsidRDefault="002628BD" w:rsidP="003F6D97">
      <w:pPr>
        <w:pStyle w:val="Heading2"/>
      </w:pPr>
      <w:bookmarkStart w:id="115" w:name="_Toc489277087"/>
      <w:bookmarkStart w:id="116" w:name="_Toc508809249"/>
      <w:bookmarkStart w:id="117" w:name="_Toc510954443"/>
      <w:r>
        <w:lastRenderedPageBreak/>
        <w:t>Tables of predicted probabilities</w:t>
      </w:r>
      <w:bookmarkEnd w:id="115"/>
      <w:bookmarkEnd w:id="116"/>
      <w:r w:rsidR="00B03633">
        <w:t xml:space="preserve"> - #7</w:t>
      </w:r>
      <w:bookmarkEnd w:id="117"/>
    </w:p>
    <w:p w14:paraId="2F57EF33" w14:textId="7FE37330" w:rsidR="002628BD" w:rsidRDefault="002628BD" w:rsidP="0097606C">
      <w:pPr>
        <w:pStyle w:val="Numberedhanging"/>
        <w:numPr>
          <w:ilvl w:val="0"/>
          <w:numId w:val="72"/>
        </w:numPr>
      </w:pPr>
      <w:r>
        <w:t xml:space="preserve">The </w:t>
      </w:r>
      <w:r w:rsidR="00797B9A">
        <w:t>ideal types</w:t>
      </w:r>
      <w:r>
        <w:t xml:space="preserve"> suggest young children and wife's education are important</w:t>
      </w:r>
    </w:p>
    <w:p w14:paraId="5B804617" w14:textId="29721B82" w:rsidR="002628BD" w:rsidRDefault="00797B9A" w:rsidP="002628BD">
      <w:pPr>
        <w:pStyle w:val="Numberedhanging"/>
        <w:numPr>
          <w:ilvl w:val="0"/>
          <w:numId w:val="4"/>
        </w:numPr>
      </w:pPr>
      <w:r>
        <w:t xml:space="preserve">Predictions across categories of children and education </w:t>
      </w:r>
      <w:r w:rsidR="002628BD">
        <w:t>summarize the effects</w:t>
      </w:r>
    </w:p>
    <w:p w14:paraId="630DB848" w14:textId="77777777" w:rsidR="002628BD" w:rsidRDefault="002628BD" w:rsidP="007F24F1">
      <w:pPr>
        <w:pStyle w:val="Fix16baseca-6"/>
      </w:pPr>
      <w:r>
        <w:tab/>
        <w:t>Number      Did Not</w:t>
      </w:r>
    </w:p>
    <w:p w14:paraId="20639519" w14:textId="77777777" w:rsidR="002628BD" w:rsidRDefault="002628BD" w:rsidP="007F24F1">
      <w:pPr>
        <w:pStyle w:val="Fix16baseca-6"/>
      </w:pPr>
      <w:r>
        <w:tab/>
        <w:t>of Young    Attend    Attended</w:t>
      </w:r>
    </w:p>
    <w:p w14:paraId="275BABFC" w14:textId="77777777" w:rsidR="002628BD" w:rsidRDefault="002628BD" w:rsidP="007F24F1">
      <w:pPr>
        <w:pStyle w:val="Fix16baseca-6"/>
      </w:pPr>
      <w:r w:rsidRPr="00782ECE">
        <w:tab/>
      </w:r>
      <w:r>
        <w:t>C</w:t>
      </w:r>
      <w:r w:rsidRPr="00782ECE">
        <w:t>hildren</w:t>
      </w:r>
      <w:r>
        <w:t xml:space="preserve">    College   </w:t>
      </w:r>
      <w:r w:rsidRPr="00782ECE">
        <w:t>College</w:t>
      </w:r>
      <w:r>
        <w:t xml:space="preserve">    </w:t>
      </w:r>
      <w:r w:rsidRPr="00782ECE">
        <w:t>Difference</w:t>
      </w:r>
    </w:p>
    <w:p w14:paraId="02E1BC77" w14:textId="77777777" w:rsidR="002628BD" w:rsidRPr="00782ECE" w:rsidRDefault="002628BD" w:rsidP="007F24F1">
      <w:pPr>
        <w:pStyle w:val="Fix16baseca-6"/>
      </w:pPr>
      <w:r>
        <w:tab/>
        <w:t>-------------------------------------------</w:t>
      </w:r>
    </w:p>
    <w:p w14:paraId="2907D382" w14:textId="77777777" w:rsidR="002628BD" w:rsidRDefault="002628BD" w:rsidP="007F24F1">
      <w:pPr>
        <w:pStyle w:val="Fix16baseca-6"/>
      </w:pPr>
      <w:r>
        <w:tab/>
        <w:t xml:space="preserve">   0         .60       .77         .17</w:t>
      </w:r>
    </w:p>
    <w:p w14:paraId="2C49F780" w14:textId="77777777" w:rsidR="002628BD" w:rsidRDefault="002628BD" w:rsidP="007F24F1">
      <w:pPr>
        <w:pStyle w:val="Fix16baseca-6"/>
      </w:pPr>
      <w:r>
        <w:tab/>
        <w:t xml:space="preserve">   1         .28       .46         .18</w:t>
      </w:r>
    </w:p>
    <w:p w14:paraId="2CA8A8BE" w14:textId="77777777" w:rsidR="002628BD" w:rsidRDefault="002628BD" w:rsidP="007F24F1">
      <w:pPr>
        <w:pStyle w:val="Fix16baseca-6"/>
      </w:pPr>
      <w:r>
        <w:tab/>
        <w:t xml:space="preserve">   2         .09       .17         .09</w:t>
      </w:r>
      <w:r>
        <w:tab/>
      </w:r>
      <w:r w:rsidRPr="009B3AC4">
        <w:t>&lt; due to rounding</w:t>
      </w:r>
    </w:p>
    <w:p w14:paraId="5D5E4030" w14:textId="77777777" w:rsidR="002628BD" w:rsidRDefault="002628BD" w:rsidP="007F24F1">
      <w:pPr>
        <w:pStyle w:val="Fix16baseca-6"/>
      </w:pPr>
      <w:r>
        <w:tab/>
        <w:t xml:space="preserve">   </w:t>
      </w:r>
      <w:r w:rsidRPr="00CB28E7">
        <w:t>3</w:t>
      </w:r>
      <w:r>
        <w:t xml:space="preserve">         </w:t>
      </w:r>
      <w:r w:rsidRPr="00CB28E7">
        <w:t>.0</w:t>
      </w:r>
      <w:r>
        <w:t xml:space="preserve">2       </w:t>
      </w:r>
      <w:r w:rsidRPr="00CB28E7">
        <w:t>.0</w:t>
      </w:r>
      <w:r>
        <w:t xml:space="preserve">5         </w:t>
      </w:r>
      <w:r w:rsidRPr="00CB28E7">
        <w:t>.0</w:t>
      </w:r>
      <w:r>
        <w:t>3</w:t>
      </w:r>
    </w:p>
    <w:p w14:paraId="03D15000" w14:textId="77777777" w:rsidR="002628BD" w:rsidRDefault="002628BD" w:rsidP="007F24F1">
      <w:pPr>
        <w:pStyle w:val="Fix16baseca-6"/>
      </w:pPr>
      <w:r>
        <w:tab/>
        <w:t>-------------------------------------------</w:t>
      </w:r>
    </w:p>
    <w:p w14:paraId="0FF6CC52" w14:textId="77777777" w:rsidR="002628BD" w:rsidRDefault="002628BD" w:rsidP="00C564FA">
      <w:pPr>
        <w:pStyle w:val="Numberedhanging"/>
        <w:numPr>
          <w:ilvl w:val="0"/>
          <w:numId w:val="5"/>
        </w:numPr>
      </w:pPr>
      <w:r>
        <w:t>Where do these numbers come from?</w:t>
      </w:r>
    </w:p>
    <w:p w14:paraId="0A0921BC" w14:textId="77777777" w:rsidR="002628BD" w:rsidRDefault="002628BD" w:rsidP="00962607">
      <w:pPr>
        <w:pStyle w:val="Heading3"/>
      </w:pPr>
      <w:r>
        <w:br w:type="page"/>
      </w:r>
      <w:r>
        <w:lastRenderedPageBreak/>
        <w:t>Curves behind the table of probabilities</w:t>
      </w:r>
    </w:p>
    <w:p w14:paraId="1B5FE8C4" w14:textId="77777777" w:rsidR="002628BD" w:rsidRDefault="002628BD" w:rsidP="0097606C">
      <w:pPr>
        <w:pStyle w:val="Numberedhanging"/>
        <w:numPr>
          <w:ilvl w:val="0"/>
          <w:numId w:val="73"/>
        </w:numPr>
      </w:pPr>
      <w:r>
        <w:t xml:space="preserve">Let </w:t>
      </w:r>
      <w:r w:rsidRPr="00797B9A">
        <w:t>ϴ</w:t>
      </w:r>
      <w:r>
        <w:t xml:space="preserve"> be the linear combination of all variables except </w:t>
      </w:r>
      <w:r w:rsidRPr="007E3668">
        <w:rPr>
          <w:rStyle w:val="Fix20characterChar"/>
        </w:rPr>
        <w:t>k5</w:t>
      </w:r>
      <w:r>
        <w:t xml:space="preserve"> and </w:t>
      </w:r>
      <w:r w:rsidRPr="007E3668">
        <w:rPr>
          <w:rStyle w:val="Fix20characterChar"/>
        </w:rPr>
        <w:t>wc</w:t>
      </w:r>
      <w:r w:rsidRPr="00221376">
        <w:t>.</w:t>
      </w:r>
    </w:p>
    <w:p w14:paraId="497154E9" w14:textId="77777777" w:rsidR="002628BD" w:rsidRPr="00546C5A" w:rsidRDefault="002628BD" w:rsidP="00C564FA">
      <w:pPr>
        <w:pStyle w:val="Numberedhanging"/>
        <w:numPr>
          <w:ilvl w:val="0"/>
          <w:numId w:val="5"/>
        </w:numPr>
      </w:pPr>
      <w:r>
        <w:t>The model is</w:t>
      </w:r>
    </w:p>
    <w:p w14:paraId="1BD340D8" w14:textId="77777777" w:rsidR="002628BD" w:rsidRDefault="002628BD" w:rsidP="00B12EEE">
      <w:pPr>
        <w:ind w:firstLine="720"/>
      </w:pPr>
      <w:r w:rsidRPr="00546C5A">
        <w:rPr>
          <w:position w:val="-58"/>
        </w:rPr>
        <w:object w:dxaOrig="6740" w:dyaOrig="1359" w14:anchorId="444896EE">
          <v:shape id="_x0000_i1116" type="#_x0000_t75" style="width:323.8pt;height:66.65pt" o:ole="">
            <v:imagedata r:id="rId238" o:title=""/>
          </v:shape>
          <o:OLEObject Type="Embed" ProgID="Equation.DSMT4" ShapeID="_x0000_i1116" DrawAspect="Content" ObjectID="_1584705256" r:id="rId239"/>
        </w:object>
      </w:r>
    </w:p>
    <w:p w14:paraId="126B5BEA" w14:textId="77777777" w:rsidR="002628BD" w:rsidRDefault="002628BD" w:rsidP="00C564FA">
      <w:pPr>
        <w:pStyle w:val="Numberedhanging"/>
        <w:numPr>
          <w:ilvl w:val="0"/>
          <w:numId w:val="5"/>
        </w:numPr>
      </w:pPr>
      <w:r>
        <w:t xml:space="preserve">If </w:t>
      </w:r>
      <w:r w:rsidRPr="00546C5A">
        <w:rPr>
          <w:rStyle w:val="Fix20characterChar"/>
        </w:rPr>
        <w:t>wc=0</w:t>
      </w:r>
    </w:p>
    <w:p w14:paraId="3BB1D163" w14:textId="77777777" w:rsidR="002628BD" w:rsidRDefault="002628BD" w:rsidP="00B12EEE">
      <w:pPr>
        <w:ind w:firstLine="720"/>
      </w:pPr>
      <w:r w:rsidRPr="00546C5A">
        <w:rPr>
          <w:position w:val="-24"/>
        </w:rPr>
        <w:object w:dxaOrig="5940" w:dyaOrig="680" w14:anchorId="2FD2EFDE">
          <v:shape id="_x0000_i1117" type="#_x0000_t75" style="width:283.8pt;height:36.55pt" o:ole="">
            <v:imagedata r:id="rId240" o:title=""/>
          </v:shape>
          <o:OLEObject Type="Embed" ProgID="Equation.DSMT4" ShapeID="_x0000_i1117" DrawAspect="Content" ObjectID="_1584705257" r:id="rId241"/>
        </w:object>
      </w:r>
    </w:p>
    <w:p w14:paraId="2FBA9157" w14:textId="77777777" w:rsidR="002628BD" w:rsidRDefault="002628BD" w:rsidP="00C564FA">
      <w:pPr>
        <w:pStyle w:val="Numberedhanging"/>
        <w:numPr>
          <w:ilvl w:val="0"/>
          <w:numId w:val="5"/>
        </w:numPr>
      </w:pPr>
      <w:r>
        <w:t xml:space="preserve">If </w:t>
      </w:r>
      <w:r w:rsidRPr="00546C5A">
        <w:rPr>
          <w:rStyle w:val="Fix20characterChar"/>
        </w:rPr>
        <w:t>wc=</w:t>
      </w:r>
      <w:r>
        <w:rPr>
          <w:rStyle w:val="Fix20characterChar"/>
        </w:rPr>
        <w:t>1</w:t>
      </w:r>
    </w:p>
    <w:p w14:paraId="2366904C" w14:textId="77777777" w:rsidR="002628BD" w:rsidRDefault="002628BD" w:rsidP="00B12EEE">
      <w:pPr>
        <w:ind w:firstLine="720"/>
      </w:pPr>
      <w:r w:rsidRPr="00546C5A">
        <w:rPr>
          <w:position w:val="-104"/>
        </w:rPr>
        <w:object w:dxaOrig="7160" w:dyaOrig="2280" w14:anchorId="4A48F575">
          <v:shape id="_x0000_i1118" type="#_x0000_t75" style="width:334.5pt;height:107.45pt" o:ole="">
            <v:imagedata r:id="rId242" o:title=""/>
          </v:shape>
          <o:OLEObject Type="Embed" ProgID="Equation.DSMT4" ShapeID="_x0000_i1118" DrawAspect="Content" ObjectID="_1584705258" r:id="rId243"/>
        </w:object>
      </w:r>
    </w:p>
    <w:p w14:paraId="30BA7759" w14:textId="77777777" w:rsidR="002628BD" w:rsidRPr="007E3668" w:rsidRDefault="002628BD" w:rsidP="00C564FA">
      <w:pPr>
        <w:pStyle w:val="Numberedhanging"/>
        <w:widowControl/>
        <w:numPr>
          <w:ilvl w:val="0"/>
          <w:numId w:val="5"/>
        </w:numPr>
        <w:autoSpaceDE/>
        <w:autoSpaceDN/>
        <w:adjustRightInd/>
        <w:spacing w:before="0" w:after="0"/>
      </w:pPr>
      <w:r>
        <w:t xml:space="preserve">These are </w:t>
      </w:r>
      <w:r w:rsidRPr="007E3668">
        <w:rPr>
          <w:rStyle w:val="Emphasis"/>
        </w:rPr>
        <w:t>parallel curves</w:t>
      </w:r>
      <w:r>
        <w:t xml:space="preserve"> as shown on the next page.</w:t>
      </w:r>
      <w:r>
        <w:br w:type="page"/>
      </w:r>
    </w:p>
    <w:p w14:paraId="07647D6D" w14:textId="77777777" w:rsidR="002628BD" w:rsidRDefault="002628BD" w:rsidP="00BF3405">
      <w:pPr>
        <w:pStyle w:val="Fix14ca-4"/>
      </w:pPr>
      <w:r>
        <w:lastRenderedPageBreak/>
        <w:tab/>
        <w:t># Young     Not      Attended</w:t>
      </w:r>
    </w:p>
    <w:p w14:paraId="352C6B2E" w14:textId="77777777" w:rsidR="002628BD" w:rsidRDefault="002628BD" w:rsidP="00BF3405">
      <w:pPr>
        <w:pStyle w:val="Fix14ca-4"/>
      </w:pPr>
      <w:r w:rsidRPr="00782ECE">
        <w:tab/>
      </w:r>
      <w:r>
        <w:t>C</w:t>
      </w:r>
      <w:r w:rsidRPr="00782ECE">
        <w:t>hildren</w:t>
      </w:r>
      <w:r>
        <w:t xml:space="preserve">    College   </w:t>
      </w:r>
      <w:r w:rsidRPr="00782ECE">
        <w:t>College</w:t>
      </w:r>
      <w:r>
        <w:t xml:space="preserve">    </w:t>
      </w:r>
      <w:r w:rsidRPr="00782ECE">
        <w:t>Difference</w:t>
      </w:r>
    </w:p>
    <w:p w14:paraId="0418A07A" w14:textId="77777777" w:rsidR="002628BD" w:rsidRDefault="002628BD" w:rsidP="00BF3405">
      <w:pPr>
        <w:pStyle w:val="Fix14ca-4"/>
      </w:pPr>
      <w:r>
        <w:tab/>
        <w:t xml:space="preserve">   0         .60       .77         .17</w:t>
      </w:r>
    </w:p>
    <w:p w14:paraId="3FD116DA" w14:textId="77777777" w:rsidR="002628BD" w:rsidRDefault="002628BD" w:rsidP="00BF3405">
      <w:pPr>
        <w:pStyle w:val="Fix14ca-4"/>
      </w:pPr>
      <w:r>
        <w:tab/>
        <w:t xml:space="preserve">   1         .28       .46         .18</w:t>
      </w:r>
    </w:p>
    <w:p w14:paraId="53667B51" w14:textId="77777777" w:rsidR="002628BD" w:rsidRDefault="002628BD" w:rsidP="00BF3405">
      <w:pPr>
        <w:pStyle w:val="Fix14ca-4"/>
      </w:pPr>
      <w:r>
        <w:tab/>
        <w:t xml:space="preserve">   2         .09       .17         .09</w:t>
      </w:r>
    </w:p>
    <w:p w14:paraId="1D95AF44" w14:textId="77777777" w:rsidR="002628BD" w:rsidRDefault="002628BD" w:rsidP="00BF3405">
      <w:pPr>
        <w:pStyle w:val="Fix14ca-4"/>
      </w:pPr>
      <w:r>
        <w:tab/>
        <w:t xml:space="preserve">   </w:t>
      </w:r>
      <w:r w:rsidRPr="00CB28E7">
        <w:t>3</w:t>
      </w:r>
      <w:r>
        <w:t xml:space="preserve">         </w:t>
      </w:r>
      <w:r w:rsidRPr="00CB28E7">
        <w:t>.0</w:t>
      </w:r>
      <w:r>
        <w:t xml:space="preserve">2       </w:t>
      </w:r>
      <w:r w:rsidRPr="00CB28E7">
        <w:t>.0</w:t>
      </w:r>
      <w:r>
        <w:t xml:space="preserve">5         </w:t>
      </w:r>
      <w:r w:rsidRPr="00CB28E7">
        <w:t>.0</w:t>
      </w:r>
      <w:r>
        <w:t>3</w:t>
      </w:r>
    </w:p>
    <w:p w14:paraId="12717934" w14:textId="6002F3FB" w:rsidR="002628BD" w:rsidRDefault="00B03633" w:rsidP="00BF3405">
      <w:pPr>
        <w:pStyle w:val="Fix14ca-4"/>
      </w:pPr>
      <w:r w:rsidRPr="00B03633">
        <w:rPr>
          <w:noProof/>
        </w:rPr>
        <w:drawing>
          <wp:inline distT="0" distB="0" distL="0" distR="0" wp14:anchorId="1EE2D196" wp14:editId="164DE02C">
            <wp:extent cx="6089904" cy="4663440"/>
            <wp:effectExtent l="0" t="0" r="6350" b="3810"/>
            <wp:docPr id="8" name="Picture 8" descr="D:\Dropbox\Active\MCO 2018\Work\mco18-brm-lfp-2018-04-03-k5wcgrap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Dropbox\Active\MCO 2018\Work\mco18-brm-lfp-2018-04-03-k5wcgraph.em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89904" cy="4663440"/>
                    </a:xfrm>
                    <a:prstGeom prst="rect">
                      <a:avLst/>
                    </a:prstGeom>
                    <a:noFill/>
                    <a:ln>
                      <a:noFill/>
                    </a:ln>
                  </pic:spPr>
                </pic:pic>
              </a:graphicData>
            </a:graphic>
          </wp:inline>
        </w:drawing>
      </w:r>
      <w:r w:rsidR="002628BD">
        <w:br w:type="page"/>
      </w:r>
    </w:p>
    <w:p w14:paraId="26438DE5" w14:textId="24C3F740" w:rsidR="002628BD" w:rsidRPr="00B03633" w:rsidRDefault="00B03633" w:rsidP="00B03633">
      <w:pPr>
        <w:pStyle w:val="Heading3"/>
      </w:pPr>
      <w:r>
        <w:lastRenderedPageBreak/>
        <w:t xml:space="preserve">Quick table for predictions by levels of </w:t>
      </w:r>
      <w:r w:rsidR="002628BD" w:rsidRPr="00B03633">
        <w:t>two variables</w:t>
      </w:r>
    </w:p>
    <w:p w14:paraId="08A7410B" w14:textId="77777777" w:rsidR="002628BD" w:rsidRDefault="002628BD" w:rsidP="00BF3405">
      <w:pPr>
        <w:pStyle w:val="Fix14ca-4"/>
      </w:pPr>
      <w:r>
        <w:t>. mtable, atmeans at(wc=(0 1) k5=(0 1 2 3))</w:t>
      </w:r>
    </w:p>
    <w:p w14:paraId="1376F4FA" w14:textId="77777777" w:rsidR="002628BD" w:rsidRDefault="002628BD" w:rsidP="00BF3405">
      <w:pPr>
        <w:pStyle w:val="Fix14ca-4"/>
      </w:pPr>
    </w:p>
    <w:p w14:paraId="55A0D437" w14:textId="77777777" w:rsidR="002628BD" w:rsidRDefault="002628BD" w:rsidP="00BF3405">
      <w:pPr>
        <w:pStyle w:val="Fix14ca-4"/>
      </w:pPr>
      <w:r>
        <w:t>Expression: Pr(lfp), predict()</w:t>
      </w:r>
    </w:p>
    <w:p w14:paraId="15FA2111" w14:textId="77777777" w:rsidR="002628BD" w:rsidRDefault="002628BD" w:rsidP="00BF3405">
      <w:pPr>
        <w:pStyle w:val="Fix14ca-4"/>
      </w:pPr>
    </w:p>
    <w:p w14:paraId="37D34FE9" w14:textId="77777777" w:rsidR="002628BD" w:rsidRDefault="002628BD" w:rsidP="00BF3405">
      <w:pPr>
        <w:pStyle w:val="Fix14ca-4"/>
      </w:pPr>
      <w:r>
        <w:t xml:space="preserve">           |       k5        wc     Pr(y)</w:t>
      </w:r>
    </w:p>
    <w:p w14:paraId="40AD631A" w14:textId="77777777" w:rsidR="002628BD" w:rsidRDefault="002628BD" w:rsidP="00BF3405">
      <w:pPr>
        <w:pStyle w:val="Fix14ca-4"/>
      </w:pPr>
      <w:r>
        <w:t xml:space="preserve"> ----------+-----------------------------</w:t>
      </w:r>
    </w:p>
    <w:p w14:paraId="56BFC4E5" w14:textId="77777777" w:rsidR="002628BD" w:rsidRDefault="002628BD" w:rsidP="00BF3405">
      <w:pPr>
        <w:pStyle w:val="Fix14ca-4"/>
      </w:pPr>
      <w:r>
        <w:t xml:space="preserve">         1 |        0         0     0.604</w:t>
      </w:r>
    </w:p>
    <w:p w14:paraId="15F166FA" w14:textId="77777777" w:rsidR="002628BD" w:rsidRDefault="002628BD" w:rsidP="00BF3405">
      <w:pPr>
        <w:pStyle w:val="Fix14ca-4"/>
      </w:pPr>
      <w:r>
        <w:t xml:space="preserve">         2 |        0         1     0.772</w:t>
      </w:r>
    </w:p>
    <w:p w14:paraId="690839DE" w14:textId="77777777" w:rsidR="002628BD" w:rsidRDefault="002628BD" w:rsidP="00BF3405">
      <w:pPr>
        <w:pStyle w:val="Fix14ca-4"/>
      </w:pPr>
      <w:r>
        <w:t xml:space="preserve">         3 |        1         0     0.275</w:t>
      </w:r>
    </w:p>
    <w:p w14:paraId="7BA0EA90" w14:textId="77777777" w:rsidR="002628BD" w:rsidRDefault="002628BD" w:rsidP="00BF3405">
      <w:pPr>
        <w:pStyle w:val="Fix14ca-4"/>
      </w:pPr>
      <w:r>
        <w:t xml:space="preserve">         4 |        1         1     0.457</w:t>
      </w:r>
    </w:p>
    <w:p w14:paraId="67538C3F" w14:textId="77777777" w:rsidR="002628BD" w:rsidRDefault="002628BD" w:rsidP="00BF3405">
      <w:pPr>
        <w:pStyle w:val="Fix14ca-4"/>
      </w:pPr>
      <w:r>
        <w:t xml:space="preserve">         5 |        2         0     0.086</w:t>
      </w:r>
    </w:p>
    <w:p w14:paraId="0B38497F" w14:textId="77777777" w:rsidR="002628BD" w:rsidRDefault="002628BD" w:rsidP="00BF3405">
      <w:pPr>
        <w:pStyle w:val="Fix14ca-4"/>
      </w:pPr>
      <w:r>
        <w:t xml:space="preserve">         6 |        2         1     0.173</w:t>
      </w:r>
    </w:p>
    <w:p w14:paraId="0968433D" w14:textId="77777777" w:rsidR="002628BD" w:rsidRDefault="002628BD" w:rsidP="00BF3405">
      <w:pPr>
        <w:pStyle w:val="Fix14ca-4"/>
      </w:pPr>
      <w:r>
        <w:t xml:space="preserve">         7 |        3         0     0.023</w:t>
      </w:r>
    </w:p>
    <w:p w14:paraId="7FE8342D" w14:textId="77777777" w:rsidR="002628BD" w:rsidRDefault="002628BD" w:rsidP="00BF3405">
      <w:pPr>
        <w:pStyle w:val="Fix14ca-4"/>
      </w:pPr>
      <w:r>
        <w:t xml:space="preserve">         8 |        3         1     0.049</w:t>
      </w:r>
    </w:p>
    <w:p w14:paraId="0A26AB52" w14:textId="77777777" w:rsidR="002628BD" w:rsidRDefault="002628BD" w:rsidP="00BF3405">
      <w:pPr>
        <w:pStyle w:val="Fix14ca-4"/>
      </w:pPr>
    </w:p>
    <w:p w14:paraId="08871DC4" w14:textId="77777777" w:rsidR="002628BD" w:rsidRDefault="002628BD" w:rsidP="00BF3405">
      <w:pPr>
        <w:pStyle w:val="Fix14ca-4"/>
      </w:pPr>
      <w:r>
        <w:t>Specified values of covariates</w:t>
      </w:r>
    </w:p>
    <w:p w14:paraId="428DABCA" w14:textId="77777777" w:rsidR="002628BD" w:rsidRDefault="002628BD" w:rsidP="00BF3405">
      <w:pPr>
        <w:pStyle w:val="Fix14ca-4"/>
      </w:pPr>
    </w:p>
    <w:p w14:paraId="50043814" w14:textId="77777777" w:rsidR="002628BD" w:rsidRDefault="002628BD" w:rsidP="00BF3405">
      <w:pPr>
        <w:pStyle w:val="Fix14ca-4"/>
      </w:pPr>
      <w:r>
        <w:t xml:space="preserve">           |                    2.        3.        1.                    </w:t>
      </w:r>
    </w:p>
    <w:p w14:paraId="4CE82CFC" w14:textId="77777777" w:rsidR="002628BD" w:rsidRDefault="002628BD" w:rsidP="00BF3405">
      <w:pPr>
        <w:pStyle w:val="Fix14ca-4"/>
      </w:pPr>
      <w:r>
        <w:t xml:space="preserve">           |     k618      agecat    agecat        hc       lwg       inc</w:t>
      </w:r>
    </w:p>
    <w:p w14:paraId="02129199" w14:textId="77777777" w:rsidR="002628BD" w:rsidRDefault="002628BD" w:rsidP="00BF3405">
      <w:pPr>
        <w:pStyle w:val="Fix14ca-4"/>
      </w:pPr>
      <w:r>
        <w:t xml:space="preserve"> ----------+-------------------------------------------------------------</w:t>
      </w:r>
    </w:p>
    <w:p w14:paraId="1D684A17" w14:textId="77777777" w:rsidR="002628BD" w:rsidRDefault="002628BD" w:rsidP="00BF3405">
      <w:pPr>
        <w:pStyle w:val="Fix14ca-4"/>
      </w:pPr>
      <w:r>
        <w:t xml:space="preserve">   Current |     1.35        .385      .219      .392       1.1      20.1</w:t>
      </w:r>
    </w:p>
    <w:p w14:paraId="44EF0DFA" w14:textId="77777777" w:rsidR="002628BD" w:rsidRDefault="002628BD" w:rsidP="002E0BCD">
      <w:pPr>
        <w:rPr>
          <w:rFonts w:ascii="Calibri" w:hAnsi="Calibri" w:cs="Arial"/>
          <w:b/>
          <w:bCs/>
          <w:color w:val="4F6228"/>
          <w:sz w:val="52"/>
          <w:szCs w:val="26"/>
        </w:rPr>
      </w:pPr>
      <w:r>
        <w:br w:type="page"/>
      </w:r>
    </w:p>
    <w:p w14:paraId="6140DE50" w14:textId="43F4EE42" w:rsidR="002628BD" w:rsidRDefault="002628BD" w:rsidP="00B03633">
      <w:pPr>
        <w:pStyle w:val="Heading3"/>
      </w:pPr>
      <w:bookmarkStart w:id="118" w:name="_Toc489277088"/>
      <w:bookmarkStart w:id="119" w:name="_Toc508809250"/>
      <w:r>
        <w:lastRenderedPageBreak/>
        <w:t>Local and global means</w:t>
      </w:r>
      <w:bookmarkEnd w:id="118"/>
      <w:bookmarkEnd w:id="119"/>
      <w:r w:rsidR="00B03633">
        <w:t xml:space="preserve"> - #7.3</w:t>
      </w:r>
    </w:p>
    <w:p w14:paraId="109D9615" w14:textId="6ED433CE" w:rsidR="002628BD" w:rsidRDefault="002628BD" w:rsidP="0097606C">
      <w:pPr>
        <w:pStyle w:val="Numberedhanging"/>
        <w:numPr>
          <w:ilvl w:val="0"/>
          <w:numId w:val="75"/>
        </w:numPr>
      </w:pPr>
      <w:r>
        <w:t>We held other variables at the global means</w:t>
      </w:r>
    </w:p>
    <w:p w14:paraId="08935024" w14:textId="73293CE9" w:rsidR="002628BD" w:rsidRDefault="00B03633" w:rsidP="00B03633">
      <w:pPr>
        <w:pStyle w:val="Bulletca-b"/>
      </w:pPr>
      <w:r>
        <w:t>Do college educated women without children have the same levels of income and wages and those without college and 3 young children?</w:t>
      </w:r>
    </w:p>
    <w:p w14:paraId="16762483" w14:textId="27757761" w:rsidR="002628BD" w:rsidRDefault="002628BD" w:rsidP="00C564FA">
      <w:pPr>
        <w:pStyle w:val="Numberedhanging"/>
        <w:numPr>
          <w:ilvl w:val="0"/>
          <w:numId w:val="5"/>
        </w:numPr>
      </w:pPr>
      <w:r>
        <w:t>Local means hold variables at levels local to other variables being examined held constant</w:t>
      </w:r>
    </w:p>
    <w:p w14:paraId="4D63683E" w14:textId="77777777" w:rsidR="002628BD" w:rsidRDefault="002628BD" w:rsidP="00B03633">
      <w:pPr>
        <w:pStyle w:val="Bulletca-b"/>
      </w:pPr>
      <w:r>
        <w:t>For example, the mean age for those with 3 young children</w:t>
      </w:r>
    </w:p>
    <w:p w14:paraId="79A2E444" w14:textId="11C322CB" w:rsidR="002628BD" w:rsidRDefault="00B03633" w:rsidP="00C564FA">
      <w:pPr>
        <w:pStyle w:val="Numberedhanging"/>
        <w:numPr>
          <w:ilvl w:val="0"/>
          <w:numId w:val="5"/>
        </w:numPr>
      </w:pPr>
      <w:r>
        <w:t>P</w:t>
      </w:r>
      <w:r w:rsidR="002628BD">
        <w:t xml:space="preserve">redictions with local means </w:t>
      </w:r>
      <w:r>
        <w:t xml:space="preserve">are computed with </w:t>
      </w:r>
      <w:r w:rsidR="002628BD" w:rsidRPr="006F37E9">
        <w:rPr>
          <w:rStyle w:val="StataIncas-s"/>
        </w:rPr>
        <w:t>if</w:t>
      </w:r>
      <w:r w:rsidR="002628BD">
        <w:t xml:space="preserve"> and </w:t>
      </w:r>
      <w:r w:rsidR="002628BD" w:rsidRPr="006F37E9">
        <w:rPr>
          <w:rStyle w:val="StataIncas-s"/>
        </w:rPr>
        <w:t>atmeans</w:t>
      </w:r>
    </w:p>
    <w:p w14:paraId="791C0B6C" w14:textId="77777777" w:rsidR="002628BD" w:rsidRDefault="002628BD" w:rsidP="00C564FA">
      <w:pPr>
        <w:pStyle w:val="Numberedhanging"/>
        <w:numPr>
          <w:ilvl w:val="1"/>
          <w:numId w:val="5"/>
        </w:numPr>
      </w:pPr>
      <w:r>
        <w:t>Create a selection variable that defines the group of interest.</w:t>
      </w:r>
    </w:p>
    <w:p w14:paraId="43EF1EDA" w14:textId="670EC219" w:rsidR="002628BD" w:rsidRDefault="00B03633" w:rsidP="00C564FA">
      <w:pPr>
        <w:pStyle w:val="Numberedhanging"/>
        <w:numPr>
          <w:ilvl w:val="1"/>
          <w:numId w:val="5"/>
        </w:numPr>
      </w:pPr>
      <w:r>
        <w:t xml:space="preserve">Use </w:t>
      </w:r>
      <w:r w:rsidRPr="00B03633">
        <w:rPr>
          <w:rStyle w:val="StataIncas-s"/>
        </w:rPr>
        <w:t>if</w:t>
      </w:r>
      <w:r>
        <w:t xml:space="preserve"> with </w:t>
      </w:r>
      <w:r w:rsidR="002628BD" w:rsidRPr="00B03633">
        <w:rPr>
          <w:rStyle w:val="StataIncas-s"/>
        </w:rPr>
        <w:t>mtable</w:t>
      </w:r>
      <w:r w:rsidR="002628BD">
        <w:t xml:space="preserve"> to select these cases.</w:t>
      </w:r>
    </w:p>
    <w:p w14:paraId="477F6B55" w14:textId="6A4B01FB" w:rsidR="002628BD" w:rsidRDefault="00B03633" w:rsidP="00C564FA">
      <w:pPr>
        <w:pStyle w:val="Numberedhanging"/>
        <w:numPr>
          <w:ilvl w:val="1"/>
          <w:numId w:val="5"/>
        </w:numPr>
      </w:pPr>
      <w:r>
        <w:t xml:space="preserve">The, </w:t>
      </w:r>
      <w:r w:rsidR="002628BD" w:rsidRPr="00B03633">
        <w:rPr>
          <w:rStyle w:val="StataIncas-s"/>
        </w:rPr>
        <w:t>atmeans</w:t>
      </w:r>
      <w:r w:rsidR="002628BD">
        <w:t xml:space="preserve"> compute means within </w:t>
      </w:r>
      <w:r>
        <w:t xml:space="preserve">the </w:t>
      </w:r>
      <w:r w:rsidRPr="00B03633">
        <w:rPr>
          <w:rStyle w:val="StataIncas-s"/>
        </w:rPr>
        <w:t>if</w:t>
      </w:r>
      <w:r>
        <w:t xml:space="preserve"> </w:t>
      </w:r>
      <w:r w:rsidR="002628BD">
        <w:t>group.</w:t>
      </w:r>
    </w:p>
    <w:p w14:paraId="4CB5E381" w14:textId="77777777" w:rsidR="002628BD" w:rsidRPr="002D1AE0" w:rsidRDefault="002628BD" w:rsidP="00B03633">
      <w:pPr>
        <w:pStyle w:val="Heading4"/>
      </w:pPr>
      <w:r>
        <w:br w:type="page"/>
      </w:r>
      <w:r>
        <w:lastRenderedPageBreak/>
        <w:t>Local means for tables using if</w:t>
      </w:r>
    </w:p>
    <w:p w14:paraId="78E59BA9" w14:textId="696C2860" w:rsidR="002628BD" w:rsidRDefault="002628BD" w:rsidP="0097606C">
      <w:pPr>
        <w:pStyle w:val="Numberedhanging"/>
        <w:numPr>
          <w:ilvl w:val="0"/>
          <w:numId w:val="76"/>
        </w:numPr>
      </w:pPr>
      <w:r>
        <w:t xml:space="preserve">Select cases </w:t>
      </w:r>
      <w:r w:rsidR="00B03633">
        <w:rPr>
          <w:rStyle w:val="Fix20characterChar"/>
        </w:rPr>
        <w:t>if k</w:t>
      </w:r>
      <w:r w:rsidRPr="004511F3">
        <w:rPr>
          <w:rStyle w:val="Fix20characterChar"/>
        </w:rPr>
        <w:t>5</w:t>
      </w:r>
      <w:r w:rsidR="00B03633">
        <w:rPr>
          <w:rStyle w:val="Fix20characterChar"/>
        </w:rPr>
        <w:t>==0</w:t>
      </w:r>
      <w:r>
        <w:t xml:space="preserve"> </w:t>
      </w:r>
      <w:r w:rsidR="00B03633">
        <w:t>and</w:t>
      </w:r>
      <w:r>
        <w:t xml:space="preserve"> use </w:t>
      </w:r>
      <w:r w:rsidRPr="003774EB">
        <w:rPr>
          <w:rStyle w:val="Fix20characterChar"/>
        </w:rPr>
        <w:t>atmeans</w:t>
      </w:r>
    </w:p>
    <w:p w14:paraId="39EA1DDB" w14:textId="29DF651F" w:rsidR="002628BD" w:rsidRDefault="002628BD" w:rsidP="00BF3405">
      <w:pPr>
        <w:pStyle w:val="Fix14ca-4"/>
      </w:pPr>
      <w:r>
        <w:t xml:space="preserve">. mtable </w:t>
      </w:r>
      <w:r w:rsidRPr="004B7879">
        <w:rPr>
          <w:color w:val="FF0000"/>
        </w:rPr>
        <w:t>if k5==0</w:t>
      </w:r>
      <w:r>
        <w:t xml:space="preserve">, </w:t>
      </w:r>
      <w:r w:rsidR="00B03633" w:rsidRPr="00B03633">
        <w:rPr>
          <w:color w:val="00B050"/>
        </w:rPr>
        <w:t>atmeans</w:t>
      </w:r>
      <w:r w:rsidR="00B03633">
        <w:t xml:space="preserve"> </w:t>
      </w:r>
      <w:r>
        <w:t>estname(k5_0) at(wc=(0 1) k5=0) atvars(1.wc)</w:t>
      </w:r>
    </w:p>
    <w:p w14:paraId="65881CF1" w14:textId="77777777" w:rsidR="002628BD" w:rsidRDefault="002628BD" w:rsidP="00BF3405">
      <w:pPr>
        <w:pStyle w:val="Fix14ca-4"/>
      </w:pPr>
    </w:p>
    <w:p w14:paraId="31CB4735" w14:textId="77777777" w:rsidR="002628BD" w:rsidRDefault="002628BD" w:rsidP="00BF3405">
      <w:pPr>
        <w:pStyle w:val="Fix14ca-4"/>
      </w:pPr>
      <w:r>
        <w:t xml:space="preserve">       1.          </w:t>
      </w:r>
    </w:p>
    <w:p w14:paraId="5E77872E" w14:textId="77777777" w:rsidR="002628BD" w:rsidRDefault="002628BD" w:rsidP="00BF3405">
      <w:pPr>
        <w:pStyle w:val="Fix14ca-4"/>
      </w:pPr>
      <w:r>
        <w:t xml:space="preserve">      wc      k5 0</w:t>
      </w:r>
    </w:p>
    <w:p w14:paraId="2A89E221" w14:textId="77777777" w:rsidR="002628BD" w:rsidRDefault="002628BD" w:rsidP="00BF3405">
      <w:pPr>
        <w:pStyle w:val="Fix14ca-4"/>
      </w:pPr>
      <w:r>
        <w:t>------------------</w:t>
      </w:r>
    </w:p>
    <w:p w14:paraId="06B4CD7B" w14:textId="77777777" w:rsidR="002628BD" w:rsidRDefault="002628BD" w:rsidP="00BF3405">
      <w:pPr>
        <w:pStyle w:val="Fix14ca-4"/>
      </w:pPr>
      <w:r>
        <w:t xml:space="preserve">       0     0.583</w:t>
      </w:r>
      <w:r>
        <w:tab/>
      </w:r>
      <w:r>
        <w:tab/>
      </w:r>
      <w:r w:rsidRPr="00632FDA">
        <w:t>&lt;= prediction for k5==0 and wc==0</w:t>
      </w:r>
    </w:p>
    <w:p w14:paraId="613B91B7" w14:textId="77777777" w:rsidR="002628BD" w:rsidRDefault="002628BD" w:rsidP="00BF3405">
      <w:pPr>
        <w:pStyle w:val="Fix14ca-4"/>
      </w:pPr>
      <w:r>
        <w:t xml:space="preserve">       1     0.757</w:t>
      </w:r>
      <w:r>
        <w:tab/>
      </w:r>
      <w:r>
        <w:tab/>
      </w:r>
      <w:r w:rsidRPr="00632FDA">
        <w:t>&lt;= prediction for k5==0 and wc==1</w:t>
      </w:r>
    </w:p>
    <w:p w14:paraId="455215DD" w14:textId="77777777" w:rsidR="002628BD" w:rsidRDefault="002628BD" w:rsidP="00BF3405">
      <w:pPr>
        <w:pStyle w:val="Fix14ca-4"/>
      </w:pPr>
    </w:p>
    <w:p w14:paraId="791D86D7" w14:textId="77777777" w:rsidR="002628BD" w:rsidRDefault="002628BD" w:rsidP="00BF3405">
      <w:pPr>
        <w:pStyle w:val="Fix14ca-4"/>
      </w:pPr>
      <w:r>
        <w:t xml:space="preserve">                              2.         3.         1.                      </w:t>
      </w:r>
    </w:p>
    <w:p w14:paraId="7CCAD1D9" w14:textId="77777777" w:rsidR="002628BD" w:rsidRDefault="002628BD" w:rsidP="00BF3405">
      <w:pPr>
        <w:pStyle w:val="Fix14ca-4"/>
      </w:pPr>
      <w:r>
        <w:t xml:space="preserve">       k5       k618     agecat     agecat         hc        lwg        inc </w:t>
      </w:r>
    </w:p>
    <w:p w14:paraId="0BE179D5" w14:textId="77777777" w:rsidR="002628BD" w:rsidRDefault="002628BD" w:rsidP="00BF3405">
      <w:pPr>
        <w:pStyle w:val="Fix14ca-4"/>
      </w:pPr>
      <w:r>
        <w:t>----------------------------------------------------------------------------</w:t>
      </w:r>
    </w:p>
    <w:p w14:paraId="640B8791" w14:textId="77777777" w:rsidR="002628BD" w:rsidRDefault="002628BD" w:rsidP="00BF3405">
      <w:pPr>
        <w:pStyle w:val="Fix14ca-4"/>
      </w:pPr>
      <w:r>
        <w:t xml:space="preserve">    0.000      1.279      0.436      0.269      0.358      1.107     19.987 </w:t>
      </w:r>
    </w:p>
    <w:p w14:paraId="295C9F71" w14:textId="77777777" w:rsidR="002628BD" w:rsidRDefault="002628BD" w:rsidP="00B47B5B">
      <w:pPr>
        <w:rPr>
          <w:rFonts w:ascii="Calibri" w:hAnsi="Calibri" w:cs="Arial"/>
          <w:b/>
          <w:bCs/>
          <w:color w:val="4F6228"/>
          <w:sz w:val="52"/>
          <w:szCs w:val="26"/>
        </w:rPr>
      </w:pPr>
      <w:r>
        <w:br w:type="page"/>
      </w:r>
    </w:p>
    <w:p w14:paraId="615D7CC1" w14:textId="77777777" w:rsidR="002628BD" w:rsidRDefault="002628BD" w:rsidP="009B3AC4">
      <w:pPr>
        <w:pStyle w:val="Numberedhanging"/>
      </w:pPr>
      <w:r>
        <w:lastRenderedPageBreak/>
        <w:t xml:space="preserve">Adding predictions for </w:t>
      </w:r>
      <w:r w:rsidRPr="004511F3">
        <w:rPr>
          <w:rStyle w:val="Fix20characterChar"/>
        </w:rPr>
        <w:t>k5</w:t>
      </w:r>
      <w:r>
        <w:rPr>
          <w:rStyle w:val="Fix20characterChar"/>
        </w:rPr>
        <w:t>=1</w:t>
      </w:r>
    </w:p>
    <w:p w14:paraId="5A87D59F" w14:textId="21C8DD2E" w:rsidR="002628BD" w:rsidRDefault="002628BD" w:rsidP="00BF3405">
      <w:pPr>
        <w:pStyle w:val="Fix14ca-4"/>
      </w:pPr>
      <w:r>
        <w:t xml:space="preserve">. mtable </w:t>
      </w:r>
      <w:r w:rsidRPr="004B7879">
        <w:rPr>
          <w:color w:val="FF0000"/>
        </w:rPr>
        <w:t>if k5==1</w:t>
      </w:r>
      <w:r>
        <w:t xml:space="preserve">, </w:t>
      </w:r>
      <w:r w:rsidR="00DB5578">
        <w:t xml:space="preserve">atmeans </w:t>
      </w:r>
      <w:r>
        <w:t>estname(k5_1) at(wc=(0 1) k5=1) atvars(_none) ///</w:t>
      </w:r>
    </w:p>
    <w:p w14:paraId="281B28FA" w14:textId="6CAC4D77" w:rsidR="002628BD" w:rsidRDefault="002628BD" w:rsidP="00BF3405">
      <w:pPr>
        <w:pStyle w:val="Fix14ca-4"/>
      </w:pPr>
      <w:r>
        <w:t>&gt;     right</w:t>
      </w:r>
    </w:p>
    <w:p w14:paraId="2924C512" w14:textId="41D79BB8" w:rsidR="00DB5578" w:rsidRDefault="00DB5578" w:rsidP="00DB5578">
      <w:pPr>
        <w:pStyle w:val="Bulletca-b"/>
      </w:pPr>
      <w:r w:rsidRPr="00DB5578">
        <w:rPr>
          <w:rStyle w:val="StataIncas-s"/>
        </w:rPr>
        <w:t>right</w:t>
      </w:r>
      <w:r>
        <w:t xml:space="preserve"> places new results to the right of the current results</w:t>
      </w:r>
    </w:p>
    <w:p w14:paraId="077DC1FB" w14:textId="7EC51596" w:rsidR="00DB5578" w:rsidRPr="00DB5578" w:rsidRDefault="00DB5578" w:rsidP="00DB5578">
      <w:pPr>
        <w:pStyle w:val="Bulletca-b"/>
      </w:pPr>
      <w:r w:rsidRPr="00DB5578">
        <w:rPr>
          <w:rStyle w:val="StataIncas-s"/>
        </w:rPr>
        <w:t>atvars(_none)</w:t>
      </w:r>
      <w:r>
        <w:t xml:space="preserve"> means don’t add atvars to table</w:t>
      </w:r>
    </w:p>
    <w:p w14:paraId="34FFCE18" w14:textId="77777777" w:rsidR="002628BD" w:rsidRDefault="002628BD" w:rsidP="00C564FA">
      <w:pPr>
        <w:pStyle w:val="Numberedhanging"/>
        <w:numPr>
          <w:ilvl w:val="0"/>
          <w:numId w:val="5"/>
        </w:numPr>
      </w:pPr>
      <w:r>
        <w:t xml:space="preserve">Adding predictions for </w:t>
      </w:r>
      <w:r w:rsidRPr="004511F3">
        <w:rPr>
          <w:rStyle w:val="Fix20characterChar"/>
        </w:rPr>
        <w:t>k5</w:t>
      </w:r>
      <w:r>
        <w:rPr>
          <w:rStyle w:val="Fix20characterChar"/>
        </w:rPr>
        <w:t>=2</w:t>
      </w:r>
      <w:r w:rsidRPr="00FF4AE4">
        <w:t xml:space="preserve"> </w:t>
      </w:r>
      <w:r>
        <w:t xml:space="preserve">and </w:t>
      </w:r>
      <w:r w:rsidRPr="004511F3">
        <w:rPr>
          <w:rStyle w:val="Fix20characterChar"/>
        </w:rPr>
        <w:t>k5</w:t>
      </w:r>
      <w:r>
        <w:rPr>
          <w:rStyle w:val="Fix20characterChar"/>
        </w:rPr>
        <w:t>=3</w:t>
      </w:r>
      <w:r w:rsidRPr="00221376">
        <w:t>.</w:t>
      </w:r>
    </w:p>
    <w:p w14:paraId="54924F4D" w14:textId="2E0B3F34" w:rsidR="002628BD" w:rsidRDefault="002628BD" w:rsidP="00BF3405">
      <w:pPr>
        <w:pStyle w:val="Fix14ca-4"/>
      </w:pPr>
      <w:r>
        <w:t xml:space="preserve">. mtable if k5==2, </w:t>
      </w:r>
      <w:r w:rsidR="00DB5578">
        <w:t xml:space="preserve">atmeans </w:t>
      </w:r>
      <w:r>
        <w:t>estname(k5_2) at(wc=(0 1) k5=2) atvars(_none) ///</w:t>
      </w:r>
    </w:p>
    <w:p w14:paraId="0BF91BFC" w14:textId="77777777" w:rsidR="002628BD" w:rsidRDefault="002628BD" w:rsidP="00BF3405">
      <w:pPr>
        <w:pStyle w:val="Fix14ca-4"/>
      </w:pPr>
      <w:r>
        <w:t>&gt;     right</w:t>
      </w:r>
    </w:p>
    <w:p w14:paraId="6EB3524F" w14:textId="410E2930" w:rsidR="002628BD" w:rsidRDefault="002628BD" w:rsidP="00BF3405">
      <w:pPr>
        <w:pStyle w:val="Fix14ca-4"/>
      </w:pPr>
      <w:r>
        <w:t xml:space="preserve">. mtable if k5==3, </w:t>
      </w:r>
      <w:r w:rsidR="00DB5578">
        <w:t xml:space="preserve">atmeans </w:t>
      </w:r>
      <w:r>
        <w:t>estname(k5_3) at(wc=(0 1) k5=3) atvars(_none) ///</w:t>
      </w:r>
    </w:p>
    <w:p w14:paraId="706990A4" w14:textId="77777777" w:rsidR="002628BD" w:rsidRDefault="002628BD" w:rsidP="00BF3405">
      <w:pPr>
        <w:pStyle w:val="Fix14ca-4"/>
      </w:pPr>
      <w:r>
        <w:t>&gt;     right</w:t>
      </w:r>
    </w:p>
    <w:p w14:paraId="1CDECBCE" w14:textId="77777777" w:rsidR="002628BD" w:rsidRDefault="002628BD" w:rsidP="00BF3405">
      <w:pPr>
        <w:pStyle w:val="Fix14ca-4"/>
      </w:pPr>
    </w:p>
    <w:p w14:paraId="2A3D6ACA" w14:textId="77777777" w:rsidR="002628BD" w:rsidRDefault="002628BD" w:rsidP="00BF3405">
      <w:pPr>
        <w:pStyle w:val="Fix14ca-4"/>
      </w:pPr>
      <w:r>
        <w:t xml:space="preserve">       1.                                        </w:t>
      </w:r>
    </w:p>
    <w:p w14:paraId="11368FC4" w14:textId="77777777" w:rsidR="002628BD" w:rsidRDefault="002628BD" w:rsidP="00BF3405">
      <w:pPr>
        <w:pStyle w:val="Fix14ca-4"/>
      </w:pPr>
      <w:r>
        <w:t xml:space="preserve">      wc      k5 0      k5 1      k5 2      k5 3</w:t>
      </w:r>
    </w:p>
    <w:p w14:paraId="75361782" w14:textId="77777777" w:rsidR="002628BD" w:rsidRDefault="002628BD" w:rsidP="00BF3405">
      <w:pPr>
        <w:pStyle w:val="Fix14ca-4"/>
      </w:pPr>
      <w:r>
        <w:t>------------------------------------------------</w:t>
      </w:r>
    </w:p>
    <w:p w14:paraId="3730D71B" w14:textId="77777777" w:rsidR="002628BD" w:rsidRDefault="002628BD" w:rsidP="00BF3405">
      <w:pPr>
        <w:pStyle w:val="Fix14ca-4"/>
      </w:pPr>
      <w:r>
        <w:t xml:space="preserve">       0     0.583     0.337     0.154     0.017</w:t>
      </w:r>
    </w:p>
    <w:p w14:paraId="67B8EA77" w14:textId="77777777" w:rsidR="002628BD" w:rsidRDefault="002628BD" w:rsidP="00BF3405">
      <w:pPr>
        <w:pStyle w:val="Fix14ca-4"/>
      </w:pPr>
      <w:r>
        <w:t xml:space="preserve">       1     0.757     0.530     0.288     0.037</w:t>
      </w:r>
    </w:p>
    <w:p w14:paraId="14002D94" w14:textId="18D7CC6D" w:rsidR="002628BD" w:rsidRDefault="00DB5578" w:rsidP="00F173E7">
      <w:pPr>
        <w:pStyle w:val="Numberedhanging"/>
      </w:pPr>
      <w:r>
        <w:t>Next, compute the DC(wc|k5=j)</w:t>
      </w:r>
    </w:p>
    <w:p w14:paraId="65E132D2" w14:textId="77777777" w:rsidR="002628BD" w:rsidRDefault="002628BD" w:rsidP="00B47B5B">
      <w:pPr>
        <w:widowControl/>
        <w:autoSpaceDE/>
        <w:autoSpaceDN/>
        <w:adjustRightInd/>
        <w:spacing w:before="0" w:after="0"/>
        <w:rPr>
          <w:rFonts w:eastAsiaTheme="minorEastAsia"/>
          <w:szCs w:val="40"/>
        </w:rPr>
      </w:pPr>
      <w:r>
        <w:br w:type="page"/>
      </w:r>
    </w:p>
    <w:p w14:paraId="0B679B01" w14:textId="6D6F60B4" w:rsidR="002628BD" w:rsidRDefault="00DB5578" w:rsidP="00DB5578">
      <w:pPr>
        <w:pStyle w:val="Heading4"/>
      </w:pPr>
      <w:r>
        <w:lastRenderedPageBreak/>
        <w:t>DC(wc|k5=j) using local means</w:t>
      </w:r>
    </w:p>
    <w:p w14:paraId="20B21A61" w14:textId="50A72878" w:rsidR="002628BD" w:rsidRDefault="002628BD" w:rsidP="0097606C">
      <w:pPr>
        <w:pStyle w:val="Numberedhanging"/>
        <w:numPr>
          <w:ilvl w:val="0"/>
          <w:numId w:val="77"/>
        </w:numPr>
      </w:pPr>
      <w:r w:rsidRPr="00F173E7">
        <w:rPr>
          <w:rStyle w:val="StataIncas-s"/>
        </w:rPr>
        <w:t>dydx(</w:t>
      </w:r>
      <w:r w:rsidRPr="00DB5578">
        <w:rPr>
          <w:i/>
        </w:rPr>
        <w:t>var</w:t>
      </w:r>
      <w:r w:rsidRPr="00F173E7">
        <w:rPr>
          <w:rStyle w:val="StataIncas-s"/>
        </w:rPr>
        <w:t>)</w:t>
      </w:r>
      <w:r>
        <w:t xml:space="preserve"> tells compute</w:t>
      </w:r>
      <w:r w:rsidR="00DB5578">
        <w:t>s</w:t>
      </w:r>
      <w:r>
        <w:t xml:space="preserve"> marginal effects for </w:t>
      </w:r>
      <w:r w:rsidRPr="00F173E7">
        <w:rPr>
          <w:i/>
        </w:rPr>
        <w:t>var</w:t>
      </w:r>
      <w:r>
        <w:t>.</w:t>
      </w:r>
    </w:p>
    <w:p w14:paraId="6BAACABC" w14:textId="6DAF1F36" w:rsidR="002628BD" w:rsidRDefault="002628BD" w:rsidP="00DB5578">
      <w:pPr>
        <w:pStyle w:val="Bulletca-b"/>
      </w:pPr>
      <w:r w:rsidRPr="00FF4AE4">
        <w:t xml:space="preserve">If </w:t>
      </w:r>
      <w:r w:rsidRPr="00FF4AE4">
        <w:rPr>
          <w:i/>
        </w:rPr>
        <w:t>var</w:t>
      </w:r>
      <w:r>
        <w:t xml:space="preserve"> is a </w:t>
      </w:r>
      <w:r w:rsidR="00DB5578" w:rsidRPr="00DB5578">
        <w:rPr>
          <w:rStyle w:val="StataIncas-s"/>
        </w:rPr>
        <w:t>i.</w:t>
      </w:r>
      <w:r w:rsidR="00DB5578" w:rsidRPr="00DB5578">
        <w:rPr>
          <w:i/>
        </w:rPr>
        <w:t>var</w:t>
      </w:r>
      <w:r>
        <w:t xml:space="preserve">, it computes </w:t>
      </w:r>
      <w:r w:rsidR="00DB5578">
        <w:t>DC</w:t>
      </w:r>
      <w:r>
        <w:t xml:space="preserve">; else </w:t>
      </w:r>
      <w:r w:rsidR="00DB5578">
        <w:t>MC</w:t>
      </w:r>
    </w:p>
    <w:p w14:paraId="48627ED2" w14:textId="77777777" w:rsidR="00DB5578" w:rsidRDefault="00DB5578" w:rsidP="00BF3405">
      <w:pPr>
        <w:pStyle w:val="Fix14ca-4"/>
      </w:pPr>
    </w:p>
    <w:p w14:paraId="123083CA" w14:textId="2AF68627" w:rsidR="002628BD" w:rsidRDefault="002628BD" w:rsidP="00BF3405">
      <w:pPr>
        <w:pStyle w:val="Fix14ca-4"/>
      </w:pPr>
      <w:r>
        <w:t xml:space="preserve">mtable if k5==0, </w:t>
      </w:r>
      <w:r w:rsidR="00DB5578">
        <w:t xml:space="preserve">atmeans </w:t>
      </w:r>
      <w:r>
        <w:t>dydx(wc) stat(est p) clear long ///</w:t>
      </w:r>
    </w:p>
    <w:p w14:paraId="6A3C88AA" w14:textId="77777777" w:rsidR="002628BD" w:rsidRDefault="002628BD" w:rsidP="00BF3405">
      <w:pPr>
        <w:pStyle w:val="Fix14ca-4"/>
      </w:pPr>
      <w:r>
        <w:t xml:space="preserve">    roweqnm(DCwc) coleqnm(k5_0)</w:t>
      </w:r>
    </w:p>
    <w:p w14:paraId="2F53C903" w14:textId="12129A5F" w:rsidR="002628BD" w:rsidRDefault="002628BD" w:rsidP="00BF3405">
      <w:pPr>
        <w:pStyle w:val="Fix14ca-4"/>
      </w:pPr>
      <w:r>
        <w:t xml:space="preserve">mtable if k5==1, </w:t>
      </w:r>
      <w:r w:rsidR="00DB5578">
        <w:t xml:space="preserve">atmeans </w:t>
      </w:r>
      <w:r>
        <w:t>dydx(wc) stat(est p) right long coleqnm(k5_1)</w:t>
      </w:r>
    </w:p>
    <w:p w14:paraId="3C53371B" w14:textId="45185492" w:rsidR="002628BD" w:rsidRDefault="002628BD" w:rsidP="00BF3405">
      <w:pPr>
        <w:pStyle w:val="Fix14ca-4"/>
      </w:pPr>
      <w:r>
        <w:t xml:space="preserve">mtable if k5==2, </w:t>
      </w:r>
      <w:r w:rsidR="00DB5578">
        <w:t xml:space="preserve">atmeans </w:t>
      </w:r>
      <w:r>
        <w:t>dydx(wc) stat(est p) right long coleqnm(k5_2)</w:t>
      </w:r>
    </w:p>
    <w:p w14:paraId="5F75D76E" w14:textId="5BBA467C" w:rsidR="002628BD" w:rsidRDefault="002628BD" w:rsidP="00BF3405">
      <w:pPr>
        <w:pStyle w:val="Fix14ca-4"/>
      </w:pPr>
      <w:r>
        <w:t xml:space="preserve">mtable if k5==3, </w:t>
      </w:r>
      <w:r w:rsidR="00DB5578">
        <w:t xml:space="preserve">atmeans </w:t>
      </w:r>
      <w:r>
        <w:t xml:space="preserve">dydx(wc) stat(est p) right long coleqnm(k5_3) </w:t>
      </w:r>
    </w:p>
    <w:p w14:paraId="46D681E2" w14:textId="6A4994D9" w:rsidR="002628BD" w:rsidRPr="002B10A9" w:rsidRDefault="002628BD" w:rsidP="00C564FA">
      <w:pPr>
        <w:pStyle w:val="Numberedhanging"/>
        <w:numPr>
          <w:ilvl w:val="0"/>
          <w:numId w:val="5"/>
        </w:numPr>
      </w:pPr>
      <w:r>
        <w:t xml:space="preserve">Results </w:t>
      </w:r>
    </w:p>
    <w:p w14:paraId="2E419CA9" w14:textId="77777777" w:rsidR="002628BD" w:rsidRDefault="002628BD" w:rsidP="00BF3405">
      <w:pPr>
        <w:pStyle w:val="Fix14ca-4"/>
      </w:pPr>
      <w:r>
        <w:t>Expression: Pr(lfp), predict()</w:t>
      </w:r>
    </w:p>
    <w:p w14:paraId="2623C5E7" w14:textId="77777777" w:rsidR="002628BD" w:rsidRDefault="002628BD" w:rsidP="00BF3405">
      <w:pPr>
        <w:pStyle w:val="Fix14ca-4"/>
      </w:pPr>
    </w:p>
    <w:p w14:paraId="456C05D6" w14:textId="77777777" w:rsidR="002628BD" w:rsidRDefault="002628BD" w:rsidP="00BF3405">
      <w:pPr>
        <w:pStyle w:val="Fix14ca-4"/>
      </w:pPr>
      <w:r>
        <w:t xml:space="preserve">           | k5_0      k5_1      k5_2      k5_3    </w:t>
      </w:r>
    </w:p>
    <w:p w14:paraId="5C28B131" w14:textId="77777777" w:rsidR="002628BD" w:rsidRDefault="002628BD" w:rsidP="00BF3405">
      <w:pPr>
        <w:pStyle w:val="Fix14ca-4"/>
      </w:pPr>
      <w:r>
        <w:t xml:space="preserve">           |  d Pr(y)   d Pr(y)   d Pr(y)   d Pr(y)</w:t>
      </w:r>
    </w:p>
    <w:p w14:paraId="20228576" w14:textId="77777777" w:rsidR="002628BD" w:rsidRDefault="002628BD" w:rsidP="00BF3405">
      <w:pPr>
        <w:pStyle w:val="Fix14ca-4"/>
      </w:pPr>
      <w:r>
        <w:t xml:space="preserve"> ----------+---------------------------------------</w:t>
      </w:r>
    </w:p>
    <w:p w14:paraId="6766BF7B" w14:textId="77777777" w:rsidR="002628BD" w:rsidRDefault="002628BD" w:rsidP="00BF3405">
      <w:pPr>
        <w:pStyle w:val="Fix14ca-4"/>
      </w:pPr>
      <w:r>
        <w:t xml:space="preserve"> DCwc      |                                       </w:t>
      </w:r>
    </w:p>
    <w:p w14:paraId="6BCCB3B0" w14:textId="77777777" w:rsidR="002628BD" w:rsidRDefault="002628BD" w:rsidP="00BF3405">
      <w:pPr>
        <w:pStyle w:val="Fix14ca-4"/>
      </w:pPr>
      <w:r>
        <w:t xml:space="preserve">   d Pr(y) |    0.173     0.193     0.134     0.020</w:t>
      </w:r>
    </w:p>
    <w:p w14:paraId="27165742" w14:textId="77777777" w:rsidR="002628BD" w:rsidRDefault="002628BD" w:rsidP="00BF3405">
      <w:pPr>
        <w:pStyle w:val="Fix14ca-4"/>
      </w:pPr>
      <w:r>
        <w:t xml:space="preserve">         p |    0.000     0.000     0.003     0.070</w:t>
      </w:r>
    </w:p>
    <w:p w14:paraId="1F1E3D3F" w14:textId="77777777" w:rsidR="002628BD" w:rsidRDefault="002628BD" w:rsidP="00BF3405">
      <w:pPr>
        <w:pStyle w:val="Fix14ca-4"/>
      </w:pPr>
    </w:p>
    <w:p w14:paraId="66204B30" w14:textId="77777777" w:rsidR="002628BD" w:rsidRDefault="002628BD" w:rsidP="00BF3405">
      <w:pPr>
        <w:pStyle w:val="Fix14ca-4"/>
      </w:pPr>
      <w:r>
        <w:t>Specified values of covariates</w:t>
      </w:r>
    </w:p>
    <w:p w14:paraId="7FF15E34" w14:textId="16501F18" w:rsidR="002628BD" w:rsidRDefault="00DB5578" w:rsidP="00BF3405">
      <w:pPr>
        <w:pStyle w:val="Fix14ca-4"/>
        <w:rPr>
          <w:rFonts w:ascii="Cambria Math" w:hAnsi="Cambria Math" w:cs="Cambria Math"/>
        </w:rPr>
      </w:pPr>
      <w:r>
        <w:rPr>
          <w:rFonts w:ascii="Cambria Math" w:hAnsi="Cambria Math" w:cs="Cambria Math"/>
        </w:rPr>
        <w:t>∷</w:t>
      </w:r>
    </w:p>
    <w:p w14:paraId="69B7F510" w14:textId="00D5D650" w:rsidR="002628BD" w:rsidRPr="002B10A9" w:rsidRDefault="00DB5578" w:rsidP="0038501D">
      <w:pPr>
        <w:pStyle w:val="Numberedhanging"/>
      </w:pPr>
      <w:r>
        <w:t>The differences decrease with number of children and are not significant with three young children.</w:t>
      </w:r>
      <w:r w:rsidR="002628BD" w:rsidRPr="002B10A9">
        <w:br w:type="page"/>
      </w:r>
    </w:p>
    <w:p w14:paraId="51415089" w14:textId="6CA8A8D4" w:rsidR="002628BD" w:rsidRDefault="00DB5578" w:rsidP="00DB5578">
      <w:pPr>
        <w:pStyle w:val="Heading4"/>
      </w:pPr>
      <w:r>
        <w:lastRenderedPageBreak/>
        <w:t xml:space="preserve">Sensitivity review </w:t>
      </w:r>
      <w:r w:rsidR="002628BD">
        <w:t>for global and local means</w:t>
      </w:r>
    </w:p>
    <w:p w14:paraId="412FB5EA" w14:textId="144180A3" w:rsidR="00DB5578" w:rsidRDefault="00DB5578" w:rsidP="0097606C">
      <w:pPr>
        <w:pStyle w:val="Numberedhanging"/>
        <w:numPr>
          <w:ilvl w:val="0"/>
          <w:numId w:val="155"/>
        </w:numPr>
      </w:pPr>
      <w:r>
        <w:t>Did using local means change the conclusions?</w:t>
      </w:r>
    </w:p>
    <w:p w14:paraId="011F1699" w14:textId="77777777" w:rsidR="00DB5578" w:rsidRDefault="00DB5578" w:rsidP="00DB5578">
      <w:pPr>
        <w:pStyle w:val="Bulletca-b"/>
      </w:pPr>
      <w:r>
        <w:t>Trends are similar.</w:t>
      </w:r>
    </w:p>
    <w:p w14:paraId="20B28AAF" w14:textId="77777777" w:rsidR="00DB5578" w:rsidRDefault="00DB5578" w:rsidP="00DB5578">
      <w:pPr>
        <w:pStyle w:val="Bulletca-b"/>
      </w:pPr>
      <w:r>
        <w:t>Biggest differences are for one and two children.</w:t>
      </w:r>
    </w:p>
    <w:p w14:paraId="35C9281C" w14:textId="77777777" w:rsidR="00DB5578" w:rsidRDefault="00DB5578" w:rsidP="007F24F1">
      <w:pPr>
        <w:pStyle w:val="Fix16baseca-6"/>
      </w:pPr>
    </w:p>
    <w:p w14:paraId="51BB7CEC" w14:textId="0A8BF1D5" w:rsidR="002628BD" w:rsidRDefault="002628BD" w:rsidP="007F24F1">
      <w:pPr>
        <w:pStyle w:val="Fix16baseca-6"/>
      </w:pPr>
      <w:r>
        <w:t xml:space="preserve">             |      wc=0       wc=1     Change     pvalue </w:t>
      </w:r>
    </w:p>
    <w:p w14:paraId="20B44BD1" w14:textId="77777777" w:rsidR="002628BD" w:rsidRDefault="002628BD" w:rsidP="007F24F1">
      <w:pPr>
        <w:pStyle w:val="Fix16baseca-6"/>
      </w:pPr>
      <w:r>
        <w:t>-------------+--------------------------------------------</w:t>
      </w:r>
    </w:p>
    <w:p w14:paraId="3FCD61D9" w14:textId="77777777" w:rsidR="002628BD" w:rsidRDefault="002628BD" w:rsidP="007F24F1">
      <w:pPr>
        <w:pStyle w:val="Fix16baseca-6"/>
      </w:pPr>
      <w:r>
        <w:t xml:space="preserve">global       |                                            </w:t>
      </w:r>
    </w:p>
    <w:p w14:paraId="452FA244" w14:textId="77777777" w:rsidR="002628BD" w:rsidRDefault="002628BD" w:rsidP="007F24F1">
      <w:pPr>
        <w:pStyle w:val="Fix16baseca-6"/>
      </w:pPr>
      <w:r>
        <w:t xml:space="preserve">        k5=0 |      0.60       0.77       0.17       0.00 </w:t>
      </w:r>
    </w:p>
    <w:p w14:paraId="4F70DBC6" w14:textId="77777777" w:rsidR="002628BD" w:rsidRDefault="002628BD" w:rsidP="007F24F1">
      <w:pPr>
        <w:pStyle w:val="Fix16baseca-6"/>
      </w:pPr>
      <w:r>
        <w:t xml:space="preserve">        k5=1 |      </w:t>
      </w:r>
      <w:r w:rsidRPr="005329FE">
        <w:t>0.27       0.46</w:t>
      </w:r>
      <w:r>
        <w:t xml:space="preserve">       0.18       0.00 </w:t>
      </w:r>
    </w:p>
    <w:p w14:paraId="37AC294D" w14:textId="77777777" w:rsidR="002628BD" w:rsidRDefault="002628BD" w:rsidP="007F24F1">
      <w:pPr>
        <w:pStyle w:val="Fix16baseca-6"/>
      </w:pPr>
      <w:r>
        <w:t xml:space="preserve">        k5=2 |      </w:t>
      </w:r>
      <w:r w:rsidRPr="005329FE">
        <w:t>0.09       0.17</w:t>
      </w:r>
      <w:r>
        <w:t xml:space="preserve">       0.09       0.01 </w:t>
      </w:r>
    </w:p>
    <w:p w14:paraId="62B937CD" w14:textId="77777777" w:rsidR="002628BD" w:rsidRDefault="002628BD" w:rsidP="007F24F1">
      <w:pPr>
        <w:pStyle w:val="Fix16baseca-6"/>
      </w:pPr>
      <w:r>
        <w:t xml:space="preserve">        k5=3 |      0.02       0.05       0.03       0.09 </w:t>
      </w:r>
    </w:p>
    <w:p w14:paraId="769EA297" w14:textId="77777777" w:rsidR="002628BD" w:rsidRDefault="002628BD" w:rsidP="007F24F1">
      <w:pPr>
        <w:pStyle w:val="Fix16baseca-6"/>
      </w:pPr>
      <w:r>
        <w:t>-------------+--------------------------------------------</w:t>
      </w:r>
    </w:p>
    <w:p w14:paraId="3ED06302" w14:textId="77777777" w:rsidR="002628BD" w:rsidRDefault="002628BD" w:rsidP="007F24F1">
      <w:pPr>
        <w:pStyle w:val="Fix16baseca-6"/>
      </w:pPr>
      <w:r>
        <w:t xml:space="preserve">local        |                                            </w:t>
      </w:r>
    </w:p>
    <w:p w14:paraId="5B7309C8" w14:textId="77777777" w:rsidR="002628BD" w:rsidRDefault="002628BD" w:rsidP="007F24F1">
      <w:pPr>
        <w:pStyle w:val="Fix16baseca-6"/>
      </w:pPr>
      <w:r>
        <w:t xml:space="preserve">        k5=0 |      0.58       0.76       0.17       0.00 </w:t>
      </w:r>
    </w:p>
    <w:p w14:paraId="674B377D" w14:textId="77777777" w:rsidR="002628BD" w:rsidRDefault="002628BD" w:rsidP="007F24F1">
      <w:pPr>
        <w:pStyle w:val="Fix16baseca-6"/>
      </w:pPr>
      <w:r>
        <w:t xml:space="preserve">        k5=1 |      </w:t>
      </w:r>
      <w:r w:rsidRPr="005329FE">
        <w:t>0.34       0.53</w:t>
      </w:r>
      <w:r>
        <w:t xml:space="preserve">       0.19       0.00 </w:t>
      </w:r>
    </w:p>
    <w:p w14:paraId="4B9C9D96" w14:textId="77777777" w:rsidR="002628BD" w:rsidRDefault="002628BD" w:rsidP="007F24F1">
      <w:pPr>
        <w:pStyle w:val="Fix16baseca-6"/>
      </w:pPr>
      <w:r>
        <w:t xml:space="preserve">        k5=2 |      </w:t>
      </w:r>
      <w:r w:rsidRPr="005329FE">
        <w:t>0.15       0.29</w:t>
      </w:r>
      <w:r>
        <w:t xml:space="preserve">       0.13       0.00 </w:t>
      </w:r>
    </w:p>
    <w:p w14:paraId="64B8A133" w14:textId="77777777" w:rsidR="00DB5578" w:rsidRDefault="002628BD" w:rsidP="007F24F1">
      <w:pPr>
        <w:pStyle w:val="Fix16baseca-6"/>
      </w:pPr>
      <w:r>
        <w:t xml:space="preserve">        k5=3 |      0.02       0.04       0.02       0.07</w:t>
      </w:r>
    </w:p>
    <w:p w14:paraId="525661E7" w14:textId="1F7EF639" w:rsidR="002628BD" w:rsidRDefault="002628BD" w:rsidP="007F24F1">
      <w:pPr>
        <w:pStyle w:val="Fix16baseca-6"/>
      </w:pPr>
      <w:r>
        <w:t xml:space="preserve"> </w:t>
      </w:r>
    </w:p>
    <w:p w14:paraId="61623613" w14:textId="77777777" w:rsidR="00DB5578" w:rsidRDefault="00DB5578" w:rsidP="00C564FA">
      <w:pPr>
        <w:pStyle w:val="Numberedhanging"/>
        <w:numPr>
          <w:ilvl w:val="0"/>
          <w:numId w:val="5"/>
        </w:numPr>
      </w:pPr>
      <w:r>
        <w:t>Substantively, I would draw the same conclusions</w:t>
      </w:r>
    </w:p>
    <w:p w14:paraId="10B2CABC" w14:textId="77777777" w:rsidR="00DB5578" w:rsidRDefault="002628BD" w:rsidP="00DB5578">
      <w:pPr>
        <w:pStyle w:val="Bulletca-b"/>
      </w:pPr>
      <w:r>
        <w:t xml:space="preserve">Which predictions </w:t>
      </w:r>
      <w:r w:rsidR="00DB5578">
        <w:t>would you use?</w:t>
      </w:r>
    </w:p>
    <w:p w14:paraId="35402F51" w14:textId="77777777" w:rsidR="007C795C" w:rsidRDefault="007C795C" w:rsidP="00DB5578">
      <w:pPr>
        <w:pStyle w:val="Heading3"/>
      </w:pPr>
      <w:r>
        <w:lastRenderedPageBreak/>
        <w:t>Table of predictions</w:t>
      </w:r>
    </w:p>
    <w:p w14:paraId="5BDA3D33" w14:textId="04B53E83" w:rsidR="007C795C" w:rsidRDefault="007C795C" w:rsidP="0097606C">
      <w:pPr>
        <w:pStyle w:val="Numberedhanging"/>
        <w:numPr>
          <w:ilvl w:val="0"/>
          <w:numId w:val="156"/>
        </w:numPr>
        <w:rPr>
          <w:noProof/>
        </w:rPr>
      </w:pPr>
      <w:r>
        <w:t>Tables can be very effective to show results for a few categorical variables</w:t>
      </w:r>
    </w:p>
    <w:p w14:paraId="2B4A358D" w14:textId="77777777" w:rsidR="007C795C" w:rsidRDefault="007C795C" w:rsidP="0097606C">
      <w:pPr>
        <w:pStyle w:val="Numberedhanging"/>
        <w:numPr>
          <w:ilvl w:val="0"/>
          <w:numId w:val="156"/>
        </w:numPr>
        <w:rPr>
          <w:noProof/>
        </w:rPr>
      </w:pPr>
      <w:r>
        <w:t>While graphs can be used for continuous variables, tables often work better</w:t>
      </w:r>
    </w:p>
    <w:p w14:paraId="5809AAD3" w14:textId="77777777" w:rsidR="007C795C" w:rsidRDefault="007C795C" w:rsidP="007C795C">
      <w:pPr>
        <w:pStyle w:val="Bulletca-b"/>
      </w:pPr>
      <w:r>
        <w:t>They are more compact</w:t>
      </w:r>
    </w:p>
    <w:p w14:paraId="443E263F" w14:textId="77777777" w:rsidR="007C795C" w:rsidRDefault="007C795C" w:rsidP="007C795C">
      <w:pPr>
        <w:pStyle w:val="Bulletca-b"/>
      </w:pPr>
      <w:r>
        <w:t>They are easier to see the specific result</w:t>
      </w:r>
    </w:p>
    <w:p w14:paraId="44A8192F" w14:textId="77777777" w:rsidR="007C795C" w:rsidRDefault="007C795C" w:rsidP="007C795C">
      <w:pPr>
        <w:pStyle w:val="Numberedhanging"/>
        <w:rPr>
          <w:noProof/>
        </w:rPr>
      </w:pPr>
      <w:r>
        <w:t>The mtable command is a wrapper for margins to make predictions easier to read.</w:t>
      </w:r>
    </w:p>
    <w:p w14:paraId="2157D887" w14:textId="77777777" w:rsidR="007C795C" w:rsidRDefault="007C795C" w:rsidP="007C795C">
      <w:pPr>
        <w:pStyle w:val="Bulletca-b"/>
      </w:pPr>
      <w:r>
        <w:t xml:space="preserve">In the sample do-file, add </w:t>
      </w:r>
      <w:r w:rsidRPr="007C795C">
        <w:rPr>
          <w:rStyle w:val="StataIncas-s"/>
        </w:rPr>
        <w:t>details</w:t>
      </w:r>
      <w:r>
        <w:t xml:space="preserve"> to the </w:t>
      </w:r>
      <w:r w:rsidRPr="007C795C">
        <w:rPr>
          <w:rStyle w:val="StataIncas-s"/>
        </w:rPr>
        <w:t>mtable</w:t>
      </w:r>
      <w:r>
        <w:t xml:space="preserve"> commands to see the output from </w:t>
      </w:r>
      <w:r w:rsidRPr="007C795C">
        <w:rPr>
          <w:rStyle w:val="StataIncas-s"/>
        </w:rPr>
        <w:t>margins</w:t>
      </w:r>
      <w:r>
        <w:t xml:space="preserve">! </w:t>
      </w:r>
    </w:p>
    <w:p w14:paraId="778F4FFA" w14:textId="77777777" w:rsidR="007C795C" w:rsidRDefault="007C795C" w:rsidP="007C795C">
      <w:pPr>
        <w:pStyle w:val="Bulletca-b"/>
      </w:pPr>
      <w:r>
        <w:t xml:space="preserve">A few </w:t>
      </w:r>
      <w:r w:rsidRPr="007C795C">
        <w:rPr>
          <w:rStyle w:val="StataIncas-s"/>
        </w:rPr>
        <w:t>mtable</w:t>
      </w:r>
      <w:r>
        <w:t xml:space="preserve"> tricks follow</w:t>
      </w:r>
    </w:p>
    <w:p w14:paraId="5EF2F452" w14:textId="70A354A8" w:rsidR="00DB5578" w:rsidRDefault="007C795C" w:rsidP="007C795C">
      <w:pPr>
        <w:pStyle w:val="Bulletca-b"/>
      </w:pPr>
      <w:r>
        <w:t>See Long and Freese for detailed explanations</w:t>
      </w:r>
      <w:r w:rsidR="00DB5578">
        <w:br w:type="page"/>
      </w:r>
    </w:p>
    <w:p w14:paraId="6F31FF0A" w14:textId="125CB385" w:rsidR="002628BD" w:rsidRPr="006F5F8D" w:rsidRDefault="002628BD" w:rsidP="006F5F8D">
      <w:pPr>
        <w:pStyle w:val="Heading6"/>
      </w:pPr>
      <w:r w:rsidRPr="006F5F8D">
        <w:lastRenderedPageBreak/>
        <w:t>* Local means for tables using over()</w:t>
      </w:r>
    </w:p>
    <w:p w14:paraId="3E43A512" w14:textId="77777777" w:rsidR="006F5F8D" w:rsidRDefault="002628BD" w:rsidP="0097606C">
      <w:pPr>
        <w:pStyle w:val="Numberedhanging"/>
        <w:numPr>
          <w:ilvl w:val="0"/>
          <w:numId w:val="78"/>
        </w:numPr>
      </w:pPr>
      <w:r>
        <w:t xml:space="preserve">The </w:t>
      </w:r>
      <w:r w:rsidRPr="00B47B5B">
        <w:rPr>
          <w:rStyle w:val="Fix20characterChar"/>
        </w:rPr>
        <w:t>over(</w:t>
      </w:r>
      <w:r w:rsidRPr="00F173E7">
        <w:rPr>
          <w:i/>
        </w:rPr>
        <w:t>overvars</w:t>
      </w:r>
      <w:r w:rsidRPr="00B47B5B">
        <w:rPr>
          <w:rStyle w:val="Fix20characterChar"/>
        </w:rPr>
        <w:t>)</w:t>
      </w:r>
      <w:r>
        <w:t xml:space="preserve"> option loops through the </w:t>
      </w:r>
      <w:r w:rsidRPr="00F173E7">
        <w:rPr>
          <w:i/>
        </w:rPr>
        <w:t>overvars</w:t>
      </w:r>
      <w:r>
        <w:t xml:space="preserve"> </w:t>
      </w:r>
    </w:p>
    <w:p w14:paraId="6C12248E" w14:textId="08D37FF9" w:rsidR="002628BD" w:rsidRDefault="006F5F8D" w:rsidP="006F5F8D">
      <w:pPr>
        <w:pStyle w:val="Bulletca-b"/>
      </w:pPr>
      <w:r>
        <w:t xml:space="preserve">For each value of </w:t>
      </w:r>
      <w:r w:rsidRPr="006F5F8D">
        <w:rPr>
          <w:i/>
        </w:rPr>
        <w:t>overvars</w:t>
      </w:r>
      <w:r>
        <w:t xml:space="preserve"> it runs </w:t>
      </w:r>
      <w:r w:rsidR="002628BD" w:rsidRPr="00B47B5B">
        <w:rPr>
          <w:rStyle w:val="Fix20characterChar"/>
        </w:rPr>
        <w:t>mtable</w:t>
      </w:r>
      <w:r w:rsidR="002628BD">
        <w:t xml:space="preserve"> or </w:t>
      </w:r>
      <w:r w:rsidR="002628BD" w:rsidRPr="006F5F8D">
        <w:rPr>
          <w:rStyle w:val="StataIncas-s"/>
        </w:rPr>
        <w:t>margins</w:t>
      </w:r>
      <w:r w:rsidR="002628BD">
        <w:t xml:space="preserve"> on observations that equal </w:t>
      </w:r>
      <w:r>
        <w:t>that value</w:t>
      </w:r>
    </w:p>
    <w:p w14:paraId="0F115A98" w14:textId="77777777" w:rsidR="002628BD" w:rsidRDefault="002628BD" w:rsidP="00C564FA">
      <w:pPr>
        <w:pStyle w:val="Numberedhanging"/>
        <w:numPr>
          <w:ilvl w:val="0"/>
          <w:numId w:val="5"/>
        </w:numPr>
      </w:pPr>
      <w:r>
        <w:t xml:space="preserve">The command </w:t>
      </w:r>
    </w:p>
    <w:p w14:paraId="27CD2833" w14:textId="3F3115F1" w:rsidR="002628BD" w:rsidRDefault="002628BD" w:rsidP="006F5F8D">
      <w:pPr>
        <w:pStyle w:val="Fix16baseca-6"/>
        <w:ind w:firstLine="720"/>
      </w:pPr>
      <w:r w:rsidRPr="002D1AE0">
        <w:t xml:space="preserve">mtable, </w:t>
      </w:r>
      <w:r w:rsidR="006F5F8D" w:rsidRPr="002D1AE0">
        <w:t>over(k5)</w:t>
      </w:r>
      <w:r w:rsidR="006F5F8D">
        <w:t xml:space="preserve"> </w:t>
      </w:r>
      <w:r w:rsidRPr="002D1AE0">
        <w:t xml:space="preserve">at(wc=(0 1)) atmeans </w:t>
      </w:r>
    </w:p>
    <w:p w14:paraId="59239DEF" w14:textId="57D6F93C" w:rsidR="006F5F8D" w:rsidRDefault="006F5F8D" w:rsidP="006F5F8D">
      <w:pPr>
        <w:pStyle w:val="Numberedhanging"/>
        <w:numPr>
          <w:ilvl w:val="0"/>
          <w:numId w:val="0"/>
        </w:numPr>
        <w:ind w:left="360"/>
      </w:pPr>
      <w:r>
        <w:t>Is equivalent to:</w:t>
      </w:r>
    </w:p>
    <w:p w14:paraId="69D19B11" w14:textId="2428C076" w:rsidR="006F5F8D" w:rsidRDefault="006F5F8D" w:rsidP="006F5F8D">
      <w:pPr>
        <w:pStyle w:val="Fix16baseca-6"/>
        <w:ind w:firstLine="720"/>
      </w:pPr>
      <w:r w:rsidRPr="002D1AE0">
        <w:t>mtable</w:t>
      </w:r>
      <w:r>
        <w:t xml:space="preserve"> if k5==0</w:t>
      </w:r>
      <w:r w:rsidRPr="002D1AE0">
        <w:t xml:space="preserve">, at(wc=(0 1)) atmeans </w:t>
      </w:r>
    </w:p>
    <w:p w14:paraId="4A6C336E" w14:textId="744348B0" w:rsidR="006F5F8D" w:rsidRPr="006F5F8D" w:rsidRDefault="006F5F8D" w:rsidP="006F5F8D">
      <w:pPr>
        <w:pStyle w:val="Fix16baseca-6"/>
        <w:ind w:firstLine="720"/>
      </w:pPr>
      <w:r w:rsidRPr="002D1AE0">
        <w:t>mtable</w:t>
      </w:r>
      <w:r>
        <w:t xml:space="preserve"> if k5==1</w:t>
      </w:r>
      <w:r w:rsidRPr="002D1AE0">
        <w:t>, at(wc=(0 1)) atmeans</w:t>
      </w:r>
    </w:p>
    <w:p w14:paraId="6D245B2B" w14:textId="1EB09B2D" w:rsidR="006F5F8D" w:rsidRPr="006F5F8D" w:rsidRDefault="006F5F8D" w:rsidP="006F5F8D">
      <w:pPr>
        <w:pStyle w:val="Fix16baseca-6"/>
        <w:ind w:firstLine="720"/>
      </w:pPr>
      <w:r w:rsidRPr="002D1AE0">
        <w:t>mtable</w:t>
      </w:r>
      <w:r>
        <w:t xml:space="preserve"> if k5==2</w:t>
      </w:r>
      <w:r w:rsidRPr="002D1AE0">
        <w:t>, at(wc=(0 1)) atmeans</w:t>
      </w:r>
    </w:p>
    <w:p w14:paraId="2C83C7D9" w14:textId="3C3EE537" w:rsidR="006F5F8D" w:rsidRDefault="006F5F8D" w:rsidP="006F5F8D">
      <w:pPr>
        <w:pStyle w:val="Fix16baseca-6"/>
        <w:ind w:firstLine="720"/>
      </w:pPr>
      <w:r w:rsidRPr="002D1AE0">
        <w:t>mtable</w:t>
      </w:r>
      <w:r>
        <w:t xml:space="preserve"> if k5==3</w:t>
      </w:r>
      <w:r w:rsidRPr="002D1AE0">
        <w:t xml:space="preserve">, at(wc=(0 1)) atmeans </w:t>
      </w:r>
    </w:p>
    <w:p w14:paraId="7E255F67" w14:textId="460A6BF0" w:rsidR="002628BD" w:rsidRDefault="006F5F8D" w:rsidP="00C564FA">
      <w:pPr>
        <w:pStyle w:val="Numberedhanging"/>
        <w:numPr>
          <w:ilvl w:val="0"/>
          <w:numId w:val="5"/>
        </w:numPr>
      </w:pPr>
      <w:r>
        <w:t xml:space="preserve">Using </w:t>
      </w:r>
      <w:r w:rsidRPr="006F5F8D">
        <w:rPr>
          <w:rStyle w:val="StataIncas-s"/>
        </w:rPr>
        <w:t>over()</w:t>
      </w:r>
      <w:r>
        <w:t xml:space="preserve"> is quick but the output </w:t>
      </w:r>
      <w:r w:rsidR="002628BD">
        <w:t xml:space="preserve">isn't </w:t>
      </w:r>
      <w:r>
        <w:t>pretty</w:t>
      </w:r>
    </w:p>
    <w:p w14:paraId="7AC9FC5C" w14:textId="77777777" w:rsidR="002628BD" w:rsidRDefault="002628BD">
      <w:pPr>
        <w:widowControl/>
        <w:autoSpaceDE/>
        <w:autoSpaceDN/>
        <w:adjustRightInd/>
        <w:spacing w:before="0" w:after="0"/>
      </w:pPr>
      <w:r>
        <w:br w:type="page"/>
      </w:r>
    </w:p>
    <w:p w14:paraId="31E33EB3" w14:textId="77777777" w:rsidR="002628BD" w:rsidRDefault="002628BD" w:rsidP="00BF3405">
      <w:pPr>
        <w:pStyle w:val="Fix14ca-4"/>
      </w:pPr>
      <w:r>
        <w:lastRenderedPageBreak/>
        <w:t>. mtable, estname(k5_0) at(wc=(0 1)) atvars(1.wc k5) atmeans over(k5)</w:t>
      </w:r>
    </w:p>
    <w:p w14:paraId="75E91471" w14:textId="77777777" w:rsidR="002628BD" w:rsidRDefault="002628BD" w:rsidP="00BF3405">
      <w:pPr>
        <w:pStyle w:val="Fix14ca-4"/>
      </w:pPr>
    </w:p>
    <w:p w14:paraId="09C234D5" w14:textId="77777777" w:rsidR="002628BD" w:rsidRDefault="002628BD" w:rsidP="00BF3405">
      <w:pPr>
        <w:pStyle w:val="Fix14ca-4"/>
      </w:pPr>
      <w:r>
        <w:t>Expression: Pr(lfp), predict()</w:t>
      </w:r>
    </w:p>
    <w:p w14:paraId="7A717391" w14:textId="77777777" w:rsidR="002628BD" w:rsidRDefault="002628BD" w:rsidP="00BF3405">
      <w:pPr>
        <w:pStyle w:val="Fix14ca-4"/>
      </w:pPr>
    </w:p>
    <w:p w14:paraId="6D6B779C" w14:textId="77777777" w:rsidR="002628BD" w:rsidRDefault="002628BD" w:rsidP="00BF3405">
      <w:pPr>
        <w:pStyle w:val="Fix14ca-4"/>
      </w:pPr>
      <w:r>
        <w:t xml:space="preserve">             |        1.                    </w:t>
      </w:r>
    </w:p>
    <w:p w14:paraId="4ED89847" w14:textId="77777777" w:rsidR="002628BD" w:rsidRDefault="002628BD" w:rsidP="00BF3405">
      <w:pPr>
        <w:pStyle w:val="Fix14ca-4"/>
      </w:pPr>
      <w:r>
        <w:t xml:space="preserve">             |       wc        k5      k5_0</w:t>
      </w:r>
    </w:p>
    <w:p w14:paraId="6656B854" w14:textId="77777777" w:rsidR="002628BD" w:rsidRDefault="002628BD" w:rsidP="00BF3405">
      <w:pPr>
        <w:pStyle w:val="Fix14ca-4"/>
      </w:pPr>
      <w:r>
        <w:t xml:space="preserve"> ------------+-----------------------------</w:t>
      </w:r>
    </w:p>
    <w:p w14:paraId="27EA54DF" w14:textId="77777777" w:rsidR="002628BD" w:rsidRDefault="002628BD" w:rsidP="00BF3405">
      <w:pPr>
        <w:pStyle w:val="Fix14ca-4"/>
      </w:pPr>
      <w:r>
        <w:t xml:space="preserve">    0.k5#c.1 |        0         0     0.583</w:t>
      </w:r>
    </w:p>
    <w:p w14:paraId="63C6A722" w14:textId="77777777" w:rsidR="002628BD" w:rsidRDefault="002628BD" w:rsidP="00BF3405">
      <w:pPr>
        <w:pStyle w:val="Fix14ca-4"/>
      </w:pPr>
      <w:r>
        <w:t xml:space="preserve">    1.k5#c.1 |        0         1     0.337</w:t>
      </w:r>
    </w:p>
    <w:p w14:paraId="57069F10" w14:textId="77777777" w:rsidR="002628BD" w:rsidRDefault="002628BD" w:rsidP="00BF3405">
      <w:pPr>
        <w:pStyle w:val="Fix14ca-4"/>
      </w:pPr>
      <w:r>
        <w:t xml:space="preserve">    2.k5#c.1 |        0         2     0.154</w:t>
      </w:r>
    </w:p>
    <w:p w14:paraId="34110F3E" w14:textId="77777777" w:rsidR="002628BD" w:rsidRDefault="002628BD" w:rsidP="00BF3405">
      <w:pPr>
        <w:pStyle w:val="Fix14ca-4"/>
      </w:pPr>
      <w:r>
        <w:t xml:space="preserve">    3.k5#c.1 |        0         3     0.017</w:t>
      </w:r>
    </w:p>
    <w:p w14:paraId="0D827C9E" w14:textId="77777777" w:rsidR="002628BD" w:rsidRDefault="002628BD" w:rsidP="00BF3405">
      <w:pPr>
        <w:pStyle w:val="Fix14ca-4"/>
      </w:pPr>
      <w:r>
        <w:t xml:space="preserve">    0.k5#c.2 |        1         0     0.757</w:t>
      </w:r>
    </w:p>
    <w:p w14:paraId="61F36AA0" w14:textId="77777777" w:rsidR="002628BD" w:rsidRDefault="002628BD" w:rsidP="00BF3405">
      <w:pPr>
        <w:pStyle w:val="Fix14ca-4"/>
      </w:pPr>
      <w:r>
        <w:t xml:space="preserve">    1.k5#c.2 |        1         1     0.530</w:t>
      </w:r>
    </w:p>
    <w:p w14:paraId="524E62ED" w14:textId="77777777" w:rsidR="002628BD" w:rsidRDefault="002628BD" w:rsidP="00BF3405">
      <w:pPr>
        <w:pStyle w:val="Fix14ca-4"/>
      </w:pPr>
      <w:r>
        <w:t xml:space="preserve">    2.k5#c.2 |        1         2     0.288</w:t>
      </w:r>
    </w:p>
    <w:p w14:paraId="24360008" w14:textId="77777777" w:rsidR="002628BD" w:rsidRDefault="002628BD" w:rsidP="00BF3405">
      <w:pPr>
        <w:pStyle w:val="Fix14ca-4"/>
      </w:pPr>
      <w:r>
        <w:t xml:space="preserve">    3.k5#c.2 |        1         3     0.037</w:t>
      </w:r>
    </w:p>
    <w:p w14:paraId="46ABF5E4" w14:textId="77777777" w:rsidR="002628BD" w:rsidRDefault="002628BD" w:rsidP="00BF3405">
      <w:pPr>
        <w:pStyle w:val="Fix14ca-4"/>
      </w:pPr>
    </w:p>
    <w:p w14:paraId="4E051481" w14:textId="77777777" w:rsidR="002628BD" w:rsidRDefault="002628BD" w:rsidP="00BF3405">
      <w:pPr>
        <w:pStyle w:val="Fix14ca-4"/>
      </w:pPr>
      <w:r>
        <w:t>Specified values where .n indicates no values specified with at()</w:t>
      </w:r>
    </w:p>
    <w:p w14:paraId="33F06930" w14:textId="77777777" w:rsidR="002628BD" w:rsidRDefault="002628BD" w:rsidP="00BF3405">
      <w:pPr>
        <w:pStyle w:val="Fix14ca-4"/>
      </w:pPr>
    </w:p>
    <w:p w14:paraId="2900257D" w14:textId="77777777" w:rsidR="002628BD" w:rsidRDefault="002628BD" w:rsidP="00BF3405">
      <w:pPr>
        <w:pStyle w:val="Fix14ca-4"/>
      </w:pPr>
      <w:r>
        <w:t xml:space="preserve">           |  No at()</w:t>
      </w:r>
    </w:p>
    <w:p w14:paraId="05AAF817" w14:textId="77777777" w:rsidR="002628BD" w:rsidRDefault="002628BD" w:rsidP="00BF3405">
      <w:pPr>
        <w:pStyle w:val="Fix14ca-4"/>
      </w:pPr>
      <w:r>
        <w:t xml:space="preserve"> ----------+---------</w:t>
      </w:r>
    </w:p>
    <w:p w14:paraId="0AFC4F5E" w14:textId="77777777" w:rsidR="002628BD" w:rsidRDefault="002628BD" w:rsidP="00BF3405">
      <w:pPr>
        <w:pStyle w:val="Fix14ca-4"/>
      </w:pPr>
      <w:r>
        <w:t xml:space="preserve">   Current |       .n</w:t>
      </w:r>
    </w:p>
    <w:p w14:paraId="0C7D87CB" w14:textId="77777777" w:rsidR="002628BD" w:rsidRDefault="002628BD">
      <w:pPr>
        <w:widowControl/>
        <w:autoSpaceDE/>
        <w:autoSpaceDN/>
        <w:adjustRightInd/>
        <w:spacing w:before="0" w:after="0"/>
      </w:pPr>
      <w:r>
        <w:br w:type="page"/>
      </w:r>
    </w:p>
    <w:p w14:paraId="3E03FD30" w14:textId="67021CF4" w:rsidR="00B03633" w:rsidRDefault="00E7293E" w:rsidP="006F5F8D">
      <w:pPr>
        <w:pStyle w:val="Heading6"/>
      </w:pPr>
      <w:r>
        <w:lastRenderedPageBreak/>
        <w:t xml:space="preserve">* </w:t>
      </w:r>
      <w:r w:rsidR="006F5F8D" w:rsidRPr="006F5F8D">
        <w:t>Crea</w:t>
      </w:r>
      <w:r w:rsidR="006F5F8D">
        <w:t>ting a nicer table</w:t>
      </w:r>
      <w:r w:rsidR="00B03633">
        <w:t xml:space="preserve"> </w:t>
      </w:r>
    </w:p>
    <w:p w14:paraId="3A14EC56" w14:textId="77777777" w:rsidR="00B03633" w:rsidRDefault="00B03633" w:rsidP="0097606C">
      <w:pPr>
        <w:pStyle w:val="Numberedhanging"/>
        <w:numPr>
          <w:ilvl w:val="0"/>
          <w:numId w:val="74"/>
        </w:numPr>
      </w:pPr>
      <w:r w:rsidRPr="00390D1A">
        <w:rPr>
          <w:rStyle w:val="Fix20characterChar"/>
        </w:rPr>
        <w:t>mtable</w:t>
      </w:r>
      <w:r>
        <w:t xml:space="preserve"> stacks predictions from previous </w:t>
      </w:r>
      <w:r w:rsidRPr="00BB32FB">
        <w:rPr>
          <w:rStyle w:val="Fix20characterChar"/>
        </w:rPr>
        <w:t>mtable</w:t>
      </w:r>
      <w:r>
        <w:t xml:space="preserve"> results.</w:t>
      </w:r>
    </w:p>
    <w:p w14:paraId="4FBB672C" w14:textId="4A7853FF" w:rsidR="00B03633" w:rsidRDefault="00B03633" w:rsidP="00B03633">
      <w:pPr>
        <w:pStyle w:val="Numberedhanging"/>
        <w:numPr>
          <w:ilvl w:val="0"/>
          <w:numId w:val="5"/>
        </w:numPr>
      </w:pPr>
      <w:r w:rsidRPr="00390D1A">
        <w:rPr>
          <w:rStyle w:val="Fix20characterChar"/>
        </w:rPr>
        <w:t>clear</w:t>
      </w:r>
      <w:r>
        <w:t xml:space="preserve"> </w:t>
      </w:r>
      <w:r w:rsidR="00E7293E">
        <w:t xml:space="preserve">creates a new </w:t>
      </w:r>
      <w:r>
        <w:t>table</w:t>
      </w:r>
      <w:r w:rsidR="00E7293E">
        <w:t xml:space="preserve"> dropping any prior results</w:t>
      </w:r>
    </w:p>
    <w:p w14:paraId="6371EB35" w14:textId="2EDBBCB3" w:rsidR="00B03633" w:rsidRDefault="00B03633" w:rsidP="00B03633">
      <w:pPr>
        <w:pStyle w:val="Numberedhanging"/>
        <w:numPr>
          <w:ilvl w:val="0"/>
          <w:numId w:val="5"/>
        </w:numPr>
      </w:pPr>
      <w:r w:rsidRPr="00390D1A">
        <w:rPr>
          <w:rStyle w:val="Fix20characterChar"/>
        </w:rPr>
        <w:t>right</w:t>
      </w:r>
      <w:r>
        <w:t xml:space="preserve"> place estimates to the right.</w:t>
      </w:r>
    </w:p>
    <w:p w14:paraId="2459437F" w14:textId="6842CA4D" w:rsidR="00B03633" w:rsidRDefault="00B03633" w:rsidP="00B03633">
      <w:pPr>
        <w:pStyle w:val="Numberedhanging"/>
        <w:numPr>
          <w:ilvl w:val="0"/>
          <w:numId w:val="5"/>
        </w:numPr>
      </w:pPr>
      <w:r w:rsidRPr="00390D1A">
        <w:rPr>
          <w:rStyle w:val="Fix20characterChar"/>
        </w:rPr>
        <w:t>atvars(_none)</w:t>
      </w:r>
      <w:r>
        <w:t xml:space="preserve"> </w:t>
      </w:r>
      <w:r w:rsidR="00E7293E">
        <w:t xml:space="preserve">adds no new </w:t>
      </w:r>
      <w:r w:rsidRPr="00E7293E">
        <w:rPr>
          <w:i/>
        </w:rPr>
        <w:t>atvars</w:t>
      </w:r>
      <w:r>
        <w:t xml:space="preserve"> to the table.</w:t>
      </w:r>
    </w:p>
    <w:p w14:paraId="0F7F208D" w14:textId="3D582155" w:rsidR="00B03633" w:rsidRPr="00AE34D2" w:rsidRDefault="00B03633" w:rsidP="00B03633">
      <w:pPr>
        <w:pStyle w:val="Numberedhanging"/>
        <w:numPr>
          <w:ilvl w:val="0"/>
          <w:numId w:val="5"/>
        </w:numPr>
      </w:pPr>
      <w:r w:rsidRPr="00390D1A">
        <w:rPr>
          <w:rStyle w:val="Fix20characterChar"/>
        </w:rPr>
        <w:t>dydx(wc)</w:t>
      </w:r>
      <w:r>
        <w:t xml:space="preserve"> requests a discrete change in </w:t>
      </w:r>
      <w:r w:rsidRPr="00390D1A">
        <w:rPr>
          <w:rStyle w:val="Fix20characterChar"/>
        </w:rPr>
        <w:t>wc</w:t>
      </w:r>
      <w:r>
        <w:t>.</w:t>
      </w:r>
    </w:p>
    <w:p w14:paraId="1B108AA8" w14:textId="2AEA34E8" w:rsidR="00B03633" w:rsidRDefault="00B03633" w:rsidP="00B03633">
      <w:pPr>
        <w:pStyle w:val="Fix15ca-5"/>
      </w:pPr>
      <w:r>
        <w:t>. qui mtable, atmeans at(wc=(0) k5=(0 1 2 3)) atvars(k5) ///</w:t>
      </w:r>
    </w:p>
    <w:p w14:paraId="64A402CE" w14:textId="62FACCE2" w:rsidR="00B03633" w:rsidRDefault="00B03633" w:rsidP="00B03633">
      <w:pPr>
        <w:pStyle w:val="Fix15ca-5"/>
      </w:pPr>
      <w:r>
        <w:t>&gt;     clear estname(NoCol)</w:t>
      </w:r>
    </w:p>
    <w:p w14:paraId="030C8663" w14:textId="4E24C4C8" w:rsidR="00B03633" w:rsidRDefault="00B03633" w:rsidP="00B03633">
      <w:pPr>
        <w:pStyle w:val="Fix15ca-5"/>
      </w:pPr>
      <w:r>
        <w:t>. qui mtable, atmeans at(wc=(1) k5=(0 1 2 3)) atvars(_none) ///</w:t>
      </w:r>
    </w:p>
    <w:p w14:paraId="128C2683" w14:textId="7D7014A8" w:rsidR="00B03633" w:rsidRDefault="00B03633" w:rsidP="00B03633">
      <w:pPr>
        <w:pStyle w:val="Fix15ca-5"/>
      </w:pPr>
      <w:r>
        <w:t xml:space="preserve">&gt;     </w:t>
      </w:r>
      <w:r w:rsidRPr="00D67938">
        <w:t>right</w:t>
      </w:r>
      <w:r>
        <w:t xml:space="preserve"> estname(College)</w:t>
      </w:r>
    </w:p>
    <w:p w14:paraId="25AE18F4" w14:textId="4628854D" w:rsidR="00B03633" w:rsidRDefault="00B03633" w:rsidP="00B03633">
      <w:pPr>
        <w:pStyle w:val="Fix15ca-5"/>
      </w:pPr>
      <w:r>
        <w:t>. mtable, atmeans dydx(wc) at(k5=(0 1 2 3)) atvars(_none) ///</w:t>
      </w:r>
    </w:p>
    <w:p w14:paraId="23001D50" w14:textId="5AF5085D" w:rsidR="00B03633" w:rsidRDefault="00B03633" w:rsidP="00B03633">
      <w:pPr>
        <w:pStyle w:val="Fix15ca-5"/>
      </w:pPr>
      <w:r>
        <w:t xml:space="preserve">&gt;     </w:t>
      </w:r>
      <w:r w:rsidRPr="00D67938">
        <w:t>right</w:t>
      </w:r>
      <w:r>
        <w:t xml:space="preserve"> estname(Diff) stats(est p)</w:t>
      </w:r>
    </w:p>
    <w:p w14:paraId="56714347" w14:textId="77777777" w:rsidR="00B03633" w:rsidRDefault="00B03633" w:rsidP="00B03633">
      <w:pPr>
        <w:pStyle w:val="Fix15ca-5"/>
      </w:pPr>
    </w:p>
    <w:p w14:paraId="522EE3FE" w14:textId="77777777" w:rsidR="00B03633" w:rsidRDefault="00B03633" w:rsidP="00B03633">
      <w:pPr>
        <w:pStyle w:val="Fix15ca-5"/>
      </w:pPr>
      <w:r>
        <w:t xml:space="preserve">           |       k5     NoCol   College      Diff         p</w:t>
      </w:r>
    </w:p>
    <w:p w14:paraId="6BED6202" w14:textId="77777777" w:rsidR="00B03633" w:rsidRDefault="00B03633" w:rsidP="00B03633">
      <w:pPr>
        <w:pStyle w:val="Fix15ca-5"/>
      </w:pPr>
      <w:r>
        <w:t xml:space="preserve"> ----------+-------------------------------------------------</w:t>
      </w:r>
    </w:p>
    <w:p w14:paraId="0CD5E5A9" w14:textId="77777777" w:rsidR="00B03633" w:rsidRDefault="00B03633" w:rsidP="00B03633">
      <w:pPr>
        <w:pStyle w:val="Fix15ca-5"/>
      </w:pPr>
      <w:r>
        <w:t xml:space="preserve">         1 |        0     0.604     0.772     0.168     0.000</w:t>
      </w:r>
    </w:p>
    <w:p w14:paraId="04D82C7C" w14:textId="77777777" w:rsidR="00B03633" w:rsidRDefault="00B03633" w:rsidP="00B03633">
      <w:pPr>
        <w:pStyle w:val="Fix15ca-5"/>
      </w:pPr>
      <w:r>
        <w:t xml:space="preserve">         2 |        1     0.275     0.457     0.182     0.001</w:t>
      </w:r>
    </w:p>
    <w:p w14:paraId="742F4B57" w14:textId="77777777" w:rsidR="00B03633" w:rsidRDefault="00B03633" w:rsidP="00B03633">
      <w:pPr>
        <w:pStyle w:val="Fix15ca-5"/>
      </w:pPr>
      <w:r>
        <w:t xml:space="preserve">         3 |        2     0.086     0.173     0.087     0.013</w:t>
      </w:r>
    </w:p>
    <w:p w14:paraId="556A2E95" w14:textId="77777777" w:rsidR="00B03633" w:rsidRDefault="00B03633" w:rsidP="00B03633">
      <w:pPr>
        <w:pStyle w:val="Fix15ca-5"/>
      </w:pPr>
      <w:r>
        <w:t xml:space="preserve">         4 |        3     0.023     0.049     0.027     0.085</w:t>
      </w:r>
    </w:p>
    <w:p w14:paraId="6589EC35" w14:textId="77777777" w:rsidR="00B03633" w:rsidRDefault="00B03633" w:rsidP="00B03633">
      <w:r>
        <w:br w:type="page"/>
      </w:r>
    </w:p>
    <w:p w14:paraId="13B92836" w14:textId="05F7D983" w:rsidR="002628BD" w:rsidRDefault="002628BD" w:rsidP="003F6D97">
      <w:pPr>
        <w:pStyle w:val="Heading2"/>
      </w:pPr>
      <w:bookmarkStart w:id="120" w:name="_Toc489277089"/>
      <w:bookmarkStart w:id="121" w:name="_Toc508809251"/>
      <w:bookmarkStart w:id="122" w:name="_Toc510954444"/>
      <w:r>
        <w:lastRenderedPageBreak/>
        <w:t>Plotting predictions</w:t>
      </w:r>
      <w:bookmarkEnd w:id="120"/>
      <w:bookmarkEnd w:id="121"/>
      <w:bookmarkEnd w:id="122"/>
      <w:r w:rsidRPr="004B7879">
        <w:rPr>
          <w:b/>
        </w:rPr>
        <w:t xml:space="preserve"> </w:t>
      </w:r>
    </w:p>
    <w:p w14:paraId="414858F0" w14:textId="77777777" w:rsidR="002628BD" w:rsidRDefault="002628BD" w:rsidP="0097606C">
      <w:pPr>
        <w:pStyle w:val="Numberedhanging"/>
        <w:numPr>
          <w:ilvl w:val="0"/>
          <w:numId w:val="79"/>
        </w:numPr>
      </w:pPr>
      <w:r>
        <w:t>For continuous variables, graphs can be effective</w:t>
      </w:r>
    </w:p>
    <w:p w14:paraId="006C2E05" w14:textId="29EFA263" w:rsidR="0038501D" w:rsidRDefault="0038501D" w:rsidP="0038501D">
      <w:pPr>
        <w:pStyle w:val="Numberedhanging"/>
      </w:pPr>
      <w:r>
        <w:t>Non-parametric plots such as lowess let’s you assess your functional form</w:t>
      </w:r>
    </w:p>
    <w:p w14:paraId="69356815" w14:textId="39E63F01" w:rsidR="0038501D" w:rsidRDefault="0038501D" w:rsidP="0038501D">
      <w:pPr>
        <w:pStyle w:val="Numberedhanging"/>
      </w:pPr>
      <w:r>
        <w:t>Plots of predictions from your model can quickly summarize relationships</w:t>
      </w:r>
    </w:p>
    <w:p w14:paraId="510BDCFC" w14:textId="48913D84" w:rsidR="0038501D" w:rsidRDefault="0038501D" w:rsidP="0038501D">
      <w:pPr>
        <w:pStyle w:val="Bulletca-b"/>
      </w:pPr>
      <w:r>
        <w:t>Multiple predictions can be included in one graph</w:t>
      </w:r>
    </w:p>
    <w:p w14:paraId="06F1D43D" w14:textId="163AFEC1" w:rsidR="0038501D" w:rsidRDefault="0038501D" w:rsidP="0038501D">
      <w:pPr>
        <w:pStyle w:val="Numberedhanging"/>
      </w:pPr>
      <w:r>
        <w:t>Sometimes the graph shows you that you don’t need the graph</w:t>
      </w:r>
    </w:p>
    <w:p w14:paraId="07BC61E5" w14:textId="7B3E0A7B" w:rsidR="0038501D" w:rsidRDefault="0038501D" w:rsidP="0038501D">
      <w:pPr>
        <w:pStyle w:val="Numberedhanging"/>
      </w:pPr>
      <w:r>
        <w:t>Examples of plots</w:t>
      </w:r>
    </w:p>
    <w:p w14:paraId="16250BA5" w14:textId="2B6CA39B" w:rsidR="0038501D" w:rsidRDefault="0038501D">
      <w:pPr>
        <w:widowControl/>
        <w:autoSpaceDE/>
        <w:autoSpaceDN/>
        <w:adjustRightInd/>
        <w:spacing w:before="0" w:after="0"/>
        <w:rPr>
          <w:rFonts w:eastAsiaTheme="minorEastAsia"/>
          <w:szCs w:val="40"/>
        </w:rPr>
      </w:pPr>
      <w:r>
        <w:br w:type="page"/>
      </w:r>
    </w:p>
    <w:p w14:paraId="566F18F2" w14:textId="34876FB3" w:rsidR="0038501D" w:rsidRDefault="0038501D" w:rsidP="0038501D">
      <w:pPr>
        <w:pStyle w:val="Heading3"/>
      </w:pPr>
      <w:r>
        <w:lastRenderedPageBreak/>
        <w:t>Examples of graphs we will create</w:t>
      </w:r>
    </w:p>
    <w:p w14:paraId="4F060F13" w14:textId="5FD9E5B1" w:rsidR="0038501D" w:rsidRDefault="008B5206" w:rsidP="00350585">
      <w:pPr>
        <w:rPr>
          <w:rFonts w:eastAsiaTheme="minorEastAsia"/>
          <w:szCs w:val="40"/>
        </w:rPr>
      </w:pPr>
      <w:r w:rsidRPr="008B5206">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3CA71A39" wp14:editId="7C73D91D">
            <wp:extent cx="3584448" cy="2743200"/>
            <wp:effectExtent l="0" t="0" r="0" b="0"/>
            <wp:docPr id="454" name="Picture 454" descr="D:\Dropbox\Active\MCO 2018\Work\mco18-brm-lfp-2018-04-03-lowess-in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Dropbox\Active\MCO 2018\Work\mco18-brm-lfp-2018-04-03-lowess-inc.em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r w:rsidRPr="008B5206">
        <w:rPr>
          <w:noProof/>
        </w:rPr>
        <w:drawing>
          <wp:inline distT="0" distB="0" distL="0" distR="0" wp14:anchorId="67F3DCF1" wp14:editId="45BD7B83">
            <wp:extent cx="3584448" cy="2743200"/>
            <wp:effectExtent l="0" t="0" r="0" b="0"/>
            <wp:docPr id="18" name="Picture 18" descr="D:\Dropbox\Active\MCO 2018\Work\mco18-brm-lfp-2018-04-03-lowess-inc-phat-ci-mg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Dropbox\Active\MCO 2018\Work\mco18-brm-lfp-2018-04-03-lowess-inc-phat-ci-mgen.em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r w:rsidRPr="008B520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B5206">
        <w:rPr>
          <w:noProof/>
        </w:rPr>
        <w:drawing>
          <wp:inline distT="0" distB="0" distL="0" distR="0" wp14:anchorId="60B4A38B" wp14:editId="58AAF068">
            <wp:extent cx="3584448" cy="2743200"/>
            <wp:effectExtent l="0" t="0" r="0" b="0"/>
            <wp:docPr id="451" name="Picture 451" descr="D:\Dropbox\Active\MCO 2018\Work\mco18-brm-lfp-2018-04-03-lfp-incX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Dropbox\Active\MCO 2018\Work\mco18-brm-lfp-2018-04-03-lfp-incXwc-mplt.em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r w:rsidRPr="008B520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B5206">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704F411D" wp14:editId="225BF80D">
            <wp:extent cx="3584448" cy="2743200"/>
            <wp:effectExtent l="0" t="0" r="0" b="0"/>
            <wp:docPr id="452" name="Picture 452" descr="D:\Dropbox\Active\MCO 2018\Work\mco18-brm-lfp-2018-04-03-lfp-incDC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Dropbox\Active\MCO 2018\Work\mco18-brm-lfp-2018-04-03-lfp-incDCwc-mplt.em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r w:rsidR="0038501D">
        <w:br w:type="page"/>
      </w:r>
    </w:p>
    <w:p w14:paraId="3D64BEC2" w14:textId="6455997D" w:rsidR="0038501D" w:rsidRDefault="0038501D" w:rsidP="0038501D">
      <w:pPr>
        <w:pStyle w:val="Heading3"/>
      </w:pPr>
      <w:r>
        <w:lastRenderedPageBreak/>
        <w:t>Overview of plotting predictions</w:t>
      </w:r>
    </w:p>
    <w:p w14:paraId="62E38C0B" w14:textId="77777777" w:rsidR="0038501D" w:rsidRDefault="0038501D" w:rsidP="0097606C">
      <w:pPr>
        <w:pStyle w:val="Numberedhanging"/>
        <w:numPr>
          <w:ilvl w:val="0"/>
          <w:numId w:val="158"/>
        </w:numPr>
      </w:pPr>
      <w:r>
        <w:t>To get graphs to look the way you want is not fun</w:t>
      </w:r>
    </w:p>
    <w:p w14:paraId="05CE998D" w14:textId="77777777" w:rsidR="008B5206" w:rsidRDefault="002628BD" w:rsidP="0038501D">
      <w:pPr>
        <w:pStyle w:val="Bulletca-b"/>
      </w:pPr>
      <w:r w:rsidRPr="00BA110C">
        <w:rPr>
          <w:rStyle w:val="Fix20characterChar"/>
        </w:rPr>
        <w:t>marginsplot</w:t>
      </w:r>
      <w:r>
        <w:t xml:space="preserve"> is </w:t>
      </w:r>
      <w:r w:rsidR="008B5206">
        <w:t>a great way to get quick plots</w:t>
      </w:r>
    </w:p>
    <w:p w14:paraId="040815EE" w14:textId="3FA65AEA" w:rsidR="008B5206" w:rsidRDefault="008B5206" w:rsidP="008B5206">
      <w:pPr>
        <w:pStyle w:val="Bulletca-b"/>
        <w:numPr>
          <w:ilvl w:val="0"/>
          <w:numId w:val="0"/>
        </w:numPr>
        <w:ind w:left="792"/>
      </w:pPr>
      <w:r>
        <w:tab/>
        <w:t xml:space="preserve">You can customize it like any </w:t>
      </w:r>
      <w:r w:rsidRPr="008B5206">
        <w:rPr>
          <w:rStyle w:val="StataIncas-s"/>
        </w:rPr>
        <w:t>graph</w:t>
      </w:r>
      <w:r>
        <w:t xml:space="preserve"> command</w:t>
      </w:r>
    </w:p>
    <w:p w14:paraId="6BFA8CA9" w14:textId="55011F28" w:rsidR="008B5206" w:rsidRPr="008B5206" w:rsidRDefault="008B5206" w:rsidP="008B5206">
      <w:pPr>
        <w:pStyle w:val="Bulletca-b"/>
        <w:numPr>
          <w:ilvl w:val="0"/>
          <w:numId w:val="0"/>
        </w:numPr>
        <w:ind w:left="792"/>
      </w:pPr>
      <w:r>
        <w:tab/>
        <w:t>It is difficult to combine results from multiple predictions</w:t>
      </w:r>
    </w:p>
    <w:p w14:paraId="67096C49" w14:textId="77777777" w:rsidR="0038501D" w:rsidRPr="0038501D" w:rsidRDefault="0038501D" w:rsidP="0038501D">
      <w:pPr>
        <w:pStyle w:val="Bulletca-b"/>
        <w:rPr>
          <w:rStyle w:val="StataIncas-s"/>
          <w:rFonts w:asciiTheme="minorHAnsi" w:hAnsiTheme="minorHAnsi" w:cs="Times New Roman"/>
          <w:b w:val="0"/>
        </w:rPr>
      </w:pPr>
      <w:r w:rsidRPr="0038501D">
        <w:rPr>
          <w:rStyle w:val="StataIncas-s"/>
        </w:rPr>
        <w:t>mgen</w:t>
      </w:r>
      <w:r w:rsidR="002628BD">
        <w:t xml:space="preserve"> </w:t>
      </w:r>
      <w:r>
        <w:t xml:space="preserve">creates variables with predictions to plot with </w:t>
      </w:r>
      <w:r w:rsidRPr="0038501D">
        <w:rPr>
          <w:rStyle w:val="StataIncas-s"/>
        </w:rPr>
        <w:t>graph</w:t>
      </w:r>
    </w:p>
    <w:p w14:paraId="40A696CE" w14:textId="77777777" w:rsidR="008B5206" w:rsidRDefault="008B5206" w:rsidP="008B5206">
      <w:pPr>
        <w:pStyle w:val="Numberedhanging"/>
      </w:pPr>
      <w:r>
        <w:t>Creating graphs is irritating!</w:t>
      </w:r>
    </w:p>
    <w:p w14:paraId="1DD6F388" w14:textId="77777777" w:rsidR="008B5206" w:rsidRDefault="0038501D" w:rsidP="0038501D">
      <w:pPr>
        <w:pStyle w:val="Bulletca-b"/>
      </w:pPr>
      <w:r>
        <w:t>Use templates</w:t>
      </w:r>
      <w:r w:rsidR="008B5206">
        <w:t xml:space="preserve"> rather than starting from scratch</w:t>
      </w:r>
    </w:p>
    <w:p w14:paraId="0E95850E" w14:textId="7DCD72D3" w:rsidR="0038501D" w:rsidRDefault="008B5206" w:rsidP="0038501D">
      <w:pPr>
        <w:pStyle w:val="Bulletca-b"/>
      </w:pPr>
      <w:r>
        <w:t xml:space="preserve">Use </w:t>
      </w:r>
      <w:r w:rsidR="0038501D">
        <w:t>Stata’s menu system</w:t>
      </w:r>
      <w:r>
        <w:t xml:space="preserve"> to find options</w:t>
      </w:r>
    </w:p>
    <w:p w14:paraId="56105400" w14:textId="21809312" w:rsidR="0038501D" w:rsidRDefault="0038501D">
      <w:pPr>
        <w:widowControl/>
        <w:autoSpaceDE/>
        <w:autoSpaceDN/>
        <w:adjustRightInd/>
        <w:spacing w:before="0" w:after="0"/>
        <w:rPr>
          <w:rStyle w:val="Fix20characterChar"/>
          <w:rFonts w:eastAsiaTheme="minorEastAsia"/>
        </w:rPr>
      </w:pPr>
      <w:r>
        <w:rPr>
          <w:rStyle w:val="Fix20characterChar"/>
        </w:rPr>
        <w:br w:type="page"/>
      </w:r>
    </w:p>
    <w:p w14:paraId="646FEA26" w14:textId="77777777" w:rsidR="002D3690" w:rsidRDefault="002D3690" w:rsidP="002D3690">
      <w:pPr>
        <w:pStyle w:val="Heading3"/>
      </w:pPr>
      <w:r>
        <w:lastRenderedPageBreak/>
        <w:t>Tools for making graphs</w:t>
      </w:r>
    </w:p>
    <w:p w14:paraId="05C8307A" w14:textId="77777777" w:rsidR="002D3690" w:rsidRDefault="002D3690" w:rsidP="0097606C">
      <w:pPr>
        <w:pStyle w:val="Numberedhanging"/>
        <w:numPr>
          <w:ilvl w:val="0"/>
          <w:numId w:val="157"/>
        </w:numPr>
      </w:pPr>
      <w:r>
        <w:t>Graphs have thousands of irritating options to make them look just right</w:t>
      </w:r>
    </w:p>
    <w:p w14:paraId="0B9C09C4" w14:textId="77777777" w:rsidR="002D3690" w:rsidRDefault="002D3690" w:rsidP="0097606C">
      <w:pPr>
        <w:pStyle w:val="Numberedhanging"/>
        <w:numPr>
          <w:ilvl w:val="0"/>
          <w:numId w:val="157"/>
        </w:numPr>
      </w:pPr>
      <w:r>
        <w:t>Getting your graphs right is important</w:t>
      </w:r>
    </w:p>
    <w:p w14:paraId="2CAD22D4" w14:textId="77777777" w:rsidR="002D3690" w:rsidRDefault="002D3690" w:rsidP="0097606C">
      <w:pPr>
        <w:pStyle w:val="Numberedhanging"/>
        <w:numPr>
          <w:ilvl w:val="0"/>
          <w:numId w:val="157"/>
        </w:numPr>
      </w:pPr>
      <w:r>
        <w:t>You also want them to be uniform</w:t>
      </w:r>
    </w:p>
    <w:p w14:paraId="1A609AED" w14:textId="1B226C1E" w:rsidR="002D3690" w:rsidRDefault="002D3690" w:rsidP="002D3690">
      <w:pPr>
        <w:pStyle w:val="Heading5"/>
      </w:pPr>
      <w:r>
        <w:t>Locals for graph options</w:t>
      </w:r>
    </w:p>
    <w:p w14:paraId="129A8B00" w14:textId="43B55A59" w:rsidR="002D3690" w:rsidRPr="002D3690" w:rsidRDefault="002D3690" w:rsidP="0097606C">
      <w:pPr>
        <w:pStyle w:val="Numberedhanging"/>
        <w:numPr>
          <w:ilvl w:val="0"/>
          <w:numId w:val="165"/>
        </w:numPr>
      </w:pPr>
      <w:r>
        <w:t>Create locals with options:</w:t>
      </w:r>
    </w:p>
    <w:p w14:paraId="09258063" w14:textId="7656D482" w:rsidR="002D3690" w:rsidRPr="002D3690" w:rsidRDefault="002D3690" w:rsidP="002D3690">
      <w:pPr>
        <w:pStyle w:val="Fix16baseca-6"/>
        <w:ind w:firstLine="720"/>
      </w:pPr>
      <w:r w:rsidRPr="002D3690">
        <w:t>local ylab "0(.25)1., grid gmin gmax"</w:t>
      </w:r>
    </w:p>
    <w:p w14:paraId="7EBB187F" w14:textId="412790D7" w:rsidR="002D3690" w:rsidRPr="002D3690" w:rsidRDefault="002D3690" w:rsidP="002D3690">
      <w:pPr>
        <w:pStyle w:val="Numberedhanging"/>
      </w:pPr>
      <w:r w:rsidRPr="002D3690">
        <w:t xml:space="preserve">Then </w:t>
      </w:r>
      <w:r w:rsidRPr="002D3690">
        <w:rPr>
          <w:rStyle w:val="StataIncas-s"/>
        </w:rPr>
        <w:t>`ylab'</w:t>
      </w:r>
      <w:r w:rsidRPr="002D3690">
        <w:t xml:space="preserve"> means </w:t>
      </w:r>
      <w:r w:rsidRPr="002D3690">
        <w:rPr>
          <w:rStyle w:val="StataIncas-s"/>
        </w:rPr>
        <w:t>0(.25)1., grid gmin gmax</w:t>
      </w:r>
    </w:p>
    <w:p w14:paraId="48DED123" w14:textId="48DB8558" w:rsidR="002D3690" w:rsidRPr="002D3690" w:rsidRDefault="002D3690" w:rsidP="002D3690">
      <w:pPr>
        <w:pStyle w:val="Numberedhanging"/>
      </w:pPr>
      <w:r>
        <w:t xml:space="preserve">All graph commands can use </w:t>
      </w:r>
      <w:r w:rsidRPr="002D3690">
        <w:rPr>
          <w:rStyle w:val="StataIncas-s"/>
        </w:rPr>
        <w:t>ylabel(`ylab’)</w:t>
      </w:r>
    </w:p>
    <w:p w14:paraId="62CB2E6D" w14:textId="29AF56F6" w:rsidR="002D3690" w:rsidRDefault="002D3690" w:rsidP="002D3690">
      <w:pPr>
        <w:pStyle w:val="Heading5"/>
      </w:pPr>
      <w:r>
        <w:t>Graph formats so graph print properly</w:t>
      </w:r>
    </w:p>
    <w:p w14:paraId="28F23EF6" w14:textId="3A0F4B57" w:rsidR="002D3690" w:rsidRPr="002D3690" w:rsidRDefault="002D3690" w:rsidP="0097606C">
      <w:pPr>
        <w:pStyle w:val="Numberedhanging"/>
        <w:numPr>
          <w:ilvl w:val="0"/>
          <w:numId w:val="166"/>
        </w:numPr>
      </w:pPr>
      <w:r>
        <w:t xml:space="preserve">Use </w:t>
      </w:r>
      <w:r w:rsidR="006F37E9">
        <w:t>EMF</w:t>
      </w:r>
      <w:r>
        <w:t xml:space="preserve">, </w:t>
      </w:r>
      <w:r w:rsidR="006F37E9">
        <w:t>EPS</w:t>
      </w:r>
      <w:r>
        <w:t xml:space="preserve"> or </w:t>
      </w:r>
      <w:r w:rsidR="006F37E9">
        <w:t>PDF</w:t>
      </w:r>
      <w:r>
        <w:t xml:space="preserve"> formats so your graphs scale</w:t>
      </w:r>
    </w:p>
    <w:p w14:paraId="27C0F446" w14:textId="6FA989B6" w:rsidR="002D3690" w:rsidRDefault="002D3690" w:rsidP="002D3690">
      <w:pPr>
        <w:pStyle w:val="Heading5"/>
      </w:pPr>
      <w:r>
        <w:t>Graph captions so you know where it came from</w:t>
      </w:r>
    </w:p>
    <w:p w14:paraId="3E716B27" w14:textId="77777777" w:rsidR="002D3690" w:rsidRDefault="002D3690" w:rsidP="002D3690">
      <w:pPr>
        <w:pStyle w:val="Fix14ca-4"/>
      </w:pPr>
      <w:r>
        <w:t>local graphname lfp-incXwc-mplt</w:t>
      </w:r>
    </w:p>
    <w:p w14:paraId="4D4BD293" w14:textId="4DA61A94" w:rsidR="002D3690" w:rsidRDefault="002D3690" w:rsidP="002D3690">
      <w:pPr>
        <w:pStyle w:val="Fix14ca-4"/>
      </w:pPr>
      <w:r>
        <w:t>marginsplot, … ///</w:t>
      </w:r>
    </w:p>
    <w:p w14:paraId="1F7CAE74" w14:textId="77777777" w:rsidR="002D3690" w:rsidRDefault="002D3690" w:rsidP="002D3690">
      <w:pPr>
        <w:pStyle w:val="Fix14ca-4"/>
      </w:pPr>
      <w:r>
        <w:t xml:space="preserve">    caption("`graphname' `tag'", size(*.5) pos(5) col(gs10)) scale(1.1) </w:t>
      </w:r>
    </w:p>
    <w:p w14:paraId="35E7A80A" w14:textId="7DF0339E" w:rsidR="008B5206" w:rsidRDefault="002D3690" w:rsidP="002D3690">
      <w:pPr>
        <w:pStyle w:val="Heading3"/>
      </w:pPr>
      <w:r>
        <w:br w:type="page"/>
      </w:r>
      <w:r w:rsidR="008B5206">
        <w:lastRenderedPageBreak/>
        <w:t>Lowess plots - #9</w:t>
      </w:r>
    </w:p>
    <w:p w14:paraId="74475B94" w14:textId="2C4365CC" w:rsidR="002628BD" w:rsidRPr="00D432D3" w:rsidRDefault="008B5206" w:rsidP="0097606C">
      <w:pPr>
        <w:pStyle w:val="Numberedhanging"/>
        <w:numPr>
          <w:ilvl w:val="0"/>
          <w:numId w:val="80"/>
        </w:numPr>
      </w:pPr>
      <w:r>
        <w:t xml:space="preserve">Is the relationship between income and LFP </w:t>
      </w:r>
      <w:r w:rsidR="002628BD">
        <w:t>substantively reasonable?</w:t>
      </w:r>
    </w:p>
    <w:p w14:paraId="6F272E02" w14:textId="77777777" w:rsidR="008B5206" w:rsidRDefault="008B5206" w:rsidP="00D71A12">
      <w:r w:rsidRPr="008B5206">
        <w:rPr>
          <w:noProof/>
        </w:rPr>
        <w:drawing>
          <wp:inline distT="0" distB="0" distL="0" distR="0" wp14:anchorId="7EE7D014" wp14:editId="4FFF454A">
            <wp:extent cx="4688484" cy="3587826"/>
            <wp:effectExtent l="0" t="0" r="0" b="0"/>
            <wp:docPr id="456" name="Picture 456" descr="D:\Dropbox\Active\MCO 2018\Work\mco18-brm-lfp-2018-04-03-lfp-inconly-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Dropbox\Active\MCO 2018\Work\mco18-brm-lfp-2018-04-03-lfp-inconly-mplt.em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25535" cy="3616179"/>
                    </a:xfrm>
                    <a:prstGeom prst="rect">
                      <a:avLst/>
                    </a:prstGeom>
                    <a:noFill/>
                    <a:ln>
                      <a:noFill/>
                    </a:ln>
                  </pic:spPr>
                </pic:pic>
              </a:graphicData>
            </a:graphic>
          </wp:inline>
        </w:drawing>
      </w:r>
    </w:p>
    <w:p w14:paraId="6475C76B" w14:textId="64CD076E" w:rsidR="008B5206" w:rsidRDefault="008B5206" w:rsidP="008B5206">
      <w:pPr>
        <w:pStyle w:val="Numberedhanging"/>
      </w:pPr>
      <w:r>
        <w:t xml:space="preserve">A </w:t>
      </w:r>
      <w:r w:rsidRPr="00221376">
        <w:t xml:space="preserve">lowess </w:t>
      </w:r>
      <w:r>
        <w:t xml:space="preserve">plot is </w:t>
      </w:r>
      <w:r w:rsidRPr="008B5206">
        <w:rPr>
          <w:u w:val="single"/>
        </w:rPr>
        <w:t>non-parametric</w:t>
      </w:r>
      <w:r>
        <w:t xml:space="preserve"> and does not constrain the shape of the relationship between a regressor and the outcome </w:t>
      </w:r>
    </w:p>
    <w:p w14:paraId="157052A7" w14:textId="76805C39" w:rsidR="008B5206" w:rsidRDefault="008B5206" w:rsidP="008B5206">
      <w:pPr>
        <w:pStyle w:val="Numberedhanging"/>
        <w:numPr>
          <w:ilvl w:val="0"/>
          <w:numId w:val="4"/>
        </w:numPr>
      </w:pPr>
      <w:r w:rsidRPr="00221376">
        <w:t>A lowess is a first step in evaluating how a regressor is related to the</w:t>
      </w:r>
      <w:r w:rsidRPr="002B10A9">
        <w:t xml:space="preserve"> </w:t>
      </w:r>
      <w:r w:rsidRPr="00221376">
        <w:t>outcome</w:t>
      </w:r>
      <w:r>
        <w:t>.</w:t>
      </w:r>
    </w:p>
    <w:p w14:paraId="7091279C" w14:textId="457330E2" w:rsidR="002628BD" w:rsidRPr="00D71A12" w:rsidRDefault="002628BD" w:rsidP="00D71A12">
      <w:r w:rsidRPr="00D71A12">
        <w:br w:type="page"/>
      </w:r>
    </w:p>
    <w:p w14:paraId="653E234D" w14:textId="77777777" w:rsidR="002628BD" w:rsidRPr="002B10A9" w:rsidRDefault="002628BD" w:rsidP="00565803">
      <w:pPr>
        <w:pStyle w:val="Heading4"/>
      </w:pPr>
      <w:r>
        <w:lastRenderedPageBreak/>
        <w:t>Intuition behind a lowess plot</w:t>
      </w:r>
    </w:p>
    <w:p w14:paraId="1BDD2036" w14:textId="77777777" w:rsidR="002628BD" w:rsidRDefault="002628BD" w:rsidP="0097606C">
      <w:pPr>
        <w:pStyle w:val="Numberedhanging"/>
        <w:numPr>
          <w:ilvl w:val="0"/>
          <w:numId w:val="159"/>
        </w:numPr>
      </w:pPr>
      <w:r>
        <w:t>Compute mean LFP within income intervals of 5:</w:t>
      </w:r>
    </w:p>
    <w:p w14:paraId="0D2965ED" w14:textId="77777777" w:rsidR="002628BD" w:rsidRPr="006B2833" w:rsidRDefault="002628BD" w:rsidP="00BF3405">
      <w:pPr>
        <w:pStyle w:val="Fix14ca-4"/>
      </w:pPr>
      <w:r>
        <w:t>. sum lfp if inc&gt;=0 &amp; inc&lt;5</w:t>
      </w:r>
    </w:p>
    <w:p w14:paraId="0837F251" w14:textId="77777777" w:rsidR="002628BD" w:rsidRPr="006B2833" w:rsidRDefault="002628BD" w:rsidP="00BF3405">
      <w:pPr>
        <w:pStyle w:val="Fix14ca-4"/>
      </w:pPr>
    </w:p>
    <w:p w14:paraId="6557D043" w14:textId="77777777" w:rsidR="002628BD" w:rsidRPr="006B2833" w:rsidRDefault="002628BD" w:rsidP="00BF3405">
      <w:pPr>
        <w:pStyle w:val="Fix14ca-4"/>
      </w:pPr>
      <w:r w:rsidRPr="006B2833">
        <w:t xml:space="preserve">    Variable |       Obs        Mean    Std. Dev.       Min        Max</w:t>
      </w:r>
    </w:p>
    <w:p w14:paraId="74DD7513" w14:textId="77777777" w:rsidR="002628BD" w:rsidRPr="006B2833" w:rsidRDefault="002628BD" w:rsidP="00BF3405">
      <w:pPr>
        <w:pStyle w:val="Fix14ca-4"/>
      </w:pPr>
      <w:r w:rsidRPr="006B2833">
        <w:t>-------------+--------------------------------------------------------</w:t>
      </w:r>
    </w:p>
    <w:p w14:paraId="6EE158D4" w14:textId="77777777" w:rsidR="002628BD" w:rsidRDefault="002628BD" w:rsidP="00BF3405">
      <w:pPr>
        <w:pStyle w:val="Fix14ca-4"/>
      </w:pPr>
      <w:r w:rsidRPr="006B2833">
        <w:t xml:space="preserve">         lfp |        12    .6666667     .492366          0          1</w:t>
      </w:r>
    </w:p>
    <w:p w14:paraId="5619B1D4" w14:textId="77777777" w:rsidR="002628BD" w:rsidRDefault="002628BD" w:rsidP="00BF3405">
      <w:pPr>
        <w:pStyle w:val="Fix14ca-4"/>
      </w:pPr>
    </w:p>
    <w:p w14:paraId="32C7F2C0" w14:textId="16797DF5" w:rsidR="002628BD" w:rsidRDefault="008B5206" w:rsidP="00BF3405">
      <w:pPr>
        <w:pStyle w:val="Fix14ca-4"/>
      </w:pPr>
      <w:r>
        <w:rPr>
          <w:rFonts w:ascii="Cambria Math" w:hAnsi="Cambria Math" w:cs="Cambria Math"/>
        </w:rPr>
        <w:t>∷</w:t>
      </w:r>
    </w:p>
    <w:p w14:paraId="3BB87655" w14:textId="77777777" w:rsidR="002628BD" w:rsidRDefault="002628BD" w:rsidP="00BF3405">
      <w:pPr>
        <w:pStyle w:val="Fix14ca-4"/>
      </w:pPr>
    </w:p>
    <w:p w14:paraId="2EA078C4" w14:textId="77777777" w:rsidR="002628BD" w:rsidRDefault="002628BD" w:rsidP="00BF3405">
      <w:pPr>
        <w:pStyle w:val="Fix14ca-4"/>
      </w:pPr>
      <w:r>
        <w:t>. sum lfp if inc&gt;=35 &amp; inc&lt;40</w:t>
      </w:r>
    </w:p>
    <w:p w14:paraId="5D45C188" w14:textId="77777777" w:rsidR="002628BD" w:rsidRDefault="002628BD" w:rsidP="00BF3405">
      <w:pPr>
        <w:pStyle w:val="Fix14ca-4"/>
      </w:pPr>
    </w:p>
    <w:p w14:paraId="581E5F70" w14:textId="77777777" w:rsidR="002628BD" w:rsidRDefault="002628BD" w:rsidP="00BF3405">
      <w:pPr>
        <w:pStyle w:val="Fix14ca-4"/>
      </w:pPr>
      <w:r>
        <w:t xml:space="preserve">    Variable |       Obs        Mean    Std. Dev.       Min        Max</w:t>
      </w:r>
    </w:p>
    <w:p w14:paraId="20402E25" w14:textId="77777777" w:rsidR="002628BD" w:rsidRDefault="002628BD" w:rsidP="00BF3405">
      <w:pPr>
        <w:pStyle w:val="Fix14ca-4"/>
      </w:pPr>
      <w:r>
        <w:t>-------------+--------------------------------------------------------</w:t>
      </w:r>
    </w:p>
    <w:p w14:paraId="59370ED7" w14:textId="7B750EFC" w:rsidR="002628BD" w:rsidRDefault="002628BD" w:rsidP="00BF3405">
      <w:pPr>
        <w:pStyle w:val="Fix14ca-4"/>
      </w:pPr>
      <w:r>
        <w:t xml:space="preserve">         lfp |        18    .3888889    .5016313          0          1</w:t>
      </w:r>
    </w:p>
    <w:p w14:paraId="6A1D3D16" w14:textId="77777777" w:rsidR="008B5206" w:rsidRDefault="008B5206" w:rsidP="008B5206">
      <w:pPr>
        <w:pStyle w:val="Fix14ca-4"/>
      </w:pPr>
    </w:p>
    <w:p w14:paraId="7EBD5712" w14:textId="77777777" w:rsidR="008B5206" w:rsidRDefault="008B5206" w:rsidP="008B5206">
      <w:pPr>
        <w:pStyle w:val="Fix14ca-4"/>
      </w:pPr>
      <w:r>
        <w:rPr>
          <w:rFonts w:ascii="Cambria Math" w:hAnsi="Cambria Math" w:cs="Cambria Math"/>
        </w:rPr>
        <w:t>∷</w:t>
      </w:r>
    </w:p>
    <w:p w14:paraId="40C244D3" w14:textId="77777777" w:rsidR="008B5206" w:rsidRDefault="008B5206" w:rsidP="008B5206">
      <w:pPr>
        <w:pStyle w:val="Fix14ca-4"/>
      </w:pPr>
    </w:p>
    <w:p w14:paraId="3041404C" w14:textId="77777777" w:rsidR="002628BD" w:rsidRDefault="002628BD">
      <w:pPr>
        <w:widowControl/>
        <w:autoSpaceDE/>
        <w:autoSpaceDN/>
        <w:adjustRightInd/>
        <w:spacing w:before="0" w:after="0"/>
        <w:rPr>
          <w:rFonts w:eastAsiaTheme="minorEastAsia"/>
          <w:szCs w:val="40"/>
        </w:rPr>
      </w:pPr>
      <w:r>
        <w:br w:type="page"/>
      </w:r>
    </w:p>
    <w:p w14:paraId="524C768E" w14:textId="77777777" w:rsidR="002628BD" w:rsidRDefault="002628BD" w:rsidP="008B5206">
      <w:pPr>
        <w:pStyle w:val="Numberedhanging"/>
      </w:pPr>
      <w:r>
        <w:lastRenderedPageBreak/>
        <w:t>Plotting the means by income</w:t>
      </w:r>
    </w:p>
    <w:p w14:paraId="5A6D0259" w14:textId="77777777" w:rsidR="002628BD" w:rsidRPr="006B2833" w:rsidRDefault="002628BD" w:rsidP="008B5206">
      <w:pPr>
        <w:pStyle w:val="Numberedhanging"/>
        <w:numPr>
          <w:ilvl w:val="0"/>
          <w:numId w:val="0"/>
        </w:numPr>
      </w:pPr>
      <w:r w:rsidRPr="00843960">
        <w:rPr>
          <w:noProof/>
        </w:rPr>
        <w:drawing>
          <wp:inline distT="0" distB="0" distL="0" distR="0" wp14:anchorId="6DECDF6B" wp14:editId="3343FFF0">
            <wp:extent cx="6556248" cy="5029200"/>
            <wp:effectExtent l="0" t="0" r="0" b="0"/>
            <wp:docPr id="141" name="Picture 141" descr="D:\Dropbox\Active\ICPSR cda 2018\Work\cda-didactic-brm-lowess-2018-03-08-lowess-inc-heuris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4" descr="D:\Dropbox\Active\ICPSR cda 2018\Work\cda-didactic-brm-lowess-2018-03-08-lowess-inc-heuristic.em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p>
    <w:p w14:paraId="22FFE53A" w14:textId="77777777" w:rsidR="002628BD" w:rsidRDefault="002628BD" w:rsidP="00456394">
      <w:r>
        <w:br w:type="page"/>
      </w:r>
    </w:p>
    <w:p w14:paraId="66DC8408" w14:textId="28DB4124" w:rsidR="008B5206" w:rsidRDefault="008B5206" w:rsidP="008B5206">
      <w:pPr>
        <w:pStyle w:val="Heading4"/>
      </w:pPr>
      <w:r>
        <w:lastRenderedPageBreak/>
        <w:t>The lowess command</w:t>
      </w:r>
    </w:p>
    <w:p w14:paraId="4E09B431" w14:textId="7313C409" w:rsidR="002628BD" w:rsidRDefault="002628BD" w:rsidP="0097606C">
      <w:pPr>
        <w:pStyle w:val="Numberedhanging"/>
        <w:numPr>
          <w:ilvl w:val="0"/>
          <w:numId w:val="160"/>
        </w:numPr>
      </w:pPr>
      <w:r>
        <w:t>A lowess plot is a sophisticated way to do this that uses “sliding” intervals.</w:t>
      </w:r>
    </w:p>
    <w:p w14:paraId="1F0AA668" w14:textId="165D63DD" w:rsidR="00D405E6" w:rsidRDefault="00D405E6" w:rsidP="0097606C">
      <w:pPr>
        <w:pStyle w:val="Numberedhanging"/>
        <w:numPr>
          <w:ilvl w:val="0"/>
          <w:numId w:val="160"/>
        </w:numPr>
      </w:pPr>
      <w:r>
        <w:t xml:space="preserve">Simple running  </w:t>
      </w:r>
      <w:r w:rsidRPr="00D405E6">
        <w:rPr>
          <w:rStyle w:val="StataIncas-s"/>
        </w:rPr>
        <w:t>lowess lfp inc</w:t>
      </w:r>
      <w:r>
        <w:t xml:space="preserve"> is often enough</w:t>
      </w:r>
    </w:p>
    <w:p w14:paraId="6FE5181D" w14:textId="4905657F" w:rsidR="00D405E6" w:rsidRDefault="00D405E6" w:rsidP="00D405E6">
      <w:pPr>
        <w:pStyle w:val="Numberedhanging"/>
        <w:numPr>
          <w:ilvl w:val="0"/>
          <w:numId w:val="0"/>
        </w:numPr>
        <w:ind w:left="360"/>
      </w:pPr>
      <w:r w:rsidRPr="00D405E6">
        <w:rPr>
          <w:noProof/>
        </w:rPr>
        <w:drawing>
          <wp:inline distT="0" distB="0" distL="0" distR="0" wp14:anchorId="5040C4C4" wp14:editId="23337970">
            <wp:extent cx="2853690" cy="2183765"/>
            <wp:effectExtent l="0" t="0" r="3810" b="6985"/>
            <wp:docPr id="458" name="Picture 458" descr="D:\Dropbox\Active\MCO 2018\Work\mco18-brm-lfp-2018-04-03-lowess-inc-quic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Dropbox\Active\MCO 2018\Work\mco18-brm-lfp-2018-04-03-lowess-inc-quick.em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53690" cy="2183765"/>
                    </a:xfrm>
                    <a:prstGeom prst="rect">
                      <a:avLst/>
                    </a:prstGeom>
                    <a:noFill/>
                    <a:ln>
                      <a:noFill/>
                    </a:ln>
                  </pic:spPr>
                </pic:pic>
              </a:graphicData>
            </a:graphic>
          </wp:inline>
        </w:drawing>
      </w:r>
    </w:p>
    <w:p w14:paraId="6F1395E5" w14:textId="4419517C" w:rsidR="00D405E6" w:rsidRDefault="00D405E6" w:rsidP="00D405E6">
      <w:pPr>
        <w:pStyle w:val="Numberedhanging"/>
      </w:pPr>
      <w:r>
        <w:t>Options perfect the graph</w:t>
      </w:r>
    </w:p>
    <w:p w14:paraId="5C9689B0" w14:textId="77777777" w:rsidR="00D405E6" w:rsidRDefault="00D405E6" w:rsidP="00D405E6">
      <w:pPr>
        <w:pStyle w:val="Fix16baseca-6"/>
      </w:pPr>
      <w:r>
        <w:t>sort inc</w:t>
      </w:r>
    </w:p>
    <w:p w14:paraId="593C52AF" w14:textId="77777777" w:rsidR="00D405E6" w:rsidRDefault="00D405E6" w:rsidP="00D405E6">
      <w:pPr>
        <w:pStyle w:val="Fix16baseca-6"/>
      </w:pPr>
      <w:r>
        <w:t>lowess lfp inc, jitter(3) generate(lowesslfp) bwidth(.5) ///</w:t>
      </w:r>
    </w:p>
    <w:p w14:paraId="7A3CF670" w14:textId="77777777" w:rsidR="00D405E6" w:rsidRDefault="00D405E6" w:rsidP="00D405E6">
      <w:pPr>
        <w:pStyle w:val="Fix16baseca-6"/>
      </w:pPr>
      <w:r>
        <w:t xml:space="preserve">    msym(oh) lineopt(lcol(blue) lwid(*1.3)) ///</w:t>
      </w:r>
    </w:p>
    <w:p w14:paraId="0FC711FD" w14:textId="77777777" w:rsidR="00D405E6" w:rsidRDefault="00D405E6" w:rsidP="00D405E6">
      <w:pPr>
        <w:pStyle w:val="Fix16baseca-6"/>
      </w:pPr>
      <w:r>
        <w:t xml:space="preserve">    xlab(0(20)100) ytitle(Smoothed mean LFP) ///</w:t>
      </w:r>
    </w:p>
    <w:p w14:paraId="6309CE94" w14:textId="77777777" w:rsidR="00D405E6" w:rsidRDefault="00D405E6" w:rsidP="00D405E6">
      <w:pPr>
        <w:pStyle w:val="Fix16baseca-6"/>
      </w:pPr>
      <w:r>
        <w:t xml:space="preserve">    ylab(0(.25)1., grid gmin gmax) yline(0 1, lcol(gs13)) ///</w:t>
      </w:r>
    </w:p>
    <w:p w14:paraId="7A276216" w14:textId="07BD7239" w:rsidR="002628BD" w:rsidRDefault="002628BD" w:rsidP="00C564FA">
      <w:pPr>
        <w:pStyle w:val="Numberedhanging"/>
        <w:numPr>
          <w:ilvl w:val="0"/>
          <w:numId w:val="5"/>
        </w:numPr>
      </w:pPr>
      <w:r w:rsidRPr="00505679">
        <w:rPr>
          <w:rStyle w:val="Fix20characterChar"/>
        </w:rPr>
        <w:t>gen(lowesslfp)</w:t>
      </w:r>
      <w:r>
        <w:t xml:space="preserve"> saves the predictions to a variable.</w:t>
      </w:r>
    </w:p>
    <w:p w14:paraId="76572BC8" w14:textId="2A59836E" w:rsidR="002628BD" w:rsidRDefault="002628BD" w:rsidP="00D405E6">
      <w:pPr>
        <w:rPr>
          <w:rFonts w:ascii="Courier New" w:eastAsiaTheme="minorEastAsia" w:hAnsi="Courier New" w:cs="Courier New"/>
          <w:b/>
          <w:sz w:val="28"/>
          <w:szCs w:val="26"/>
        </w:rPr>
      </w:pPr>
      <w:r w:rsidRPr="006B2833">
        <w:t>Graph on next page...</w:t>
      </w:r>
      <w:r>
        <w:br w:type="page"/>
      </w:r>
    </w:p>
    <w:p w14:paraId="0937A0C7" w14:textId="141EFAC8" w:rsidR="002628BD" w:rsidRDefault="00D405E6" w:rsidP="00BA110C">
      <w:pPr>
        <w:rPr>
          <w:noProof/>
        </w:rPr>
      </w:pPr>
      <w:r w:rsidRPr="00D405E6">
        <w:rPr>
          <w:noProof/>
        </w:rPr>
        <w:lastRenderedPageBreak/>
        <w:drawing>
          <wp:inline distT="0" distB="0" distL="0" distR="0" wp14:anchorId="1C59C914" wp14:editId="724089AE">
            <wp:extent cx="6814319" cy="5215575"/>
            <wp:effectExtent l="0" t="0" r="5715" b="4445"/>
            <wp:docPr id="459" name="Picture 459" descr="D:\Dropbox\Active\MCO 2018\Work\mco18-brm-lfp-2018-04-03-lowess-in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Dropbox\Active\MCO 2018\Work\mco18-brm-lfp-2018-04-03-lowess-inc.em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819604" cy="5219620"/>
                    </a:xfrm>
                    <a:prstGeom prst="rect">
                      <a:avLst/>
                    </a:prstGeom>
                    <a:noFill/>
                    <a:ln>
                      <a:noFill/>
                    </a:ln>
                  </pic:spPr>
                </pic:pic>
              </a:graphicData>
            </a:graphic>
          </wp:inline>
        </w:drawing>
      </w:r>
      <w:r w:rsidRPr="00D405E6">
        <w:rPr>
          <w:noProof/>
        </w:rPr>
        <w:t xml:space="preserve"> </w:t>
      </w:r>
    </w:p>
    <w:p w14:paraId="361FB55B" w14:textId="0C767713" w:rsidR="002628BD" w:rsidRDefault="00D405E6" w:rsidP="00954B4B">
      <w:pPr>
        <w:pStyle w:val="Numberedhanging"/>
        <w:widowControl/>
        <w:autoSpaceDE/>
        <w:autoSpaceDN/>
        <w:adjustRightInd/>
        <w:spacing w:before="0" w:after="0"/>
      </w:pPr>
      <w:r>
        <w:t>How would this compare to the predictions from logit?</w:t>
      </w:r>
      <w:r w:rsidR="002628BD">
        <w:br w:type="page"/>
      </w:r>
    </w:p>
    <w:p w14:paraId="018DFFF3" w14:textId="10907C60" w:rsidR="002628BD" w:rsidRDefault="002628BD" w:rsidP="00962607">
      <w:pPr>
        <w:pStyle w:val="Heading3"/>
      </w:pPr>
      <w:r>
        <w:lastRenderedPageBreak/>
        <w:t>Predictions from logit</w:t>
      </w:r>
    </w:p>
    <w:p w14:paraId="120037A2" w14:textId="6CF4D885" w:rsidR="007733A7" w:rsidRDefault="007733A7" w:rsidP="0097606C">
      <w:pPr>
        <w:pStyle w:val="Numberedhanging"/>
        <w:numPr>
          <w:ilvl w:val="0"/>
          <w:numId w:val="161"/>
        </w:numPr>
      </w:pPr>
      <w:r>
        <w:t>To assess the logit model, compare lowess to logit predictions</w:t>
      </w:r>
    </w:p>
    <w:p w14:paraId="0823525E" w14:textId="2DDC7853" w:rsidR="007733A7" w:rsidRDefault="007733A7" w:rsidP="0097606C">
      <w:pPr>
        <w:pStyle w:val="Numberedhanging"/>
        <w:numPr>
          <w:ilvl w:val="0"/>
          <w:numId w:val="161"/>
        </w:numPr>
      </w:pPr>
      <w:r>
        <w:t>I am satisfied that my logit is a reasonable in how income is related to LFP</w:t>
      </w:r>
    </w:p>
    <w:p w14:paraId="5EE20CE3" w14:textId="13380CDC" w:rsidR="007733A7" w:rsidRDefault="007733A7" w:rsidP="007733A7">
      <w:pPr>
        <w:pStyle w:val="Numberedhanging"/>
        <w:numPr>
          <w:ilvl w:val="0"/>
          <w:numId w:val="0"/>
        </w:numPr>
        <w:ind w:left="360"/>
      </w:pPr>
      <w:r w:rsidRPr="007733A7">
        <w:rPr>
          <w:noProof/>
        </w:rPr>
        <w:drawing>
          <wp:inline distT="0" distB="0" distL="0" distR="0" wp14:anchorId="2F514B8A" wp14:editId="526CDE69">
            <wp:extent cx="6132887" cy="4693146"/>
            <wp:effectExtent l="0" t="0" r="1270" b="0"/>
            <wp:docPr id="460" name="Picture 460" descr="D:\Dropbox\Active\MCO 2018\Work\mco18-brm-lfp-2018-04-03-lowess-inc-phat-ci-mg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Dropbox\Active\MCO 2018\Work\mco18-brm-lfp-2018-04-03-lowess-inc-phat-ci-mgen.em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09177" cy="4751526"/>
                    </a:xfrm>
                    <a:prstGeom prst="rect">
                      <a:avLst/>
                    </a:prstGeom>
                    <a:noFill/>
                    <a:ln>
                      <a:noFill/>
                    </a:ln>
                  </pic:spPr>
                </pic:pic>
              </a:graphicData>
            </a:graphic>
          </wp:inline>
        </w:drawing>
      </w:r>
      <w:r>
        <w:br w:type="page"/>
      </w:r>
    </w:p>
    <w:p w14:paraId="296BDAAD" w14:textId="16CF5903" w:rsidR="007733A7" w:rsidRDefault="007733A7" w:rsidP="007733A7">
      <w:pPr>
        <w:pStyle w:val="Heading6"/>
      </w:pPr>
      <w:r>
        <w:lastRenderedPageBreak/>
        <w:t>Combining logit predictions with lowess</w:t>
      </w:r>
    </w:p>
    <w:p w14:paraId="3FA0AE79" w14:textId="072332FE" w:rsidR="002628BD" w:rsidRDefault="007733A7" w:rsidP="0097606C">
      <w:pPr>
        <w:pStyle w:val="Numberedhanging"/>
        <w:numPr>
          <w:ilvl w:val="0"/>
          <w:numId w:val="162"/>
        </w:numPr>
      </w:pPr>
      <w:r>
        <w:t>Fit the logit model</w:t>
      </w:r>
    </w:p>
    <w:p w14:paraId="12521D58" w14:textId="1CB07955" w:rsidR="002628BD" w:rsidRDefault="002628BD" w:rsidP="007733A7">
      <w:pPr>
        <w:pStyle w:val="Fix16baseca-6"/>
        <w:ind w:firstLine="720"/>
      </w:pPr>
      <w:r>
        <w:t>logit lfp inc</w:t>
      </w:r>
    </w:p>
    <w:p w14:paraId="392B6B5A" w14:textId="4C437CBC" w:rsidR="007733A7" w:rsidRDefault="007733A7" w:rsidP="007733A7">
      <w:pPr>
        <w:pStyle w:val="Numberedhanging"/>
        <w:numPr>
          <w:ilvl w:val="0"/>
          <w:numId w:val="0"/>
        </w:numPr>
        <w:ind w:left="360"/>
      </w:pPr>
      <w:r>
        <w:t>Or we could fit</w:t>
      </w:r>
    </w:p>
    <w:p w14:paraId="541503F9" w14:textId="58D10DEB" w:rsidR="007733A7" w:rsidRPr="007733A7" w:rsidRDefault="0032157F" w:rsidP="0032157F">
      <w:pPr>
        <w:pStyle w:val="Fix16baseca-6"/>
      </w:pPr>
      <w:r>
        <w:tab/>
      </w:r>
      <w:r w:rsidRPr="0032157F">
        <w:t>logit lfp k5 k618 i.agecat i.wc i.hc lwg inc</w:t>
      </w:r>
    </w:p>
    <w:p w14:paraId="67875693" w14:textId="3C76C7AC" w:rsidR="002628BD" w:rsidRDefault="002628BD" w:rsidP="002628BD">
      <w:pPr>
        <w:pStyle w:val="Numberedhanging"/>
        <w:numPr>
          <w:ilvl w:val="0"/>
          <w:numId w:val="4"/>
        </w:numPr>
      </w:pPr>
      <w:r w:rsidRPr="00E13B55">
        <w:rPr>
          <w:rStyle w:val="Fix20characterChar"/>
        </w:rPr>
        <w:t>mgen</w:t>
      </w:r>
      <w:r>
        <w:t xml:space="preserve"> computes predictions and saves predictions </w:t>
      </w:r>
      <w:r w:rsidR="007733A7">
        <w:t>as variables:</w:t>
      </w:r>
    </w:p>
    <w:p w14:paraId="4E112D7A" w14:textId="77777777" w:rsidR="002628BD" w:rsidRDefault="002628BD" w:rsidP="00C564FA">
      <w:pPr>
        <w:pStyle w:val="Numberedhanging"/>
        <w:numPr>
          <w:ilvl w:val="0"/>
          <w:numId w:val="5"/>
        </w:numPr>
      </w:pPr>
      <w:r>
        <w:t>Predict outcome as income increases from 0 to 100 by 5:</w:t>
      </w:r>
    </w:p>
    <w:p w14:paraId="41DD6DFB" w14:textId="08E3A241" w:rsidR="00D405E6" w:rsidRDefault="00D405E6" w:rsidP="00D405E6">
      <w:pPr>
        <w:pStyle w:val="Fix14ca-4"/>
      </w:pPr>
      <w:r>
        <w:t xml:space="preserve">. mgen, at(inc=(0(5)100)) atmeans stub(PLT) predlabel(Logit prediction) </w:t>
      </w:r>
    </w:p>
    <w:p w14:paraId="66D11052" w14:textId="77777777" w:rsidR="00D405E6" w:rsidRDefault="00D405E6" w:rsidP="00D405E6">
      <w:pPr>
        <w:pStyle w:val="Fix14ca-4"/>
      </w:pPr>
    </w:p>
    <w:p w14:paraId="7D6C0755" w14:textId="77777777" w:rsidR="00D405E6" w:rsidRDefault="00D405E6" w:rsidP="00D405E6">
      <w:pPr>
        <w:pStyle w:val="Fix14ca-4"/>
      </w:pPr>
      <w:r>
        <w:t>Predictions from: margins, at(inc=(0(5)100)) atmeans predict(pr)</w:t>
      </w:r>
    </w:p>
    <w:p w14:paraId="34623726" w14:textId="77777777" w:rsidR="00D405E6" w:rsidRDefault="00D405E6" w:rsidP="00D405E6">
      <w:pPr>
        <w:pStyle w:val="Fix14ca-4"/>
      </w:pPr>
    </w:p>
    <w:p w14:paraId="36EA7C9B" w14:textId="77777777" w:rsidR="00D405E6" w:rsidRDefault="00D405E6" w:rsidP="00D405E6">
      <w:pPr>
        <w:pStyle w:val="Fix14ca-4"/>
      </w:pPr>
      <w:r>
        <w:t>Variable   Obs Unique      Mean       Min       Max  Label</w:t>
      </w:r>
    </w:p>
    <w:p w14:paraId="5CBB0AF1" w14:textId="16D0F635" w:rsidR="00D405E6" w:rsidRDefault="00D405E6" w:rsidP="00D405E6">
      <w:pPr>
        <w:pStyle w:val="Fix14ca-4"/>
      </w:pPr>
      <w:r>
        <w:t>------------------------------------------------------------------------------</w:t>
      </w:r>
    </w:p>
    <w:p w14:paraId="0E9FA814" w14:textId="77777777" w:rsidR="00D405E6" w:rsidRDefault="00D405E6" w:rsidP="00D405E6">
      <w:pPr>
        <w:pStyle w:val="Fix14ca-4"/>
      </w:pPr>
      <w:r>
        <w:t>PLTpr1      21     21  .4223433  .2008354  .6669906  Logit prediction</w:t>
      </w:r>
    </w:p>
    <w:p w14:paraId="1DFFC9A8" w14:textId="77777777" w:rsidR="00D405E6" w:rsidRDefault="00D405E6" w:rsidP="00D405E6">
      <w:pPr>
        <w:pStyle w:val="Fix14ca-4"/>
      </w:pPr>
      <w:r>
        <w:t>PLTll1      21     21   .320794  .0336831  .6007513  95% lower limit</w:t>
      </w:r>
    </w:p>
    <w:p w14:paraId="78E7E2F5" w14:textId="77777777" w:rsidR="00D405E6" w:rsidRDefault="00D405E6" w:rsidP="00D405E6">
      <w:pPr>
        <w:pStyle w:val="Fix14ca-4"/>
      </w:pPr>
      <w:r>
        <w:t>PLTul1      21     21  .5238926  .3679877  .7332299  95% upper limit</w:t>
      </w:r>
    </w:p>
    <w:p w14:paraId="72FAC24B" w14:textId="532E092D" w:rsidR="00D405E6" w:rsidRDefault="00D405E6" w:rsidP="00D405E6">
      <w:pPr>
        <w:pStyle w:val="Fix14ca-4"/>
      </w:pPr>
      <w:r>
        <w:t xml:space="preserve">PLTinc      21     21        50         0       100  Family income excluding </w:t>
      </w:r>
    </w:p>
    <w:p w14:paraId="18FCA9AA" w14:textId="2826BADE" w:rsidR="00D405E6" w:rsidRDefault="00D405E6" w:rsidP="00D405E6">
      <w:pPr>
        <w:pStyle w:val="Fix14ca-4"/>
      </w:pPr>
      <w:r>
        <w:t>------------------------------------------------------------------------------</w:t>
      </w:r>
    </w:p>
    <w:p w14:paraId="3005A052" w14:textId="77777777" w:rsidR="00D405E6" w:rsidRDefault="00D405E6" w:rsidP="00D405E6">
      <w:pPr>
        <w:pStyle w:val="Fix14ca-4"/>
      </w:pPr>
    </w:p>
    <w:p w14:paraId="02A713F9" w14:textId="77777777" w:rsidR="007733A7" w:rsidRDefault="00D405E6" w:rsidP="00D405E6">
      <w:pPr>
        <w:pStyle w:val="Fix14ca-4"/>
      </w:pPr>
      <w:r>
        <w:t>. label var PLTpr "Logit prediction"</w:t>
      </w:r>
    </w:p>
    <w:p w14:paraId="1E09D6D1" w14:textId="77777777" w:rsidR="002628BD" w:rsidRPr="002B10A9" w:rsidRDefault="002628BD" w:rsidP="002B10A9">
      <w:pPr>
        <w:rPr>
          <w:rFonts w:eastAsiaTheme="minorEastAsia"/>
        </w:rPr>
      </w:pPr>
      <w:r>
        <w:br w:type="page"/>
      </w:r>
    </w:p>
    <w:p w14:paraId="7A82CC51" w14:textId="77777777" w:rsidR="002628BD" w:rsidRDefault="002628BD" w:rsidP="007733A7">
      <w:pPr>
        <w:pStyle w:val="Numberedhanging"/>
      </w:pPr>
      <w:r>
        <w:lastRenderedPageBreak/>
        <w:t xml:space="preserve">Variables beginning with PLT are created by </w:t>
      </w:r>
      <w:r w:rsidRPr="00B06474">
        <w:t>mgen</w:t>
      </w:r>
      <w:r>
        <w:t>:</w:t>
      </w:r>
    </w:p>
    <w:p w14:paraId="06E528B4" w14:textId="77777777" w:rsidR="002628BD" w:rsidRDefault="002628BD" w:rsidP="00BF3405">
      <w:pPr>
        <w:pStyle w:val="Fix14ca-4"/>
      </w:pPr>
      <w:r>
        <w:t>. format %9.3g lfp inc PLTpr PLTll PLTul PLTinc</w:t>
      </w:r>
    </w:p>
    <w:p w14:paraId="20573CD0" w14:textId="77777777" w:rsidR="002628BD" w:rsidRDefault="002628BD" w:rsidP="00BF3405">
      <w:pPr>
        <w:pStyle w:val="Fix14ca-4"/>
      </w:pPr>
      <w:r>
        <w:t>. list lfp inc PLTpr PLTll PLTul PLTinc in 1/25, clean nolabel</w:t>
      </w:r>
    </w:p>
    <w:p w14:paraId="4DC4AC9C" w14:textId="77777777" w:rsidR="002628BD" w:rsidRDefault="002628BD" w:rsidP="00BF3405">
      <w:pPr>
        <w:pStyle w:val="Fix14ca-4"/>
      </w:pPr>
    </w:p>
    <w:p w14:paraId="0D1ECD98" w14:textId="77777777" w:rsidR="002628BD" w:rsidRPr="00EE387A" w:rsidRDefault="002628BD" w:rsidP="00BF3405">
      <w:pPr>
        <w:pStyle w:val="Fix14ca-4"/>
      </w:pPr>
      <w:r w:rsidRPr="00EE387A">
        <w:t xml:space="preserve">        </w:t>
      </w:r>
      <w:r w:rsidRPr="00EE387A">
        <w:rPr>
          <w:color w:val="00B050"/>
        </w:rPr>
        <w:t>Observed</w:t>
      </w:r>
    </w:p>
    <w:p w14:paraId="71C1E96D" w14:textId="77777777" w:rsidR="002628BD" w:rsidRDefault="002628BD" w:rsidP="00BF3405">
      <w:pPr>
        <w:pStyle w:val="Fix14ca-4"/>
      </w:pPr>
      <w:r w:rsidRPr="00EE387A">
        <w:rPr>
          <w:color w:val="00B050"/>
        </w:rPr>
        <w:t xml:space="preserve">        Variables  </w:t>
      </w:r>
      <w:r w:rsidRPr="00EE387A">
        <w:t xml:space="preserve">         mgen variables            </w:t>
      </w:r>
    </w:p>
    <w:p w14:paraId="3724F70E" w14:textId="77777777" w:rsidR="002628BD" w:rsidRPr="00D8343C" w:rsidRDefault="002628BD" w:rsidP="00BF3405">
      <w:pPr>
        <w:pStyle w:val="Fix14ca-4"/>
      </w:pPr>
    </w:p>
    <w:p w14:paraId="2026A2B0" w14:textId="77777777" w:rsidR="002628BD" w:rsidRPr="00EE387A" w:rsidRDefault="002628BD" w:rsidP="00BF3405">
      <w:pPr>
        <w:pStyle w:val="Fix14ca-4"/>
      </w:pPr>
      <w:r w:rsidRPr="00EE387A">
        <w:t xml:space="preserve">       </w:t>
      </w:r>
      <w:r w:rsidRPr="00EE387A">
        <w:rPr>
          <w:color w:val="00B050"/>
        </w:rPr>
        <w:t>lfp     inc</w:t>
      </w:r>
      <w:r w:rsidRPr="00EE387A">
        <w:t xml:space="preserve">   </w:t>
      </w:r>
      <w:r>
        <w:t>PLT</w:t>
      </w:r>
      <w:r w:rsidRPr="00EE387A">
        <w:t xml:space="preserve">pr1   </w:t>
      </w:r>
      <w:r>
        <w:t>PLT</w:t>
      </w:r>
      <w:r w:rsidRPr="00EE387A">
        <w:t xml:space="preserve">ll1   </w:t>
      </w:r>
      <w:r>
        <w:t>PLT</w:t>
      </w:r>
      <w:r w:rsidRPr="00EE387A">
        <w:t xml:space="preserve">ul1   </w:t>
      </w:r>
      <w:r>
        <w:t>PLT</w:t>
      </w:r>
      <w:r w:rsidRPr="00EE387A">
        <w:t xml:space="preserve">inc  </w:t>
      </w:r>
    </w:p>
    <w:p w14:paraId="053C022C" w14:textId="77777777" w:rsidR="002628BD" w:rsidRPr="00EE387A" w:rsidRDefault="002628BD" w:rsidP="00BF3405">
      <w:pPr>
        <w:pStyle w:val="Fix14ca-4"/>
      </w:pPr>
      <w:r w:rsidRPr="00EE387A">
        <w:rPr>
          <w:color w:val="0D0D0D" w:themeColor="text1" w:themeTint="F2"/>
        </w:rPr>
        <w:t xml:space="preserve">  1.</w:t>
      </w:r>
      <w:r w:rsidRPr="00EE387A">
        <w:t xml:space="preserve">     </w:t>
      </w:r>
      <w:r w:rsidRPr="00EE387A">
        <w:rPr>
          <w:color w:val="00B050"/>
        </w:rPr>
        <w:t>1   -.029</w:t>
      </w:r>
      <w:r w:rsidRPr="00EE387A">
        <w:t xml:space="preserve">     .667     .601     .733        0  </w:t>
      </w:r>
    </w:p>
    <w:p w14:paraId="6A2C095B" w14:textId="77777777" w:rsidR="002628BD" w:rsidRPr="00EE387A" w:rsidRDefault="002628BD" w:rsidP="00BF3405">
      <w:pPr>
        <w:pStyle w:val="Fix14ca-4"/>
      </w:pPr>
      <w:r w:rsidRPr="00EE387A">
        <w:rPr>
          <w:color w:val="0D0D0D" w:themeColor="text1" w:themeTint="F2"/>
        </w:rPr>
        <w:t xml:space="preserve">  2. </w:t>
      </w:r>
      <w:r w:rsidRPr="00EE387A">
        <w:t xml:space="preserve">    </w:t>
      </w:r>
      <w:r w:rsidRPr="00EE387A">
        <w:rPr>
          <w:color w:val="00B050"/>
        </w:rPr>
        <w:t>1     1.2</w:t>
      </w:r>
      <w:r w:rsidRPr="00EE387A">
        <w:t xml:space="preserve">     .644     .588     .699        5  </w:t>
      </w:r>
    </w:p>
    <w:p w14:paraId="366FCAD1" w14:textId="77777777" w:rsidR="002628BD" w:rsidRPr="00EE387A" w:rsidRDefault="002628BD" w:rsidP="00BF3405">
      <w:pPr>
        <w:pStyle w:val="Fix14ca-4"/>
      </w:pPr>
      <w:r w:rsidRPr="00EE387A">
        <w:rPr>
          <w:color w:val="0D0D0D" w:themeColor="text1" w:themeTint="F2"/>
        </w:rPr>
        <w:t xml:space="preserve">  3. </w:t>
      </w:r>
      <w:r w:rsidRPr="00EE387A">
        <w:t xml:space="preserve">    </w:t>
      </w:r>
      <w:r w:rsidRPr="00EE387A">
        <w:rPr>
          <w:color w:val="00B050"/>
        </w:rPr>
        <w:t>0     1.5</w:t>
      </w:r>
      <w:r w:rsidRPr="00EE387A">
        <w:t xml:space="preserve">     .619     .573     .666       10  </w:t>
      </w:r>
    </w:p>
    <w:p w14:paraId="79C476D5" w14:textId="77777777" w:rsidR="002628BD" w:rsidRPr="00EE387A" w:rsidRDefault="002628BD" w:rsidP="00BF3405">
      <w:pPr>
        <w:pStyle w:val="Fix14ca-4"/>
      </w:pPr>
      <w:r w:rsidRPr="00EE387A">
        <w:rPr>
          <w:color w:val="0D0D0D" w:themeColor="text1" w:themeTint="F2"/>
        </w:rPr>
        <w:t xml:space="preserve">  4. </w:t>
      </w:r>
      <w:r w:rsidRPr="00EE387A">
        <w:t xml:space="preserve">    </w:t>
      </w:r>
      <w:r w:rsidRPr="00EE387A">
        <w:rPr>
          <w:color w:val="00B050"/>
        </w:rPr>
        <w:t>1    2.13</w:t>
      </w:r>
      <w:r w:rsidRPr="00EE387A">
        <w:t xml:space="preserve">     .595     .556     .633       15  </w:t>
      </w:r>
    </w:p>
    <w:p w14:paraId="010FD174" w14:textId="77777777" w:rsidR="002628BD" w:rsidRPr="00EE387A" w:rsidRDefault="002628BD" w:rsidP="00BF3405">
      <w:pPr>
        <w:pStyle w:val="Fix14ca-4"/>
      </w:pPr>
      <w:r w:rsidRPr="00EE387A">
        <w:rPr>
          <w:color w:val="0D0D0D" w:themeColor="text1" w:themeTint="F2"/>
        </w:rPr>
        <w:t xml:space="preserve">  5. </w:t>
      </w:r>
      <w:r w:rsidRPr="00EE387A">
        <w:t xml:space="preserve">    </w:t>
      </w:r>
      <w:r w:rsidRPr="00EE387A">
        <w:rPr>
          <w:color w:val="00B050"/>
        </w:rPr>
        <w:t>1     2.2</w:t>
      </w:r>
      <w:r w:rsidRPr="00EE387A">
        <w:t xml:space="preserve">     .569     .534     .605       20  </w:t>
      </w:r>
    </w:p>
    <w:p w14:paraId="56E2FD38" w14:textId="4D8513F6" w:rsidR="002628BD" w:rsidRPr="00EE387A" w:rsidRDefault="007733A7" w:rsidP="00BF3405">
      <w:pPr>
        <w:pStyle w:val="Fix14ca-4"/>
      </w:pPr>
      <w:r>
        <w:rPr>
          <w:rFonts w:ascii="Cambria Math" w:hAnsi="Cambria Math" w:cs="Cambria Math"/>
        </w:rPr>
        <w:t>∷</w:t>
      </w:r>
    </w:p>
    <w:p w14:paraId="5D194262" w14:textId="77777777" w:rsidR="002628BD" w:rsidRPr="00EE387A" w:rsidRDefault="002628BD" w:rsidP="00BF3405">
      <w:pPr>
        <w:pStyle w:val="Fix14ca-4"/>
      </w:pPr>
      <w:r w:rsidRPr="00EE387A">
        <w:rPr>
          <w:color w:val="0D0D0D" w:themeColor="text1" w:themeTint="F2"/>
        </w:rPr>
        <w:t xml:space="preserve"> 15.</w:t>
      </w:r>
      <w:r w:rsidRPr="00EE387A">
        <w:t xml:space="preserve">    </w:t>
      </w:r>
      <w:r w:rsidRPr="00EE387A">
        <w:rPr>
          <w:color w:val="00B050"/>
        </w:rPr>
        <w:t xml:space="preserve"> 1       5</w:t>
      </w:r>
      <w:r w:rsidRPr="00EE387A">
        <w:t xml:space="preserve">     .319     .176     .462       70  </w:t>
      </w:r>
    </w:p>
    <w:p w14:paraId="2D148444" w14:textId="77777777" w:rsidR="002628BD" w:rsidRPr="00EE387A" w:rsidRDefault="002628BD" w:rsidP="00BF3405">
      <w:pPr>
        <w:pStyle w:val="Fix14ca-4"/>
      </w:pPr>
      <w:r w:rsidRPr="00EE387A">
        <w:rPr>
          <w:color w:val="0D0D0D" w:themeColor="text1" w:themeTint="F2"/>
        </w:rPr>
        <w:t xml:space="preserve"> 16.</w:t>
      </w:r>
      <w:r w:rsidRPr="00EE387A">
        <w:t xml:space="preserve">    </w:t>
      </w:r>
      <w:r w:rsidRPr="00EE387A">
        <w:rPr>
          <w:color w:val="00B050"/>
        </w:rPr>
        <w:t xml:space="preserve"> 1    5.12</w:t>
      </w:r>
      <w:r w:rsidRPr="00EE387A">
        <w:t xml:space="preserve">     .297     .146     .448       75  </w:t>
      </w:r>
    </w:p>
    <w:p w14:paraId="0722F64E" w14:textId="77777777" w:rsidR="002628BD" w:rsidRPr="00EE387A" w:rsidRDefault="002628BD" w:rsidP="00BF3405">
      <w:pPr>
        <w:pStyle w:val="Fix14ca-4"/>
      </w:pPr>
      <w:r w:rsidRPr="00EE387A">
        <w:rPr>
          <w:color w:val="0D0D0D" w:themeColor="text1" w:themeTint="F2"/>
        </w:rPr>
        <w:t xml:space="preserve"> 17.</w:t>
      </w:r>
      <w:r w:rsidRPr="00EE387A">
        <w:t xml:space="preserve">    </w:t>
      </w:r>
      <w:r w:rsidRPr="00EE387A">
        <w:rPr>
          <w:color w:val="00B050"/>
        </w:rPr>
        <w:t xml:space="preserve"> 1    5.12</w:t>
      </w:r>
      <w:r w:rsidRPr="00EE387A">
        <w:t xml:space="preserve">     .276     .119     .433       80  </w:t>
      </w:r>
    </w:p>
    <w:p w14:paraId="634FBA64" w14:textId="77777777" w:rsidR="002628BD" w:rsidRPr="00EE387A" w:rsidRDefault="002628BD" w:rsidP="00BF3405">
      <w:pPr>
        <w:pStyle w:val="Fix14ca-4"/>
      </w:pPr>
      <w:r w:rsidRPr="00EE387A">
        <w:rPr>
          <w:color w:val="0D0D0D" w:themeColor="text1" w:themeTint="F2"/>
        </w:rPr>
        <w:t xml:space="preserve"> 18.</w:t>
      </w:r>
      <w:r w:rsidRPr="00EE387A">
        <w:t xml:space="preserve">     </w:t>
      </w:r>
      <w:r w:rsidRPr="00EE387A">
        <w:rPr>
          <w:color w:val="00B050"/>
        </w:rPr>
        <w:t>1    5.32</w:t>
      </w:r>
      <w:r w:rsidRPr="00EE387A">
        <w:t xml:space="preserve">     .255    .0938     .417       85  </w:t>
      </w:r>
    </w:p>
    <w:p w14:paraId="04AE870B" w14:textId="77777777" w:rsidR="002628BD" w:rsidRPr="00EE387A" w:rsidRDefault="002628BD" w:rsidP="00BF3405">
      <w:pPr>
        <w:pStyle w:val="Fix14ca-4"/>
      </w:pPr>
      <w:r w:rsidRPr="00EE387A">
        <w:rPr>
          <w:color w:val="0D0D0D" w:themeColor="text1" w:themeTint="F2"/>
        </w:rPr>
        <w:t xml:space="preserve"> 19.</w:t>
      </w:r>
      <w:r w:rsidRPr="00EE387A">
        <w:t xml:space="preserve">     </w:t>
      </w:r>
      <w:r w:rsidRPr="00EE387A">
        <w:rPr>
          <w:color w:val="00B050"/>
        </w:rPr>
        <w:t>0    5.33</w:t>
      </w:r>
      <w:r w:rsidRPr="00EE387A">
        <w:t xml:space="preserve">     .236    .0714     .401       90  </w:t>
      </w:r>
    </w:p>
    <w:p w14:paraId="367F5603" w14:textId="77777777" w:rsidR="002628BD" w:rsidRPr="00EE387A" w:rsidRDefault="002628BD" w:rsidP="00BF3405">
      <w:pPr>
        <w:pStyle w:val="Fix14ca-4"/>
      </w:pPr>
      <w:r w:rsidRPr="00EE387A">
        <w:rPr>
          <w:color w:val="0D0D0D" w:themeColor="text1" w:themeTint="F2"/>
        </w:rPr>
        <w:t xml:space="preserve"> 20.</w:t>
      </w:r>
      <w:r w:rsidRPr="00EE387A">
        <w:t xml:space="preserve">     </w:t>
      </w:r>
      <w:r w:rsidRPr="00EE387A">
        <w:rPr>
          <w:color w:val="00B050"/>
        </w:rPr>
        <w:t>1    5.49</w:t>
      </w:r>
      <w:r w:rsidRPr="00EE387A">
        <w:t xml:space="preserve">     .218    .0514     .385       95  </w:t>
      </w:r>
    </w:p>
    <w:p w14:paraId="4E138097" w14:textId="77777777" w:rsidR="002628BD" w:rsidRPr="00EE387A" w:rsidRDefault="002628BD" w:rsidP="00BF3405">
      <w:pPr>
        <w:pStyle w:val="Fix14ca-4"/>
      </w:pPr>
      <w:r w:rsidRPr="00EE387A">
        <w:rPr>
          <w:color w:val="0D0D0D" w:themeColor="text1" w:themeTint="F2"/>
        </w:rPr>
        <w:t xml:space="preserve"> 21.</w:t>
      </w:r>
      <w:r w:rsidRPr="00EE387A">
        <w:t xml:space="preserve">     </w:t>
      </w:r>
      <w:r w:rsidRPr="00EE387A">
        <w:rPr>
          <w:color w:val="00B050"/>
        </w:rPr>
        <w:t>0    5.55</w:t>
      </w:r>
      <w:r w:rsidRPr="00EE387A">
        <w:t xml:space="preserve">     .201    .0337     .368      100  </w:t>
      </w:r>
    </w:p>
    <w:p w14:paraId="5D38EFFA" w14:textId="77777777" w:rsidR="002628BD" w:rsidRPr="00EE387A" w:rsidRDefault="002628BD" w:rsidP="00BF3405">
      <w:pPr>
        <w:pStyle w:val="Fix14ca-4"/>
      </w:pPr>
      <w:r w:rsidRPr="00EE387A">
        <w:rPr>
          <w:color w:val="0D0D0D" w:themeColor="text1" w:themeTint="F2"/>
        </w:rPr>
        <w:t xml:space="preserve"> 22.</w:t>
      </w:r>
      <w:r w:rsidRPr="00EE387A">
        <w:t xml:space="preserve">    </w:t>
      </w:r>
      <w:r w:rsidRPr="00EE387A">
        <w:rPr>
          <w:color w:val="00B050"/>
        </w:rPr>
        <w:t xml:space="preserve"> 0       6</w:t>
      </w:r>
      <w:r w:rsidRPr="00EE387A">
        <w:t xml:space="preserve">        .        .        .        .  </w:t>
      </w:r>
    </w:p>
    <w:p w14:paraId="6C5B42D4" w14:textId="77777777" w:rsidR="002628BD" w:rsidRPr="00EE387A" w:rsidRDefault="002628BD" w:rsidP="00BF3405">
      <w:pPr>
        <w:pStyle w:val="Fix14ca-4"/>
      </w:pPr>
      <w:r w:rsidRPr="00EE387A">
        <w:rPr>
          <w:color w:val="0D0D0D" w:themeColor="text1" w:themeTint="F2"/>
        </w:rPr>
        <w:t xml:space="preserve"> 23. </w:t>
      </w:r>
      <w:r w:rsidRPr="00EE387A">
        <w:t xml:space="preserve">   </w:t>
      </w:r>
      <w:r w:rsidRPr="00EE387A">
        <w:rPr>
          <w:color w:val="00B050"/>
        </w:rPr>
        <w:t xml:space="preserve"> 0       6</w:t>
      </w:r>
      <w:r w:rsidRPr="00EE387A">
        <w:t xml:space="preserve">        .        .        .        .  </w:t>
      </w:r>
    </w:p>
    <w:p w14:paraId="041FA645" w14:textId="77777777" w:rsidR="002628BD" w:rsidRPr="00EE387A" w:rsidRDefault="002628BD" w:rsidP="00BF3405">
      <w:pPr>
        <w:pStyle w:val="Fix14ca-4"/>
      </w:pPr>
      <w:r w:rsidRPr="00EE387A">
        <w:rPr>
          <w:color w:val="0D0D0D" w:themeColor="text1" w:themeTint="F2"/>
        </w:rPr>
        <w:t xml:space="preserve"> 24.</w:t>
      </w:r>
      <w:r w:rsidRPr="00EE387A">
        <w:t xml:space="preserve">     </w:t>
      </w:r>
      <w:r w:rsidRPr="00EE387A">
        <w:rPr>
          <w:color w:val="00B050"/>
        </w:rPr>
        <w:t>1    6.02</w:t>
      </w:r>
      <w:r w:rsidRPr="00EE387A">
        <w:t xml:space="preserve">        .        .        .        .  </w:t>
      </w:r>
    </w:p>
    <w:p w14:paraId="4D3A643B" w14:textId="77777777" w:rsidR="002628BD" w:rsidRDefault="002628BD" w:rsidP="00BF3405">
      <w:pPr>
        <w:pStyle w:val="Fix14ca-4"/>
      </w:pPr>
      <w:r w:rsidRPr="00EE387A">
        <w:rPr>
          <w:color w:val="0D0D0D" w:themeColor="text1" w:themeTint="F2"/>
        </w:rPr>
        <w:t xml:space="preserve"> 25.</w:t>
      </w:r>
      <w:r w:rsidRPr="00EE387A">
        <w:t xml:space="preserve">    </w:t>
      </w:r>
      <w:r w:rsidRPr="00EE387A">
        <w:rPr>
          <w:color w:val="00B050"/>
        </w:rPr>
        <w:t xml:space="preserve"> 1    6.25</w:t>
      </w:r>
      <w:r w:rsidRPr="00EE387A">
        <w:t xml:space="preserve">        .        .        .        .  </w:t>
      </w:r>
    </w:p>
    <w:p w14:paraId="542409FE" w14:textId="77777777" w:rsidR="002628BD" w:rsidRPr="00F173E7" w:rsidRDefault="002628BD" w:rsidP="00F173E7">
      <w:pPr>
        <w:rPr>
          <w:rFonts w:eastAsiaTheme="minorEastAsia"/>
        </w:rPr>
      </w:pPr>
      <w:r>
        <w:br w:type="page"/>
      </w:r>
    </w:p>
    <w:p w14:paraId="3578EA51" w14:textId="5ABC4845" w:rsidR="007733A7" w:rsidRPr="007733A7" w:rsidRDefault="007733A7" w:rsidP="00C564FA">
      <w:pPr>
        <w:pStyle w:val="Numberedhanging"/>
        <w:numPr>
          <w:ilvl w:val="0"/>
          <w:numId w:val="5"/>
        </w:numPr>
        <w:rPr>
          <w:rStyle w:val="StataIncas-s"/>
          <w:rFonts w:asciiTheme="minorHAnsi" w:hAnsiTheme="minorHAnsi" w:cs="Times New Roman"/>
          <w:b w:val="0"/>
        </w:rPr>
      </w:pPr>
      <w:r>
        <w:lastRenderedPageBreak/>
        <w:t xml:space="preserve">Combine the variables created by </w:t>
      </w:r>
      <w:r w:rsidRPr="007733A7">
        <w:rPr>
          <w:rStyle w:val="StataIncas-s"/>
        </w:rPr>
        <w:t>mgen</w:t>
      </w:r>
      <w:r>
        <w:t xml:space="preserve"> and </w:t>
      </w:r>
      <w:r w:rsidRPr="007733A7">
        <w:rPr>
          <w:rStyle w:val="StataIncas-s"/>
        </w:rPr>
        <w:t>lowess</w:t>
      </w:r>
    </w:p>
    <w:p w14:paraId="668BED62" w14:textId="77777777" w:rsidR="007733A7" w:rsidRDefault="007733A7" w:rsidP="007733A7">
      <w:pPr>
        <w:pStyle w:val="Fix16baseca-6"/>
      </w:pPr>
      <w:r w:rsidRPr="007733A7">
        <w:t xml:space="preserve">local linPRopt  "msym(i) lcol(green) lpat(solid)"   </w:t>
      </w:r>
    </w:p>
    <w:p w14:paraId="50BE39B6" w14:textId="77777777" w:rsidR="007733A7" w:rsidRDefault="007733A7" w:rsidP="007733A7">
      <w:pPr>
        <w:pStyle w:val="Fix16baseca-6"/>
      </w:pPr>
      <w:r w:rsidRPr="007733A7">
        <w:t xml:space="preserve">local linLOWopt "msym(i) lcol(blue)  lpat(dash)" </w:t>
      </w:r>
    </w:p>
    <w:p w14:paraId="3E1C3206" w14:textId="77777777" w:rsidR="007733A7" w:rsidRDefault="007733A7" w:rsidP="007733A7">
      <w:pPr>
        <w:pStyle w:val="Fix16baseca-6"/>
      </w:pPr>
    </w:p>
    <w:p w14:paraId="691DCFF5" w14:textId="77777777" w:rsidR="007733A7" w:rsidRDefault="007733A7" w:rsidP="007733A7">
      <w:pPr>
        <w:pStyle w:val="Fix16baseca-6"/>
      </w:pPr>
      <w:r>
        <w:t>graph twoway ///</w:t>
      </w:r>
    </w:p>
    <w:p w14:paraId="37BFEA35" w14:textId="77777777" w:rsidR="007733A7" w:rsidRDefault="007733A7" w:rsidP="007733A7">
      <w:pPr>
        <w:pStyle w:val="Fix16baseca-6"/>
      </w:pPr>
      <w:r>
        <w:t xml:space="preserve">    (rarea PLTul PLTll PLTinc, color(black*.1)) /// shaded CI</w:t>
      </w:r>
    </w:p>
    <w:p w14:paraId="5888C4ED" w14:textId="77777777" w:rsidR="007733A7" w:rsidRDefault="007733A7" w:rsidP="007733A7">
      <w:pPr>
        <w:pStyle w:val="Fix16baseca-6"/>
      </w:pPr>
      <w:r>
        <w:t xml:space="preserve">    (connected PLTpr PLTinc, `linPRopt') /// line for prob</w:t>
      </w:r>
    </w:p>
    <w:p w14:paraId="11F7917E" w14:textId="77777777" w:rsidR="007733A7" w:rsidRDefault="007733A7" w:rsidP="007733A7">
      <w:pPr>
        <w:pStyle w:val="Fix16baseca-6"/>
      </w:pPr>
      <w:r>
        <w:t xml:space="preserve">    (connected lowesslfp inc, `linLOWopt'), ///</w:t>
      </w:r>
    </w:p>
    <w:p w14:paraId="619536A2" w14:textId="77777777" w:rsidR="007733A7" w:rsidRDefault="007733A7" w:rsidP="007733A7">
      <w:pPr>
        <w:pStyle w:val="Fix16baseca-6"/>
      </w:pPr>
      <w:r>
        <w:t xml:space="preserve">    subtitle("Model including only income", position(11)) ///</w:t>
      </w:r>
    </w:p>
    <w:p w14:paraId="345DD6F8" w14:textId="77777777" w:rsidR="007733A7" w:rsidRDefault="007733A7" w:rsidP="007733A7">
      <w:pPr>
        <w:pStyle w:val="Fix16baseca-6"/>
      </w:pPr>
      <w:r>
        <w:t xml:space="preserve">    ytitle("Pr(In Labor Force)'") ylab(0(.25)1., grid gmin gmax) ///</w:t>
      </w:r>
    </w:p>
    <w:p w14:paraId="19F9A2BF" w14:textId="77777777" w:rsidR="007733A7" w:rsidRDefault="007733A7" w:rsidP="007733A7">
      <w:pPr>
        <w:pStyle w:val="Fix16baseca-6"/>
      </w:pPr>
      <w:r>
        <w:t xml:space="preserve">    xtitle("Family income excluding wife's") legend(off) </w:t>
      </w:r>
    </w:p>
    <w:p w14:paraId="796B4D8A" w14:textId="37F598AE" w:rsidR="007733A7" w:rsidRPr="007733A7" w:rsidRDefault="007733A7" w:rsidP="007733A7">
      <w:pPr>
        <w:rPr>
          <w:rFonts w:eastAsiaTheme="minorEastAsia"/>
        </w:rPr>
      </w:pPr>
      <w:r w:rsidRPr="007733A7">
        <w:br w:type="page"/>
      </w:r>
    </w:p>
    <w:p w14:paraId="35266AE5" w14:textId="41CC55E4" w:rsidR="002628BD" w:rsidRDefault="002628BD" w:rsidP="00962607">
      <w:pPr>
        <w:pStyle w:val="Heading3"/>
      </w:pPr>
      <w:r>
        <w:lastRenderedPageBreak/>
        <w:t>Plot income in full model</w:t>
      </w:r>
      <w:r w:rsidR="0032157F">
        <w:t xml:space="preserve"> using marginsplot</w:t>
      </w:r>
    </w:p>
    <w:p w14:paraId="1DDFAC95" w14:textId="291FBDEA" w:rsidR="002628BD" w:rsidRDefault="0032157F" w:rsidP="0097606C">
      <w:pPr>
        <w:pStyle w:val="Numberedhanging"/>
        <w:numPr>
          <w:ilvl w:val="0"/>
          <w:numId w:val="81"/>
        </w:numPr>
      </w:pPr>
      <w:r>
        <w:t>C</w:t>
      </w:r>
      <w:r w:rsidR="002628BD">
        <w:t>onsider the full model</w:t>
      </w:r>
    </w:p>
    <w:p w14:paraId="28EC9E5B" w14:textId="77777777" w:rsidR="002628BD" w:rsidRPr="004704FF" w:rsidRDefault="002628BD" w:rsidP="00DB51D2">
      <w:pPr>
        <w:pStyle w:val="Numberedhanging"/>
        <w:numPr>
          <w:ilvl w:val="0"/>
          <w:numId w:val="0"/>
        </w:numPr>
        <w:ind w:left="360"/>
      </w:pPr>
      <w:r w:rsidRPr="004704FF">
        <w:rPr>
          <w:rStyle w:val="Fix20characterChar"/>
        </w:rPr>
        <w:t>logit lfp k5 k618 i.agecat i.wc i.hc lwg inc</w:t>
      </w:r>
    </w:p>
    <w:p w14:paraId="1883D4D0" w14:textId="341C4A75" w:rsidR="002628BD" w:rsidRDefault="002628BD" w:rsidP="00C564FA">
      <w:pPr>
        <w:pStyle w:val="Numberedhanging"/>
        <w:numPr>
          <w:ilvl w:val="0"/>
          <w:numId w:val="5"/>
        </w:numPr>
        <w:rPr>
          <w:position w:val="-16"/>
        </w:rPr>
      </w:pPr>
      <w:r>
        <w:rPr>
          <w:position w:val="-16"/>
        </w:rPr>
        <w:t>Compute predictions holding other variables at their means</w:t>
      </w:r>
      <w:r w:rsidR="00670E8F">
        <w:rPr>
          <w:position w:val="-16"/>
        </w:rPr>
        <w:t>:</w:t>
      </w:r>
    </w:p>
    <w:p w14:paraId="27C08955" w14:textId="77777777" w:rsidR="00670E8F" w:rsidRDefault="00670E8F" w:rsidP="003057FA">
      <w:pPr>
        <w:pStyle w:val="Fix14ca-4"/>
      </w:pPr>
      <w:r>
        <w:t>. margins, at(inc=(0(5)100)) atmeans</w:t>
      </w:r>
    </w:p>
    <w:p w14:paraId="20615B1F" w14:textId="77777777" w:rsidR="00670E8F" w:rsidRDefault="00670E8F" w:rsidP="003057FA">
      <w:pPr>
        <w:pStyle w:val="Fix14ca-4"/>
      </w:pPr>
    </w:p>
    <w:p w14:paraId="51F1748D" w14:textId="77777777" w:rsidR="00670E8F" w:rsidRDefault="00670E8F" w:rsidP="003057FA">
      <w:pPr>
        <w:pStyle w:val="Fix14ca-4"/>
      </w:pPr>
      <w:r>
        <w:t>Adjusted predictions                            Number of obs     =        753</w:t>
      </w:r>
    </w:p>
    <w:p w14:paraId="26014493" w14:textId="77777777" w:rsidR="00670E8F" w:rsidRDefault="00670E8F" w:rsidP="003057FA">
      <w:pPr>
        <w:pStyle w:val="Fix14ca-4"/>
      </w:pPr>
    </w:p>
    <w:p w14:paraId="19B07CF8" w14:textId="77777777" w:rsidR="00670E8F" w:rsidRDefault="00670E8F" w:rsidP="003057FA">
      <w:pPr>
        <w:pStyle w:val="Fix14ca-4"/>
      </w:pPr>
      <w:r>
        <w:t>Expression   : Pr(lfp), predict()</w:t>
      </w:r>
    </w:p>
    <w:p w14:paraId="22B6E719" w14:textId="77777777" w:rsidR="00670E8F" w:rsidRDefault="00670E8F" w:rsidP="003057FA">
      <w:pPr>
        <w:pStyle w:val="Fix14ca-4"/>
      </w:pPr>
    </w:p>
    <w:p w14:paraId="5DCC7BFA" w14:textId="77777777" w:rsidR="00670E8F" w:rsidRDefault="00670E8F" w:rsidP="003057FA">
      <w:pPr>
        <w:pStyle w:val="Fix14ca-4"/>
      </w:pPr>
      <w:r>
        <w:t>1._at        : k5              =    .2377158 (mean)</w:t>
      </w:r>
    </w:p>
    <w:p w14:paraId="08BD141E" w14:textId="77777777" w:rsidR="00670E8F" w:rsidRDefault="00670E8F" w:rsidP="003057FA">
      <w:pPr>
        <w:pStyle w:val="Fix14ca-4"/>
      </w:pPr>
      <w:r>
        <w:t xml:space="preserve">               k618            =    1.353254 (mean)</w:t>
      </w:r>
    </w:p>
    <w:p w14:paraId="58B984C2" w14:textId="77777777" w:rsidR="00670E8F" w:rsidRDefault="00670E8F" w:rsidP="003057FA">
      <w:pPr>
        <w:pStyle w:val="Fix14ca-4"/>
      </w:pPr>
      <w:r>
        <w:t xml:space="preserve">               1.agecat        =    .3957503 (mean)</w:t>
      </w:r>
    </w:p>
    <w:p w14:paraId="6026F9B7" w14:textId="77777777" w:rsidR="00670E8F" w:rsidRDefault="00670E8F" w:rsidP="003057FA">
      <w:pPr>
        <w:pStyle w:val="Fix14ca-4"/>
      </w:pPr>
      <w:r>
        <w:t xml:space="preserve">               2.agecat        =    .3851262 (mean)</w:t>
      </w:r>
    </w:p>
    <w:p w14:paraId="5246C941" w14:textId="77777777" w:rsidR="00670E8F" w:rsidRDefault="00670E8F" w:rsidP="003057FA">
      <w:pPr>
        <w:pStyle w:val="Fix14ca-4"/>
      </w:pPr>
      <w:r>
        <w:t xml:space="preserve">               3.agecat        =    .2191235 (mean)</w:t>
      </w:r>
    </w:p>
    <w:p w14:paraId="00A3B269" w14:textId="77777777" w:rsidR="00670E8F" w:rsidRDefault="00670E8F" w:rsidP="003057FA">
      <w:pPr>
        <w:pStyle w:val="Fix14ca-4"/>
      </w:pPr>
      <w:r>
        <w:t xml:space="preserve">               0.wc            =    .7184595 (mean)</w:t>
      </w:r>
    </w:p>
    <w:p w14:paraId="230019EC" w14:textId="77777777" w:rsidR="00670E8F" w:rsidRDefault="00670E8F" w:rsidP="003057FA">
      <w:pPr>
        <w:pStyle w:val="Fix14ca-4"/>
      </w:pPr>
      <w:r>
        <w:t xml:space="preserve">               1.wc            =    .2815405 (mean)</w:t>
      </w:r>
    </w:p>
    <w:p w14:paraId="55EF39EB" w14:textId="77777777" w:rsidR="00670E8F" w:rsidRDefault="00670E8F" w:rsidP="003057FA">
      <w:pPr>
        <w:pStyle w:val="Fix14ca-4"/>
      </w:pPr>
      <w:r>
        <w:t xml:space="preserve">               0.hc            =    .6082337 (mean)</w:t>
      </w:r>
    </w:p>
    <w:p w14:paraId="558DC0C7" w14:textId="77777777" w:rsidR="00670E8F" w:rsidRDefault="00670E8F" w:rsidP="003057FA">
      <w:pPr>
        <w:pStyle w:val="Fix14ca-4"/>
      </w:pPr>
      <w:r>
        <w:t xml:space="preserve">               1.hc            =    .3917663 (mean)</w:t>
      </w:r>
    </w:p>
    <w:p w14:paraId="3A2970B4" w14:textId="77777777" w:rsidR="00670E8F" w:rsidRDefault="00670E8F" w:rsidP="003057FA">
      <w:pPr>
        <w:pStyle w:val="Fix14ca-4"/>
      </w:pPr>
      <w:r>
        <w:t xml:space="preserve">               lwg             =    1.097115 (mean)</w:t>
      </w:r>
    </w:p>
    <w:p w14:paraId="62D57E22" w14:textId="77777777" w:rsidR="00670E8F" w:rsidRDefault="00670E8F" w:rsidP="003057FA">
      <w:pPr>
        <w:pStyle w:val="Fix14ca-4"/>
      </w:pPr>
      <w:r>
        <w:t xml:space="preserve">               inc             =           0</w:t>
      </w:r>
    </w:p>
    <w:p w14:paraId="3354C8E7" w14:textId="4C1AFBD1" w:rsidR="00670E8F" w:rsidRDefault="003057FA" w:rsidP="003057FA">
      <w:pPr>
        <w:pStyle w:val="Fix14ca-4"/>
        <w:rPr>
          <w:rFonts w:ascii="Cambria Math" w:hAnsi="Cambria Math" w:cs="Cambria Math"/>
        </w:rPr>
      </w:pPr>
      <w:r>
        <w:rPr>
          <w:rFonts w:ascii="Cambria Math" w:hAnsi="Cambria Math" w:cs="Cambria Math"/>
        </w:rPr>
        <w:t>∷</w:t>
      </w:r>
    </w:p>
    <w:p w14:paraId="423B5D2A" w14:textId="43FA074E" w:rsidR="003057FA" w:rsidRDefault="003057FA">
      <w:pPr>
        <w:widowControl/>
        <w:autoSpaceDE/>
        <w:autoSpaceDN/>
        <w:adjustRightInd/>
        <w:spacing w:before="0" w:after="0"/>
      </w:pPr>
      <w:r>
        <w:br w:type="page"/>
      </w:r>
    </w:p>
    <w:p w14:paraId="04CB31D3" w14:textId="77777777" w:rsidR="00670E8F" w:rsidRDefault="00670E8F" w:rsidP="003057FA">
      <w:pPr>
        <w:pStyle w:val="Fix14ca-4"/>
      </w:pPr>
      <w:r>
        <w:lastRenderedPageBreak/>
        <w:t>21._at       : k5              =    .2377158 (mean)</w:t>
      </w:r>
    </w:p>
    <w:p w14:paraId="02432A12" w14:textId="77777777" w:rsidR="00670E8F" w:rsidRDefault="00670E8F" w:rsidP="003057FA">
      <w:pPr>
        <w:pStyle w:val="Fix14ca-4"/>
      </w:pPr>
      <w:r>
        <w:t xml:space="preserve">               k618            =    1.353254 (mean)</w:t>
      </w:r>
    </w:p>
    <w:p w14:paraId="65B1B3C7" w14:textId="77777777" w:rsidR="00670E8F" w:rsidRDefault="00670E8F" w:rsidP="003057FA">
      <w:pPr>
        <w:pStyle w:val="Fix14ca-4"/>
      </w:pPr>
      <w:r>
        <w:t xml:space="preserve">               1.agecat        =    .3957503 (mean)</w:t>
      </w:r>
    </w:p>
    <w:p w14:paraId="6D4ABED2" w14:textId="77777777" w:rsidR="00670E8F" w:rsidRDefault="00670E8F" w:rsidP="003057FA">
      <w:pPr>
        <w:pStyle w:val="Fix14ca-4"/>
      </w:pPr>
      <w:r>
        <w:t xml:space="preserve">               2.agecat        =    .3851262 (mean)</w:t>
      </w:r>
    </w:p>
    <w:p w14:paraId="678773D9" w14:textId="77777777" w:rsidR="00670E8F" w:rsidRDefault="00670E8F" w:rsidP="003057FA">
      <w:pPr>
        <w:pStyle w:val="Fix14ca-4"/>
      </w:pPr>
      <w:r>
        <w:t xml:space="preserve">               3.agecat        =    .2191235 (mean)</w:t>
      </w:r>
    </w:p>
    <w:p w14:paraId="52744BE2" w14:textId="77777777" w:rsidR="00670E8F" w:rsidRDefault="00670E8F" w:rsidP="003057FA">
      <w:pPr>
        <w:pStyle w:val="Fix14ca-4"/>
      </w:pPr>
      <w:r>
        <w:t xml:space="preserve">               0.wc            =    .7184595 (mean)</w:t>
      </w:r>
    </w:p>
    <w:p w14:paraId="52900733" w14:textId="77777777" w:rsidR="00670E8F" w:rsidRDefault="00670E8F" w:rsidP="003057FA">
      <w:pPr>
        <w:pStyle w:val="Fix14ca-4"/>
      </w:pPr>
      <w:r>
        <w:t xml:space="preserve">               1.wc            =    .2815405 (mean)</w:t>
      </w:r>
    </w:p>
    <w:p w14:paraId="7A711128" w14:textId="77777777" w:rsidR="00670E8F" w:rsidRDefault="00670E8F" w:rsidP="003057FA">
      <w:pPr>
        <w:pStyle w:val="Fix14ca-4"/>
      </w:pPr>
      <w:r>
        <w:t xml:space="preserve">               0.hc            =    .6082337 (mean)</w:t>
      </w:r>
    </w:p>
    <w:p w14:paraId="5EAC1F5E" w14:textId="77777777" w:rsidR="00670E8F" w:rsidRDefault="00670E8F" w:rsidP="003057FA">
      <w:pPr>
        <w:pStyle w:val="Fix14ca-4"/>
      </w:pPr>
      <w:r>
        <w:t xml:space="preserve">               1.hc            =    .3917663 (mean)</w:t>
      </w:r>
    </w:p>
    <w:p w14:paraId="0C3C5276" w14:textId="77777777" w:rsidR="00670E8F" w:rsidRDefault="00670E8F" w:rsidP="003057FA">
      <w:pPr>
        <w:pStyle w:val="Fix14ca-4"/>
      </w:pPr>
      <w:r>
        <w:t xml:space="preserve">               lwg             =    1.097115 (mean)</w:t>
      </w:r>
    </w:p>
    <w:p w14:paraId="01342F45" w14:textId="77777777" w:rsidR="00670E8F" w:rsidRDefault="00670E8F" w:rsidP="003057FA">
      <w:pPr>
        <w:pStyle w:val="Fix14ca-4"/>
      </w:pPr>
      <w:r>
        <w:t xml:space="preserve">               inc             =         100</w:t>
      </w:r>
    </w:p>
    <w:p w14:paraId="4A061899" w14:textId="77777777" w:rsidR="00670E8F" w:rsidRDefault="00670E8F" w:rsidP="003057FA">
      <w:pPr>
        <w:pStyle w:val="Fix14ca-4"/>
      </w:pPr>
    </w:p>
    <w:p w14:paraId="66EA77B4" w14:textId="77777777" w:rsidR="00670E8F" w:rsidRDefault="00670E8F" w:rsidP="003057FA">
      <w:pPr>
        <w:pStyle w:val="Fix14ca-4"/>
      </w:pPr>
      <w:r>
        <w:t>------------------------------------------------------------------------------</w:t>
      </w:r>
    </w:p>
    <w:p w14:paraId="4BFF1CB1" w14:textId="77777777" w:rsidR="00670E8F" w:rsidRDefault="00670E8F" w:rsidP="003057FA">
      <w:pPr>
        <w:pStyle w:val="Fix14ca-4"/>
      </w:pPr>
      <w:r>
        <w:t xml:space="preserve">             |            Delta-method</w:t>
      </w:r>
    </w:p>
    <w:p w14:paraId="14FC8626" w14:textId="77777777" w:rsidR="00670E8F" w:rsidRDefault="00670E8F" w:rsidP="003057FA">
      <w:pPr>
        <w:pStyle w:val="Fix14ca-4"/>
      </w:pPr>
      <w:r>
        <w:t xml:space="preserve">             |     Margin   Std. Err.      z    P&gt;|z|     [95% Conf. Interval]</w:t>
      </w:r>
    </w:p>
    <w:p w14:paraId="36B31D19" w14:textId="77777777" w:rsidR="00670E8F" w:rsidRDefault="00670E8F" w:rsidP="003057FA">
      <w:pPr>
        <w:pStyle w:val="Fix14ca-4"/>
      </w:pPr>
      <w:r>
        <w:t>-------------+----------------------------------------------------------------</w:t>
      </w:r>
    </w:p>
    <w:p w14:paraId="107011E4" w14:textId="77777777" w:rsidR="00670E8F" w:rsidRDefault="00670E8F" w:rsidP="003057FA">
      <w:pPr>
        <w:pStyle w:val="Fix14ca-4"/>
      </w:pPr>
      <w:r>
        <w:t xml:space="preserve">         _at |</w:t>
      </w:r>
    </w:p>
    <w:p w14:paraId="366B0815" w14:textId="77777777" w:rsidR="00670E8F" w:rsidRDefault="00670E8F" w:rsidP="003057FA">
      <w:pPr>
        <w:pStyle w:val="Fix14ca-4"/>
      </w:pPr>
      <w:r>
        <w:t xml:space="preserve">          1  |   .7349035   .0361031    20.36   0.000     .6641427    .8056643</w:t>
      </w:r>
    </w:p>
    <w:p w14:paraId="169AA283" w14:textId="77777777" w:rsidR="003057FA" w:rsidRDefault="003057FA" w:rsidP="003057FA">
      <w:pPr>
        <w:pStyle w:val="Fix14ca-4"/>
      </w:pPr>
      <w:r>
        <w:rPr>
          <w:rFonts w:ascii="Cambria Math" w:hAnsi="Cambria Math" w:cs="Cambria Math"/>
        </w:rPr>
        <w:t>∷</w:t>
      </w:r>
    </w:p>
    <w:p w14:paraId="7B5823EB" w14:textId="77777777" w:rsidR="00670E8F" w:rsidRDefault="00670E8F" w:rsidP="003057FA">
      <w:pPr>
        <w:pStyle w:val="Fix14ca-4"/>
      </w:pPr>
      <w:r>
        <w:t xml:space="preserve">         21  |   .0768617   .0472071     1.63   0.103    -.0156624    .1693858</w:t>
      </w:r>
    </w:p>
    <w:p w14:paraId="7F66D731" w14:textId="77777777" w:rsidR="00670E8F" w:rsidRDefault="00670E8F" w:rsidP="003057FA">
      <w:pPr>
        <w:pStyle w:val="Fix14ca-4"/>
      </w:pPr>
      <w:r>
        <w:t>------------------------------------------------------------------------------</w:t>
      </w:r>
    </w:p>
    <w:p w14:paraId="3C61319D" w14:textId="57D6AEB3" w:rsidR="003057FA" w:rsidRDefault="003057FA">
      <w:pPr>
        <w:widowControl/>
        <w:autoSpaceDE/>
        <w:autoSpaceDN/>
        <w:adjustRightInd/>
        <w:spacing w:before="0" w:after="0"/>
        <w:rPr>
          <w:rFonts w:ascii="Courier New" w:eastAsiaTheme="minorEastAsia" w:hAnsi="Courier New" w:cs="Courier New"/>
          <w:b/>
          <w:sz w:val="30"/>
          <w:szCs w:val="30"/>
        </w:rPr>
      </w:pPr>
      <w:r>
        <w:br w:type="page"/>
      </w:r>
    </w:p>
    <w:p w14:paraId="61F8EB2F" w14:textId="335DBE8F" w:rsidR="00670E8F" w:rsidRDefault="003057FA" w:rsidP="003057FA">
      <w:pPr>
        <w:pStyle w:val="Numberedhanging"/>
      </w:pPr>
      <w:r>
        <w:lastRenderedPageBreak/>
        <w:t>All that is needed to plot predictions are the commands:</w:t>
      </w:r>
    </w:p>
    <w:p w14:paraId="3362727B" w14:textId="77777777" w:rsidR="003057FA" w:rsidRPr="003057FA" w:rsidRDefault="003057FA" w:rsidP="003057FA">
      <w:pPr>
        <w:pStyle w:val="Fix16baseca-6"/>
        <w:ind w:firstLine="720"/>
      </w:pPr>
      <w:r w:rsidRPr="003057FA">
        <w:t>margins, at(inc=(0(5)100)) atmeans</w:t>
      </w:r>
    </w:p>
    <w:p w14:paraId="2E643B22" w14:textId="478C6457" w:rsidR="003057FA" w:rsidRDefault="003057FA" w:rsidP="003057FA">
      <w:pPr>
        <w:pStyle w:val="Fix16baseca-6"/>
        <w:ind w:firstLine="720"/>
      </w:pPr>
      <w:r w:rsidRPr="003057FA">
        <w:t>marginsplot</w:t>
      </w:r>
    </w:p>
    <w:p w14:paraId="1FAA2723" w14:textId="7306F95A" w:rsidR="003057FA" w:rsidRDefault="00670E8F" w:rsidP="00BF3405">
      <w:pPr>
        <w:pStyle w:val="Fix14ca-4"/>
      </w:pPr>
      <w:r w:rsidRPr="00670E8F">
        <w:rPr>
          <w:noProof/>
        </w:rPr>
        <w:drawing>
          <wp:inline distT="0" distB="0" distL="0" distR="0" wp14:anchorId="60C07EF1" wp14:editId="5DC695DF">
            <wp:extent cx="6214426" cy="4755543"/>
            <wp:effectExtent l="0" t="0" r="0" b="6985"/>
            <wp:docPr id="461" name="Picture 461" descr="D:\Dropbox\Active\MCO 2018\Work\mco18-brm-lfp-2018-04-03-lfp-inc-quick-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Dropbox\Active\MCO 2018\Work\mco18-brm-lfp-2018-04-03-lfp-inc-quick-mplt.em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31562" cy="4768656"/>
                    </a:xfrm>
                    <a:prstGeom prst="rect">
                      <a:avLst/>
                    </a:prstGeom>
                    <a:noFill/>
                    <a:ln>
                      <a:noFill/>
                    </a:ln>
                  </pic:spPr>
                </pic:pic>
              </a:graphicData>
            </a:graphic>
          </wp:inline>
        </w:drawing>
      </w:r>
    </w:p>
    <w:p w14:paraId="6D98D87F" w14:textId="77777777" w:rsidR="003057FA" w:rsidRDefault="003057FA">
      <w:pPr>
        <w:widowControl/>
        <w:autoSpaceDE/>
        <w:autoSpaceDN/>
        <w:adjustRightInd/>
        <w:spacing w:before="0" w:after="0"/>
        <w:rPr>
          <w:rFonts w:ascii="Courier New" w:eastAsiaTheme="minorEastAsia" w:hAnsi="Courier New" w:cs="Courier New"/>
          <w:b/>
          <w:sz w:val="28"/>
          <w:szCs w:val="28"/>
        </w:rPr>
      </w:pPr>
      <w:r>
        <w:br w:type="page"/>
      </w:r>
    </w:p>
    <w:p w14:paraId="06EAA6A0" w14:textId="0BB7970D" w:rsidR="0032157F" w:rsidRDefault="003057FA" w:rsidP="003057FA">
      <w:pPr>
        <w:pStyle w:val="Heading6"/>
      </w:pPr>
      <w:r>
        <w:lastRenderedPageBreak/>
        <w:t>Customizing marginsplot</w:t>
      </w:r>
    </w:p>
    <w:p w14:paraId="2BABC7C0" w14:textId="3219A232" w:rsidR="003057FA" w:rsidRDefault="003057FA" w:rsidP="003057FA">
      <w:pPr>
        <w:pStyle w:val="Fix14ca-4"/>
      </w:pPr>
      <w:r>
        <w:t>local labYopt "labsiz(*1.1) glwid(*.7) glcol(black*.3) grid gmin gmax"</w:t>
      </w:r>
    </w:p>
    <w:p w14:paraId="781AD9E0" w14:textId="5FA7201D" w:rsidR="003057FA" w:rsidRDefault="003057FA" w:rsidP="003057FA">
      <w:pPr>
        <w:pStyle w:val="Fix14ca-4"/>
      </w:pPr>
      <w:r>
        <w:t>local labXopt "labsiz(*1.1) glwid(*.7) glcol(black*.3) nogrid"</w:t>
      </w:r>
    </w:p>
    <w:p w14:paraId="5D611D61" w14:textId="2D13BDE7" w:rsidR="003057FA" w:rsidRDefault="003057FA" w:rsidP="003057FA">
      <w:pPr>
        <w:pStyle w:val="Fix14ca-4"/>
      </w:pPr>
      <w:r>
        <w:t>local titleopt "ring(2) pos(11) size(*1)"</w:t>
      </w:r>
    </w:p>
    <w:p w14:paraId="48630E00" w14:textId="38580BA4" w:rsidR="003057FA" w:rsidRDefault="003057FA" w:rsidP="003057FA">
      <w:pPr>
        <w:pStyle w:val="Fix14ca-4"/>
      </w:pPr>
      <w:r w:rsidRPr="003057FA">
        <w:t xml:space="preserve">local lin1opt </w:t>
      </w:r>
      <w:r>
        <w:t xml:space="preserve"> </w:t>
      </w:r>
      <w:r w:rsidRPr="003057FA">
        <w:t>"lcol(blue*1.) lpat(solid) msym(i)  msiz(*1.) mcol(blue*1.)"</w:t>
      </w:r>
      <w:r>
        <w:t xml:space="preserve"> </w:t>
      </w:r>
    </w:p>
    <w:p w14:paraId="333B70D4" w14:textId="77777777" w:rsidR="003057FA" w:rsidRPr="003057FA" w:rsidRDefault="003057FA" w:rsidP="003057FA">
      <w:pPr>
        <w:pStyle w:val="Fix14ca-4"/>
        <w:rPr>
          <w:sz w:val="22"/>
        </w:rPr>
      </w:pPr>
    </w:p>
    <w:p w14:paraId="34018806" w14:textId="5DD9BD88" w:rsidR="003057FA" w:rsidRDefault="003057FA" w:rsidP="003057FA">
      <w:pPr>
        <w:pStyle w:val="Fix14ca-4"/>
      </w:pPr>
      <w:r>
        <w:t>marginsplot, recastci(rarea) ciopts(color(black*.1)) ///</w:t>
      </w:r>
    </w:p>
    <w:p w14:paraId="39CC0E8B" w14:textId="77777777" w:rsidR="003057FA" w:rsidRDefault="003057FA" w:rsidP="003057FA">
      <w:pPr>
        <w:pStyle w:val="Fix14ca-4"/>
      </w:pPr>
      <w:r>
        <w:t xml:space="preserve">    ylab(0(.25)1, `labYopt') xlab(0(20)100, `labXopt') ///</w:t>
      </w:r>
    </w:p>
    <w:p w14:paraId="6456C575" w14:textId="012085AA" w:rsidR="003057FA" w:rsidRDefault="003057FA" w:rsidP="003057FA">
      <w:pPr>
        <w:pStyle w:val="Fix14ca-4"/>
      </w:pPr>
      <w:r>
        <w:t xml:space="preserve">    plot1opts(`lin1opt') plotopts(lwidth(*1)) /// </w:t>
      </w:r>
    </w:p>
    <w:p w14:paraId="6FE206F9" w14:textId="5752DB9D" w:rsidR="003057FA" w:rsidRDefault="003057FA" w:rsidP="003057FA">
      <w:pPr>
        <w:pStyle w:val="Fix14ca-4"/>
      </w:pPr>
      <w:r>
        <w:t xml:space="preserve">    xtitle("Family Income Excluding Wife") ytitle("Pr(In Labor Force)") ///</w:t>
      </w:r>
    </w:p>
    <w:p w14:paraId="40A8D882" w14:textId="10DDC1FB" w:rsidR="003057FA" w:rsidRPr="003057FA" w:rsidRDefault="003057FA" w:rsidP="003057FA">
      <w:pPr>
        <w:pStyle w:val="Fix14ca-4"/>
      </w:pPr>
      <w:r w:rsidRPr="003057FA">
        <w:rPr>
          <w:noProof/>
        </w:rPr>
        <w:drawing>
          <wp:anchor distT="0" distB="0" distL="114300" distR="114300" simplePos="0" relativeHeight="251709440" behindDoc="0" locked="0" layoutInCell="1" allowOverlap="1" wp14:anchorId="156E5671" wp14:editId="177C4671">
            <wp:simplePos x="0" y="0"/>
            <wp:positionH relativeFrom="column">
              <wp:posOffset>-49506</wp:posOffset>
            </wp:positionH>
            <wp:positionV relativeFrom="paragraph">
              <wp:posOffset>220741</wp:posOffset>
            </wp:positionV>
            <wp:extent cx="5213436" cy="3983756"/>
            <wp:effectExtent l="0" t="0" r="6350" b="0"/>
            <wp:wrapNone/>
            <wp:docPr id="462" name="Picture 462" descr="D:\Dropbox\Active\MCO 2018\Work\mco18-brm-lfp-2018-04-03-lfp-in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Dropbox\Active\MCO 2018\Work\mco18-brm-lfp-2018-04-03-lfp-inc-mplt.em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27154" cy="399423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title("Other variables at their means" " ", `titleopt')</w:t>
      </w:r>
    </w:p>
    <w:p w14:paraId="5BE3658C" w14:textId="31687F05" w:rsidR="003057FA" w:rsidRPr="003057FA" w:rsidRDefault="003057FA" w:rsidP="003057FA"/>
    <w:p w14:paraId="504EB2EB" w14:textId="77777777" w:rsidR="003057FA" w:rsidRPr="003057FA" w:rsidRDefault="003057FA" w:rsidP="003057FA">
      <w:pPr>
        <w:rPr>
          <w:rFonts w:eastAsiaTheme="minorEastAsia"/>
        </w:rPr>
      </w:pPr>
      <w:r w:rsidRPr="003057FA">
        <w:br w:type="page"/>
      </w:r>
    </w:p>
    <w:p w14:paraId="152428CC" w14:textId="47C56817" w:rsidR="003057FA" w:rsidRDefault="003057FA" w:rsidP="003057FA">
      <w:pPr>
        <w:pStyle w:val="Heading3"/>
      </w:pPr>
      <w:r>
        <w:lastRenderedPageBreak/>
        <w:t>Plotting predictions for multiple variables</w:t>
      </w:r>
    </w:p>
    <w:p w14:paraId="15366F5B" w14:textId="77777777" w:rsidR="002628BD" w:rsidRDefault="002628BD" w:rsidP="00044613">
      <w:r>
        <w:rPr>
          <w:noProof/>
        </w:rPr>
        <w:drawing>
          <wp:inline distT="0" distB="0" distL="0" distR="0" wp14:anchorId="1DE5D8D1" wp14:editId="2C35BF77">
            <wp:extent cx="8319770" cy="4892332"/>
            <wp:effectExtent l="0" t="0" r="5080" b="3810"/>
            <wp:docPr id="46" name="Picture 46" descr="D:\Dropbox\MATLAB\brm3d_x1x2_1gridV4_pointsx2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Dropbox\MATLAB\brm3d_x1x2_1gridV4_pointsx205.emf"/>
                    <pic:cNvPicPr>
                      <a:picLocks noChangeAspect="1" noChangeArrowheads="1"/>
                    </pic:cNvPicPr>
                  </pic:nvPicPr>
                  <pic:blipFill rotWithShape="1">
                    <a:blip r:embed="rId194">
                      <a:extLst>
                        <a:ext uri="{28A0092B-C50C-407E-A947-70E740481C1C}">
                          <a14:useLocalDpi xmlns:a14="http://schemas.microsoft.com/office/drawing/2010/main" val="0"/>
                        </a:ext>
                      </a:extLst>
                    </a:blip>
                    <a:srcRect t="16802" b="15986"/>
                    <a:stretch/>
                  </pic:blipFill>
                  <pic:spPr bwMode="auto">
                    <a:xfrm>
                      <a:off x="0" y="0"/>
                      <a:ext cx="8348489" cy="4909220"/>
                    </a:xfrm>
                    <a:prstGeom prst="rect">
                      <a:avLst/>
                    </a:prstGeom>
                    <a:noFill/>
                    <a:ln>
                      <a:noFill/>
                    </a:ln>
                    <a:extLst>
                      <a:ext uri="{53640926-AAD7-44D8-BBD7-CCE9431645EC}">
                        <a14:shadowObscured xmlns:a14="http://schemas.microsoft.com/office/drawing/2010/main"/>
                      </a:ext>
                    </a:extLst>
                  </pic:spPr>
                </pic:pic>
              </a:graphicData>
            </a:graphic>
          </wp:inline>
        </w:drawing>
      </w:r>
    </w:p>
    <w:p w14:paraId="645AB632" w14:textId="77777777" w:rsidR="002628BD" w:rsidRPr="00AB2574" w:rsidRDefault="002628BD" w:rsidP="00AB2574">
      <w:r w:rsidRPr="00AB2574">
        <w:br w:type="page"/>
      </w:r>
    </w:p>
    <w:p w14:paraId="070C8897" w14:textId="17759D98" w:rsidR="002628BD" w:rsidRDefault="003057FA" w:rsidP="003057FA">
      <w:pPr>
        <w:pStyle w:val="Heading4"/>
      </w:pPr>
      <w:r>
        <w:lastRenderedPageBreak/>
        <w:t>P</w:t>
      </w:r>
      <w:r w:rsidR="002628BD">
        <w:t>redictions for income by wife’s college</w:t>
      </w:r>
      <w:r>
        <w:t xml:space="preserve"> - #10.3</w:t>
      </w:r>
    </w:p>
    <w:p w14:paraId="6F925E5F" w14:textId="0DAF0D71" w:rsidR="003057FA" w:rsidRDefault="003057FA" w:rsidP="003057FA">
      <w:r w:rsidRPr="003057FA">
        <w:rPr>
          <w:noProof/>
        </w:rPr>
        <w:drawing>
          <wp:inline distT="0" distB="0" distL="0" distR="0" wp14:anchorId="531D157D" wp14:editId="1F9C30A9">
            <wp:extent cx="4178808" cy="3200400"/>
            <wp:effectExtent l="0" t="0" r="0" b="0"/>
            <wp:docPr id="463" name="Picture 463" descr="D:\Dropbox\Active\MCO 2018\Work\mco18-brm-lfp-2018-04-03-lfp-incX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Dropbox\Active\MCO 2018\Work\mco18-brm-lfp-2018-04-03-lfp-incXwc-mplt.em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78808" cy="3200400"/>
                    </a:xfrm>
                    <a:prstGeom prst="rect">
                      <a:avLst/>
                    </a:prstGeom>
                    <a:noFill/>
                    <a:ln>
                      <a:noFill/>
                    </a:ln>
                  </pic:spPr>
                </pic:pic>
              </a:graphicData>
            </a:graphic>
          </wp:inline>
        </w:drawing>
      </w:r>
      <w:r w:rsidRPr="003057FA">
        <w:rPr>
          <w:noProof/>
        </w:rPr>
        <w:drawing>
          <wp:inline distT="0" distB="0" distL="0" distR="0" wp14:anchorId="2D3F599B" wp14:editId="600CFC3C">
            <wp:extent cx="4178808" cy="3200400"/>
            <wp:effectExtent l="0" t="0" r="0" b="0"/>
            <wp:docPr id="464" name="Picture 464" descr="D:\Dropbox\Active\MCO 2018\Work\mco18-brm-lfp-2018-04-03-lfp-incDC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Dropbox\Active\MCO 2018\Work\mco18-brm-lfp-2018-04-03-lfp-incDCwc-mplt.em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78808" cy="3200400"/>
                    </a:xfrm>
                    <a:prstGeom prst="rect">
                      <a:avLst/>
                    </a:prstGeom>
                    <a:noFill/>
                    <a:ln>
                      <a:noFill/>
                    </a:ln>
                  </pic:spPr>
                </pic:pic>
              </a:graphicData>
            </a:graphic>
          </wp:inline>
        </w:drawing>
      </w:r>
    </w:p>
    <w:p w14:paraId="2F6A4B99" w14:textId="77777777" w:rsidR="00AD28DE" w:rsidRDefault="00AD28DE" w:rsidP="00AD28DE">
      <w:pPr>
        <w:pStyle w:val="ResultcasR"/>
      </w:pPr>
      <w:r>
        <w:t>The probability of a woman being in the labor force decreases as family grows. For incomes, women who attend college are significantly more likely to be in the labor force, although the difference decreases at higher incomes.</w:t>
      </w:r>
    </w:p>
    <w:p w14:paraId="0FA35516" w14:textId="6771074C" w:rsidR="00AD28DE" w:rsidRPr="00AD28DE" w:rsidRDefault="00AD28DE" w:rsidP="00AD28DE">
      <w:r w:rsidRPr="00AD28DE">
        <w:br w:type="page"/>
      </w:r>
    </w:p>
    <w:p w14:paraId="52A4F0CE" w14:textId="2AF51F8F" w:rsidR="00AD28DE" w:rsidRPr="003057FA" w:rsidRDefault="00AD28DE" w:rsidP="00AD28DE">
      <w:pPr>
        <w:pStyle w:val="Heading6"/>
      </w:pPr>
      <w:r>
        <w:lastRenderedPageBreak/>
        <w:t>Plotting predictions at two levels of wc</w:t>
      </w:r>
    </w:p>
    <w:p w14:paraId="365D03E8" w14:textId="77777777" w:rsidR="002628BD" w:rsidRPr="004704FF" w:rsidRDefault="002628BD" w:rsidP="0097606C">
      <w:pPr>
        <w:pStyle w:val="Numberedhanging"/>
        <w:numPr>
          <w:ilvl w:val="0"/>
          <w:numId w:val="163"/>
        </w:numPr>
      </w:pPr>
      <w:r w:rsidRPr="004704FF">
        <w:t xml:space="preserve">Let x* </w:t>
      </w:r>
      <w:r>
        <w:t>be</w:t>
      </w:r>
      <w:r w:rsidRPr="004704FF">
        <w:t xml:space="preserve"> the fixed values for all variable except </w:t>
      </w:r>
      <w:r w:rsidRPr="004704FF">
        <w:rPr>
          <w:rStyle w:val="Fix20characterChar"/>
        </w:rPr>
        <w:t>age</w:t>
      </w:r>
      <w:r w:rsidRPr="004704FF">
        <w:t xml:space="preserve"> and </w:t>
      </w:r>
      <w:r w:rsidRPr="004704FF">
        <w:rPr>
          <w:rStyle w:val="Fix20characterChar"/>
        </w:rPr>
        <w:t>wc</w:t>
      </w:r>
      <w:r w:rsidRPr="004704FF">
        <w:t>.</w:t>
      </w:r>
    </w:p>
    <w:p w14:paraId="234CC0BB" w14:textId="25F2F882" w:rsidR="002628BD" w:rsidRDefault="002628BD" w:rsidP="00AD28DE">
      <w:pPr>
        <w:pStyle w:val="Numberedhanging"/>
      </w:pPr>
      <w:r>
        <w:t>Compute</w:t>
      </w:r>
      <w:r w:rsidR="00AD28DE">
        <w:t xml:space="preserve"> </w:t>
      </w:r>
      <w:r w:rsidR="00AD28DE" w:rsidRPr="00AD28DE">
        <w:rPr>
          <w:position w:val="-24"/>
        </w:rPr>
        <w:object w:dxaOrig="9580" w:dyaOrig="680" w14:anchorId="580B2474">
          <v:shape id="_x0000_i1119" type="#_x0000_t75" style="width:483.45pt;height:36.95pt" o:ole="">
            <v:imagedata r:id="rId257" o:title=""/>
          </v:shape>
          <o:OLEObject Type="Embed" ProgID="Equation.DSMT4" ShapeID="_x0000_i1119" DrawAspect="Content" ObjectID="_1584705259" r:id="rId258"/>
        </w:object>
      </w:r>
    </w:p>
    <w:p w14:paraId="75345A55" w14:textId="1ABBB863" w:rsidR="00AD28DE" w:rsidRDefault="00AD28DE" w:rsidP="00AD28DE">
      <w:pPr>
        <w:pStyle w:val="Fix16baseca-6"/>
        <w:ind w:firstLine="720"/>
      </w:pPr>
      <w:r w:rsidRPr="00AD28DE">
        <w:t>margins, at(inc=(0(5)100) wc=(0 1)) atmeans</w:t>
      </w:r>
    </w:p>
    <w:p w14:paraId="528A84A6" w14:textId="535CF790" w:rsidR="002628BD" w:rsidRDefault="00AD28DE" w:rsidP="00AD28DE">
      <w:pPr>
        <w:pStyle w:val="Numberedhanging"/>
      </w:pPr>
      <w:r w:rsidRPr="00AD28DE">
        <w:rPr>
          <w:rStyle w:val="StataIncas-s"/>
        </w:rPr>
        <w:t>marginsplot</w:t>
      </w:r>
      <w:r>
        <w:t xml:space="preserve"> is smart enough to know you want two curves. </w:t>
      </w:r>
      <w:r w:rsidR="00E1682D">
        <w:t>And quickly gives you enough information to know if you want to use the graph:</w:t>
      </w:r>
    </w:p>
    <w:p w14:paraId="4DC91368" w14:textId="756D232E" w:rsidR="00E1682D" w:rsidRDefault="00AD28DE" w:rsidP="00AD28DE">
      <w:pPr>
        <w:pStyle w:val="Numberedhanging"/>
        <w:numPr>
          <w:ilvl w:val="0"/>
          <w:numId w:val="0"/>
        </w:numPr>
        <w:ind w:left="360"/>
      </w:pPr>
      <w:r w:rsidRPr="00AD28DE">
        <w:rPr>
          <w:noProof/>
        </w:rPr>
        <w:drawing>
          <wp:inline distT="0" distB="0" distL="0" distR="0" wp14:anchorId="53ED6BC2" wp14:editId="622E2D61">
            <wp:extent cx="4036173" cy="3088651"/>
            <wp:effectExtent l="0" t="0" r="2540" b="0"/>
            <wp:docPr id="465" name="Picture 465" descr="D:\Dropbox\Active\MCO 2018\Work\mco18-brm-lfp-2018-04-03-lfp-incXwc-quick-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Dropbox\Active\MCO 2018\Work\mco18-brm-lfp-2018-04-03-lfp-incXwc-quick-mplt.em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45659" cy="3095910"/>
                    </a:xfrm>
                    <a:prstGeom prst="rect">
                      <a:avLst/>
                    </a:prstGeom>
                    <a:noFill/>
                    <a:ln>
                      <a:noFill/>
                    </a:ln>
                  </pic:spPr>
                </pic:pic>
              </a:graphicData>
            </a:graphic>
          </wp:inline>
        </w:drawing>
      </w:r>
    </w:p>
    <w:p w14:paraId="76EB8F79" w14:textId="3E6DD4E1" w:rsidR="00E1682D" w:rsidRDefault="00E1682D" w:rsidP="00E1682D">
      <w:pPr>
        <w:pStyle w:val="Numberedhanging"/>
      </w:pPr>
      <w:r>
        <w:t xml:space="preserve">I can add the </w:t>
      </w:r>
      <w:r w:rsidRPr="00E1682D">
        <w:rPr>
          <w:rStyle w:val="StataIncas-s"/>
        </w:rPr>
        <w:t>noci</w:t>
      </w:r>
      <w:r>
        <w:t xml:space="preserve"> option to suppress the CIs.</w:t>
      </w:r>
      <w:r>
        <w:br w:type="page"/>
      </w:r>
    </w:p>
    <w:p w14:paraId="47788402" w14:textId="5E03A221" w:rsidR="00AD28DE" w:rsidRDefault="00E1682D" w:rsidP="00E1682D">
      <w:pPr>
        <w:pStyle w:val="Heading7"/>
      </w:pPr>
      <w:r>
        <w:lastRenderedPageBreak/>
        <w:t>Perfecting the marginsplot</w:t>
      </w:r>
    </w:p>
    <w:p w14:paraId="0225E545" w14:textId="4824025A" w:rsidR="00AD28DE" w:rsidRDefault="00AD28DE" w:rsidP="0097606C">
      <w:pPr>
        <w:pStyle w:val="Numberedhanging"/>
        <w:numPr>
          <w:ilvl w:val="0"/>
          <w:numId w:val="164"/>
        </w:numPr>
      </w:pPr>
      <w:r>
        <w:t>Or we make a presentation quality graph</w:t>
      </w:r>
    </w:p>
    <w:p w14:paraId="4EAB84DE" w14:textId="77777777" w:rsidR="00AD28DE" w:rsidRPr="00AD28DE" w:rsidRDefault="00AD28DE" w:rsidP="00AD28DE">
      <w:pPr>
        <w:pStyle w:val="Fix16baseca-6"/>
      </w:pPr>
      <w:r w:rsidRPr="00AD28DE">
        <w:t>marginsplot, recastci(rarea) ///</w:t>
      </w:r>
    </w:p>
    <w:p w14:paraId="61062A6C" w14:textId="2FEC0491" w:rsidR="00AD28DE" w:rsidRPr="00AD28DE" w:rsidRDefault="00AD28DE" w:rsidP="00AD28DE">
      <w:pPr>
        <w:pStyle w:val="Fix16baseca-6"/>
      </w:pPr>
      <w:r w:rsidRPr="00AD28DE">
        <w:t xml:space="preserve">    ci1opts(color(black*.2)) ci2opts(color(black*.1)) ///</w:t>
      </w:r>
    </w:p>
    <w:p w14:paraId="18BE19EC" w14:textId="77777777" w:rsidR="00AD28DE" w:rsidRDefault="00AD28DE" w:rsidP="00AD28DE">
      <w:pPr>
        <w:pStyle w:val="Fix16baseca-6"/>
      </w:pPr>
      <w:r w:rsidRPr="00AD28DE">
        <w:t xml:space="preserve">    plot1opts(`lin1opt') plot2opts(`lin2opt') </w:t>
      </w:r>
      <w:r>
        <w:t>///</w:t>
      </w:r>
    </w:p>
    <w:p w14:paraId="32D877CC" w14:textId="08DD7BFA" w:rsidR="00AD28DE" w:rsidRPr="00AD28DE" w:rsidRDefault="00AD28DE" w:rsidP="00AD28DE">
      <w:pPr>
        <w:pStyle w:val="Fix16baseca-6"/>
      </w:pPr>
      <w:r>
        <w:t xml:space="preserve">    </w:t>
      </w:r>
      <w:r w:rsidRPr="00AD28DE">
        <w:t>plotopts(lwidth(*1.2))</w:t>
      </w:r>
    </w:p>
    <w:p w14:paraId="44964AC6" w14:textId="43173C4A" w:rsidR="00AD28DE" w:rsidRPr="00AD28DE" w:rsidRDefault="00AD28DE" w:rsidP="00AD28DE">
      <w:pPr>
        <w:pStyle w:val="Fix16baseca-6"/>
      </w:pPr>
      <w:r w:rsidRPr="00AD28DE">
        <w:t xml:space="preserve">    ylab(0(.25)1, `labYopt') xlab(0(20)100, `labXopt') ///</w:t>
      </w:r>
    </w:p>
    <w:p w14:paraId="5B0022D8" w14:textId="77777777" w:rsidR="00AD28DE" w:rsidRDefault="00AD28DE" w:rsidP="00AD28DE">
      <w:pPr>
        <w:pStyle w:val="Fix16baseca-6"/>
      </w:pPr>
      <w:r w:rsidRPr="00AD28DE">
        <w:t xml:space="preserve">    xtitle("Family Income Excluding Wife") </w:t>
      </w:r>
      <w:r>
        <w:t>///</w:t>
      </w:r>
    </w:p>
    <w:p w14:paraId="6A5F75E9" w14:textId="23BE94E9" w:rsidR="00AD28DE" w:rsidRPr="00AD28DE" w:rsidRDefault="00AD28DE" w:rsidP="00AD28DE">
      <w:pPr>
        <w:pStyle w:val="Fix16baseca-6"/>
      </w:pPr>
      <w:r>
        <w:t xml:space="preserve">    </w:t>
      </w:r>
      <w:r w:rsidRPr="00AD28DE">
        <w:t>ytitle("Pr(In Labor Force)") ///</w:t>
      </w:r>
    </w:p>
    <w:p w14:paraId="6B3B67A6" w14:textId="77777777" w:rsidR="00AD28DE" w:rsidRPr="00AD28DE" w:rsidRDefault="00AD28DE" w:rsidP="00AD28DE">
      <w:pPr>
        <w:pStyle w:val="Fix16baseca-6"/>
      </w:pPr>
      <w:r w:rsidRPr="00AD28DE">
        <w:t xml:space="preserve">    title("Other variables at their means" " ", `titleopt') ///</w:t>
      </w:r>
    </w:p>
    <w:p w14:paraId="032234B1" w14:textId="77777777" w:rsidR="00AD28DE" w:rsidRPr="00AD28DE" w:rsidRDefault="00AD28DE" w:rsidP="00AD28DE">
      <w:pPr>
        <w:pStyle w:val="Fix16baseca-6"/>
      </w:pPr>
      <w:r w:rsidRPr="00AD28DE">
        <w:t xml:space="preserve">    legend(order(4 "Attended college" 3 "Did not attend") ///</w:t>
      </w:r>
    </w:p>
    <w:p w14:paraId="54BF6A17" w14:textId="242B5254" w:rsidR="00AD28DE" w:rsidRPr="00AD28DE" w:rsidRDefault="00AD28DE" w:rsidP="00AD28DE">
      <w:pPr>
        <w:pStyle w:val="Fix16baseca-6"/>
      </w:pPr>
      <w:r w:rsidRPr="00AD28DE">
        <w:t xml:space="preserve">        ring(0) pos(1) rows(2)) ///</w:t>
      </w:r>
    </w:p>
    <w:p w14:paraId="51DF7788" w14:textId="77777777" w:rsidR="00AD28DE" w:rsidRPr="00E1682D" w:rsidRDefault="00AD28DE" w:rsidP="00E1682D"/>
    <w:p w14:paraId="3F54DEC8" w14:textId="3E0007D2" w:rsidR="00E1682D" w:rsidRPr="00E1682D" w:rsidRDefault="00E1682D" w:rsidP="00E1682D">
      <w:pPr>
        <w:rPr>
          <w:rFonts w:eastAsiaTheme="minorEastAsia"/>
        </w:rPr>
      </w:pPr>
      <w:r w:rsidRPr="00E1682D">
        <w:br w:type="page"/>
      </w:r>
    </w:p>
    <w:p w14:paraId="14547479" w14:textId="28D1519A" w:rsidR="002628BD" w:rsidRDefault="002628BD" w:rsidP="00E1682D">
      <w:pPr>
        <w:pStyle w:val="Heading4"/>
      </w:pPr>
      <w:r>
        <w:lastRenderedPageBreak/>
        <w:t>DC(wc|inc): are the curves significantly different</w:t>
      </w:r>
    </w:p>
    <w:p w14:paraId="1522403B" w14:textId="77777777" w:rsidR="00E1682D" w:rsidRPr="0001240F" w:rsidRDefault="00E1682D" w:rsidP="0097606C">
      <w:pPr>
        <w:pStyle w:val="Numberedhanging"/>
        <w:numPr>
          <w:ilvl w:val="0"/>
          <w:numId w:val="82"/>
        </w:numPr>
      </w:pPr>
      <w:r>
        <w:t>Do women who go to college have higher rates of LFP for all levels of income?</w:t>
      </w:r>
    </w:p>
    <w:p w14:paraId="7C2082DC" w14:textId="46D49DE1" w:rsidR="00E1682D" w:rsidRPr="00E1682D" w:rsidRDefault="00E1682D" w:rsidP="00E1682D">
      <w:r w:rsidRPr="003057FA">
        <w:rPr>
          <w:noProof/>
        </w:rPr>
        <w:drawing>
          <wp:inline distT="0" distB="0" distL="0" distR="0" wp14:anchorId="65B9ACB5" wp14:editId="1F239225">
            <wp:extent cx="4178808" cy="3200400"/>
            <wp:effectExtent l="0" t="0" r="0" b="0"/>
            <wp:docPr id="466" name="Picture 466" descr="D:\Dropbox\Active\MCO 2018\Work\mco18-brm-lfp-2018-04-03-lfp-incX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Dropbox\Active\MCO 2018\Work\mco18-brm-lfp-2018-04-03-lfp-incXwc-mplt.em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78808" cy="3200400"/>
                    </a:xfrm>
                    <a:prstGeom prst="rect">
                      <a:avLst/>
                    </a:prstGeom>
                    <a:noFill/>
                    <a:ln>
                      <a:noFill/>
                    </a:ln>
                  </pic:spPr>
                </pic:pic>
              </a:graphicData>
            </a:graphic>
          </wp:inline>
        </w:drawing>
      </w:r>
    </w:p>
    <w:p w14:paraId="2149A22E" w14:textId="16E9AE41" w:rsidR="002628BD" w:rsidRPr="00992225" w:rsidRDefault="002628BD" w:rsidP="00E1682D">
      <w:pPr>
        <w:pStyle w:val="Numberedhanging"/>
        <w:numPr>
          <w:ilvl w:val="0"/>
          <w:numId w:val="5"/>
        </w:numPr>
      </w:pPr>
      <w:r>
        <w:t>The figure shows two curves with their CIs.</w:t>
      </w:r>
    </w:p>
    <w:p w14:paraId="20DF8B5D" w14:textId="77777777" w:rsidR="002628BD" w:rsidRDefault="002628BD" w:rsidP="00E1682D">
      <w:pPr>
        <w:pStyle w:val="Bulletca-b"/>
      </w:pPr>
      <w:r>
        <w:t xml:space="preserve">If the CI's </w:t>
      </w:r>
      <w:r w:rsidRPr="0000530F">
        <w:t>do not overlap</w:t>
      </w:r>
      <w:r>
        <w:t xml:space="preserve">, </w:t>
      </w:r>
      <w:r>
        <w:tab/>
        <w:t xml:space="preserve">predictions are </w:t>
      </w:r>
      <w:r w:rsidRPr="0000530F">
        <w:t>significantly different</w:t>
      </w:r>
      <w:r>
        <w:t>.</w:t>
      </w:r>
    </w:p>
    <w:p w14:paraId="3AF241A8" w14:textId="1495FCCD" w:rsidR="002628BD" w:rsidRDefault="002628BD" w:rsidP="00E1682D">
      <w:pPr>
        <w:pStyle w:val="Bulletca-b"/>
        <w:rPr>
          <w:u w:val="single"/>
        </w:rPr>
      </w:pPr>
      <w:r>
        <w:t xml:space="preserve">If the CI's </w:t>
      </w:r>
      <w:r w:rsidRPr="00665518">
        <w:t>overlap</w:t>
      </w:r>
      <w:r>
        <w:t xml:space="preserve">, </w:t>
      </w:r>
      <w:r>
        <w:tab/>
      </w:r>
      <w:r>
        <w:tab/>
      </w:r>
      <w:r w:rsidRPr="00E1682D">
        <w:rPr>
          <w:u w:val="single"/>
        </w:rPr>
        <w:t>significance is unknown</w:t>
      </w:r>
    </w:p>
    <w:p w14:paraId="0DB8D4CD" w14:textId="7497004C" w:rsidR="00E1682D" w:rsidRPr="00E1682D" w:rsidRDefault="00E1682D" w:rsidP="00E1682D">
      <w:pPr>
        <w:pStyle w:val="Numberedhanging"/>
      </w:pPr>
      <w:r>
        <w:t>We need to test if the predictions are significantly different</w:t>
      </w:r>
    </w:p>
    <w:p w14:paraId="3D793AAB" w14:textId="77777777" w:rsidR="002628BD" w:rsidRPr="00CB7767" w:rsidRDefault="002628BD" w:rsidP="00CB7767">
      <w:r w:rsidRPr="00CB7767">
        <w:br w:type="page"/>
      </w:r>
    </w:p>
    <w:p w14:paraId="6ECC83DE" w14:textId="77777777" w:rsidR="002628BD" w:rsidRDefault="002628BD" w:rsidP="00E1682D">
      <w:pPr>
        <w:pStyle w:val="Heading5"/>
      </w:pPr>
      <w:r>
        <w:lastRenderedPageBreak/>
        <w:t>Testing differences in predictions</w:t>
      </w:r>
    </w:p>
    <w:p w14:paraId="36EBBC02" w14:textId="77777777" w:rsidR="002628BD" w:rsidRDefault="002628BD" w:rsidP="0097606C">
      <w:pPr>
        <w:pStyle w:val="Numberedhanging"/>
        <w:numPr>
          <w:ilvl w:val="0"/>
          <w:numId w:val="83"/>
        </w:numPr>
      </w:pPr>
      <w:r>
        <w:t>We want to test</w:t>
      </w:r>
    </w:p>
    <w:p w14:paraId="0C9862FC" w14:textId="77777777" w:rsidR="002628BD" w:rsidRDefault="002628BD" w:rsidP="00ED70DA">
      <w:pPr>
        <w:spacing w:after="80"/>
      </w:pPr>
      <w:r>
        <w:tab/>
        <w:t>H</w:t>
      </w:r>
      <w:r w:rsidRPr="003F3A37">
        <w:rPr>
          <w:vertAlign w:val="subscript"/>
        </w:rPr>
        <w:t>0</w:t>
      </w:r>
      <w:r>
        <w:t>: DC(wc|inc) = 0</w:t>
      </w:r>
    </w:p>
    <w:p w14:paraId="4D1A113F" w14:textId="77777777" w:rsidR="002628BD" w:rsidRDefault="002628BD" w:rsidP="00C564FA">
      <w:pPr>
        <w:pStyle w:val="Numberedhanging"/>
        <w:numPr>
          <w:ilvl w:val="0"/>
          <w:numId w:val="5"/>
        </w:numPr>
      </w:pPr>
      <w:r>
        <w:t>We compute</w:t>
      </w:r>
    </w:p>
    <w:p w14:paraId="7C148476" w14:textId="77777777" w:rsidR="002628BD" w:rsidRDefault="002628BD" w:rsidP="00ED70DA">
      <w:pPr>
        <w:spacing w:after="80"/>
        <w:rPr>
          <w:color w:val="000000" w:themeColor="text1"/>
        </w:rPr>
      </w:pPr>
      <w:r w:rsidRPr="00992225">
        <w:rPr>
          <w:color w:val="000000" w:themeColor="text1"/>
        </w:rPr>
        <w:tab/>
        <w:t>[ Lower bound DC(wc</w:t>
      </w:r>
      <w:r>
        <w:rPr>
          <w:color w:val="000000" w:themeColor="text1"/>
        </w:rPr>
        <w:t>|inc</w:t>
      </w:r>
      <w:r w:rsidRPr="00992225">
        <w:rPr>
          <w:color w:val="000000" w:themeColor="text1"/>
        </w:rPr>
        <w:t>)</w:t>
      </w:r>
      <w:r>
        <w:rPr>
          <w:color w:val="000000" w:themeColor="text1"/>
        </w:rPr>
        <w:t>,</w:t>
      </w:r>
      <w:r w:rsidRPr="00992225">
        <w:rPr>
          <w:color w:val="000000" w:themeColor="text1"/>
        </w:rPr>
        <w:t xml:space="preserve"> Upper bound DC(wc</w:t>
      </w:r>
      <w:r>
        <w:rPr>
          <w:color w:val="000000" w:themeColor="text1"/>
        </w:rPr>
        <w:t>|inc</w:t>
      </w:r>
      <w:r w:rsidRPr="00992225">
        <w:rPr>
          <w:color w:val="000000" w:themeColor="text1"/>
        </w:rPr>
        <w:t>) ]</w:t>
      </w:r>
    </w:p>
    <w:p w14:paraId="3A2A9642" w14:textId="525B75BA" w:rsidR="002628BD" w:rsidRDefault="002628BD" w:rsidP="00C564FA">
      <w:pPr>
        <w:pStyle w:val="Numberedhanging"/>
        <w:numPr>
          <w:ilvl w:val="0"/>
          <w:numId w:val="5"/>
        </w:numPr>
      </w:pPr>
      <w:r>
        <w:t xml:space="preserve">Since </w:t>
      </w:r>
      <w:r w:rsidRPr="00E1682D">
        <w:rPr>
          <w:rStyle w:val="StataIncas-s"/>
        </w:rPr>
        <w:t>wc</w:t>
      </w:r>
      <w:r>
        <w:t xml:space="preserve"> is </w:t>
      </w:r>
      <w:r w:rsidR="00E1682D">
        <w:t xml:space="preserve">entered into the model as </w:t>
      </w:r>
      <w:r w:rsidRPr="00E1682D">
        <w:rPr>
          <w:rStyle w:val="StataIncas-s"/>
        </w:rPr>
        <w:t>i.wc</w:t>
      </w:r>
      <w:r>
        <w:t xml:space="preserve">, </w:t>
      </w:r>
      <w:r w:rsidRPr="00393D93">
        <w:rPr>
          <w:rStyle w:val="Fix20characterChar"/>
        </w:rPr>
        <w:t>m</w:t>
      </w:r>
      <w:r w:rsidR="00E1682D">
        <w:rPr>
          <w:rStyle w:val="Fix20characterChar"/>
        </w:rPr>
        <w:t>argins, dydx(wc)</w:t>
      </w:r>
      <w:r>
        <w:t xml:space="preserve"> computes DC</w:t>
      </w:r>
      <w:r w:rsidR="00E1682D">
        <w:t>(wc)</w:t>
      </w:r>
      <w:r w:rsidRPr="001C2F01">
        <w:t>.</w:t>
      </w:r>
    </w:p>
    <w:p w14:paraId="0184A082" w14:textId="77777777" w:rsidR="00E1682D" w:rsidRDefault="00E1682D" w:rsidP="00E1682D">
      <w:pPr>
        <w:pStyle w:val="Fix14ca-4"/>
      </w:pPr>
      <w:r>
        <w:t>margins, dydx(wc) at(inc=(0(5)100)) atmeans</w:t>
      </w:r>
    </w:p>
    <w:p w14:paraId="580E46C2" w14:textId="77777777" w:rsidR="00E1682D" w:rsidRDefault="00E1682D" w:rsidP="00E1682D">
      <w:pPr>
        <w:pStyle w:val="Fix14ca-4"/>
      </w:pPr>
    </w:p>
    <w:p w14:paraId="36BD6EC6" w14:textId="77777777" w:rsidR="00E1682D" w:rsidRDefault="00E1682D" w:rsidP="00E1682D">
      <w:pPr>
        <w:pStyle w:val="Fix14ca-4"/>
      </w:pPr>
      <w:r>
        <w:t>local graphname lfp-incDCwc-mplt</w:t>
      </w:r>
    </w:p>
    <w:p w14:paraId="1C4F6F42" w14:textId="77777777" w:rsidR="00E1682D" w:rsidRDefault="00E1682D" w:rsidP="00E1682D">
      <w:pPr>
        <w:pStyle w:val="Fix14ca-4"/>
      </w:pPr>
      <w:r>
        <w:t>marginsplot, recastci(rarea) ciopts(color(black*.1)) ///</w:t>
      </w:r>
    </w:p>
    <w:p w14:paraId="2E6BFBD6" w14:textId="77777777" w:rsidR="00E1682D" w:rsidRDefault="00E1682D" w:rsidP="00E1682D">
      <w:pPr>
        <w:pStyle w:val="Fix14ca-4"/>
      </w:pPr>
      <w:r>
        <w:t xml:space="preserve">    ylab(0(.1).4, `labYopt') xlab(0(20)100, `labXopt') ///</w:t>
      </w:r>
    </w:p>
    <w:p w14:paraId="7FA917CE" w14:textId="77777777" w:rsidR="00E1682D" w:rsidRDefault="00E1682D" w:rsidP="00E1682D">
      <w:pPr>
        <w:pStyle w:val="Fix14ca-4"/>
      </w:pPr>
      <w:r>
        <w:t xml:space="preserve">    plot1opts(`linDCopt') plotopts(lwid(*1)) ///</w:t>
      </w:r>
    </w:p>
    <w:p w14:paraId="15033C97" w14:textId="77777777" w:rsidR="00E1682D" w:rsidRDefault="00E1682D" w:rsidP="00E1682D">
      <w:pPr>
        <w:pStyle w:val="Fix14ca-4"/>
      </w:pPr>
      <w:r>
        <w:t xml:space="preserve">    xtitle("Family Income Excluding Wife") ///</w:t>
      </w:r>
    </w:p>
    <w:p w14:paraId="38381EFC" w14:textId="77777777" w:rsidR="00E1682D" w:rsidRDefault="00E1682D" w:rsidP="00E1682D">
      <w:pPr>
        <w:pStyle w:val="Fix14ca-4"/>
      </w:pPr>
      <w:r>
        <w:t xml:space="preserve">    ytitle("Pr(LFP|WC=1) - Pr(LFP|WC=0)") ///</w:t>
      </w:r>
    </w:p>
    <w:p w14:paraId="5C0970E1" w14:textId="77777777" w:rsidR="00E1682D" w:rsidRDefault="00E1682D" w:rsidP="00E1682D">
      <w:pPr>
        <w:pStyle w:val="Fix14ca-4"/>
      </w:pPr>
      <w:r>
        <w:t xml:space="preserve">    title("Other variables at their means" " ", `titleopt') ///</w:t>
      </w:r>
    </w:p>
    <w:p w14:paraId="19C037A4" w14:textId="713C3E94" w:rsidR="00E1682D" w:rsidRDefault="00E1682D" w:rsidP="00E1682D">
      <w:pPr>
        <w:pStyle w:val="Fix14ca-4"/>
      </w:pPr>
      <w:r>
        <w:t xml:space="preserve">    caption("`graphname' `tag'", size(*.5) pos(5) col(gs10)) scale(1.1)</w:t>
      </w:r>
    </w:p>
    <w:p w14:paraId="0ED33154" w14:textId="77777777" w:rsidR="002628BD" w:rsidRDefault="002628BD" w:rsidP="00BF3405">
      <w:pPr>
        <w:pStyle w:val="Fix14ca-4"/>
      </w:pPr>
      <w:r>
        <w:t xml:space="preserve">. mgen, </w:t>
      </w:r>
      <w:r w:rsidRPr="00BE58A7">
        <w:t>dydx(wc)</w:t>
      </w:r>
      <w:r>
        <w:t xml:space="preserve"> at(inc=(`inc_rng')) atmeans stub(PLTdc) ///</w:t>
      </w:r>
    </w:p>
    <w:p w14:paraId="571824B4" w14:textId="77777777" w:rsidR="002628BD" w:rsidRDefault="002628BD" w:rsidP="00BF3405">
      <w:pPr>
        <w:pStyle w:val="Fix14ca-4"/>
      </w:pPr>
      <w:r>
        <w:t>&gt;     predlabel(DC of wc by income)</w:t>
      </w:r>
    </w:p>
    <w:p w14:paraId="5444E847" w14:textId="4C53ACAC" w:rsidR="002628BD" w:rsidRDefault="002628BD" w:rsidP="00BF3405">
      <w:pPr>
        <w:pStyle w:val="Fix14ca-4"/>
      </w:pPr>
    </w:p>
    <w:p w14:paraId="41142B89" w14:textId="3D778246" w:rsidR="00E1682D" w:rsidRDefault="00E1682D">
      <w:pPr>
        <w:widowControl/>
        <w:autoSpaceDE/>
        <w:autoSpaceDN/>
        <w:adjustRightInd/>
        <w:spacing w:before="0" w:after="0"/>
      </w:pPr>
      <w:r>
        <w:br w:type="page"/>
      </w:r>
    </w:p>
    <w:p w14:paraId="6031F639" w14:textId="77209437" w:rsidR="002628BD" w:rsidRDefault="002628BD" w:rsidP="007A27EF">
      <w:pPr>
        <w:pStyle w:val="Heading5"/>
      </w:pPr>
      <w:r>
        <w:lastRenderedPageBreak/>
        <w:t>Comparing overlapping CI's to tests of DC</w:t>
      </w:r>
    </w:p>
    <w:p w14:paraId="71234E6F" w14:textId="77777777" w:rsidR="00E1682D" w:rsidRDefault="00E1682D" w:rsidP="00E1682D">
      <w:r w:rsidRPr="003057FA">
        <w:rPr>
          <w:noProof/>
        </w:rPr>
        <w:drawing>
          <wp:inline distT="0" distB="0" distL="0" distR="0" wp14:anchorId="7284F321" wp14:editId="71702E19">
            <wp:extent cx="4178808" cy="3200400"/>
            <wp:effectExtent l="0" t="0" r="0" b="0"/>
            <wp:docPr id="469" name="Picture 469" descr="D:\Dropbox\Active\MCO 2018\Work\mco18-brm-lfp-2018-04-03-lfp-incX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Dropbox\Active\MCO 2018\Work\mco18-brm-lfp-2018-04-03-lfp-incXwc-mplt.em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78808" cy="3200400"/>
                    </a:xfrm>
                    <a:prstGeom prst="rect">
                      <a:avLst/>
                    </a:prstGeom>
                    <a:noFill/>
                    <a:ln>
                      <a:noFill/>
                    </a:ln>
                  </pic:spPr>
                </pic:pic>
              </a:graphicData>
            </a:graphic>
          </wp:inline>
        </w:drawing>
      </w:r>
      <w:r w:rsidRPr="003057FA">
        <w:rPr>
          <w:noProof/>
        </w:rPr>
        <w:drawing>
          <wp:inline distT="0" distB="0" distL="0" distR="0" wp14:anchorId="77A571AF" wp14:editId="2107497A">
            <wp:extent cx="4178808" cy="3200400"/>
            <wp:effectExtent l="0" t="0" r="0" b="0"/>
            <wp:docPr id="470" name="Picture 470" descr="D:\Dropbox\Active\MCO 2018\Work\mco18-brm-lfp-2018-04-03-lfp-incDCwc-m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Dropbox\Active\MCO 2018\Work\mco18-brm-lfp-2018-04-03-lfp-incDCwc-mplt.em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78808" cy="3200400"/>
                    </a:xfrm>
                    <a:prstGeom prst="rect">
                      <a:avLst/>
                    </a:prstGeom>
                    <a:noFill/>
                    <a:ln>
                      <a:noFill/>
                    </a:ln>
                  </pic:spPr>
                </pic:pic>
              </a:graphicData>
            </a:graphic>
          </wp:inline>
        </w:drawing>
      </w:r>
    </w:p>
    <w:p w14:paraId="37E2F718" w14:textId="383649FC" w:rsidR="00E1682D" w:rsidRDefault="00E1682D" w:rsidP="00E1682D">
      <w:r>
        <w:t>Clearly, overlapping confidence intervals can be misleading</w:t>
      </w:r>
    </w:p>
    <w:p w14:paraId="15C11666" w14:textId="77777777" w:rsidR="00E1682D" w:rsidRDefault="00E1682D">
      <w:pPr>
        <w:widowControl/>
        <w:autoSpaceDE/>
        <w:autoSpaceDN/>
        <w:adjustRightInd/>
        <w:spacing w:before="0" w:after="0"/>
      </w:pPr>
      <w:r>
        <w:br w:type="page"/>
      </w:r>
    </w:p>
    <w:p w14:paraId="6B2CE93B" w14:textId="77777777" w:rsidR="002628BD" w:rsidRDefault="002628BD" w:rsidP="00565803">
      <w:pPr>
        <w:pStyle w:val="Heading4"/>
      </w:pPr>
      <w:r>
        <w:lastRenderedPageBreak/>
        <w:t>The effect of income on LFP by age category</w:t>
      </w:r>
    </w:p>
    <w:p w14:paraId="34FC7B83" w14:textId="77777777" w:rsidR="002628BD" w:rsidRDefault="002628BD" w:rsidP="00393D93">
      <w:r>
        <w:rPr>
          <w:noProof/>
        </w:rPr>
        <w:drawing>
          <wp:inline distT="0" distB="0" distL="0" distR="0" wp14:anchorId="6418ABDE" wp14:editId="21865791">
            <wp:extent cx="6992852" cy="5394960"/>
            <wp:effectExtent l="0" t="0" r="0" b="0"/>
            <wp:docPr id="127" name="Picture 127" descr="D:\Dropbox\CDA_classes\CDA iu 2015\Work\cdalec15-brm-lfp-full-incX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D:\Dropbox\CDA_classes\CDA iu 2015\Work\cdalec15-brm-lfp-full-incXage.em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992852" cy="5394960"/>
                    </a:xfrm>
                    <a:prstGeom prst="rect">
                      <a:avLst/>
                    </a:prstGeom>
                    <a:noFill/>
                    <a:ln>
                      <a:noFill/>
                    </a:ln>
                  </pic:spPr>
                </pic:pic>
              </a:graphicData>
            </a:graphic>
          </wp:inline>
        </w:drawing>
      </w:r>
      <w:r>
        <w:br w:type="page"/>
      </w:r>
    </w:p>
    <w:p w14:paraId="551B2CD3" w14:textId="77777777" w:rsidR="002628BD" w:rsidRDefault="002628BD" w:rsidP="00962607">
      <w:pPr>
        <w:pStyle w:val="Heading3"/>
      </w:pPr>
      <w:r>
        <w:lastRenderedPageBreak/>
        <w:t>Graphs for discovery versus presentation</w:t>
      </w:r>
    </w:p>
    <w:p w14:paraId="0E938B7F" w14:textId="77777777" w:rsidR="002628BD" w:rsidRPr="00BA091A" w:rsidRDefault="002628BD" w:rsidP="0097606C">
      <w:pPr>
        <w:pStyle w:val="Numberedhanging"/>
        <w:numPr>
          <w:ilvl w:val="0"/>
          <w:numId w:val="84"/>
        </w:numPr>
        <w:rPr>
          <w:rStyle w:val="Emphasis"/>
        </w:rPr>
      </w:pPr>
      <w:r>
        <w:rPr>
          <w:rStyle w:val="Emphasis"/>
        </w:rPr>
        <w:t>Y</w:t>
      </w:r>
      <w:r w:rsidRPr="00BA091A">
        <w:rPr>
          <w:rStyle w:val="Emphasis"/>
        </w:rPr>
        <w:t>ou need a graph to decide if you need a graph</w:t>
      </w:r>
      <w:r>
        <w:rPr>
          <w:rStyle w:val="Emphasis"/>
        </w:rPr>
        <w:t>.</w:t>
      </w:r>
    </w:p>
    <w:p w14:paraId="4D5B4FBE" w14:textId="77777777" w:rsidR="002628BD" w:rsidRDefault="002628BD" w:rsidP="00E1682D">
      <w:pPr>
        <w:pStyle w:val="Bulletca-b"/>
      </w:pPr>
      <w:r>
        <w:t xml:space="preserve">If a graph is simple, you probably don’t need it in a paper, </w:t>
      </w:r>
      <w:r>
        <w:br/>
        <w:t>but you need the graph to know you don’t need it.</w:t>
      </w:r>
    </w:p>
    <w:p w14:paraId="430F063D" w14:textId="77777777" w:rsidR="002628BD" w:rsidRDefault="002628BD" w:rsidP="00C564FA">
      <w:pPr>
        <w:pStyle w:val="Numberedhanging"/>
        <w:numPr>
          <w:ilvl w:val="0"/>
          <w:numId w:val="5"/>
        </w:numPr>
      </w:pPr>
      <w:r>
        <w:t>You need tools to create graphs quickly and must organize them efficiently or you won’t do it.</w:t>
      </w:r>
    </w:p>
    <w:p w14:paraId="326F2050" w14:textId="77777777" w:rsidR="002628BD" w:rsidRDefault="002628BD" w:rsidP="00BA56FD">
      <w:pPr>
        <w:pStyle w:val="Bulletca-b"/>
      </w:pPr>
      <w:r>
        <w:t>Use templates to speed up the process of making graphs</w:t>
      </w:r>
    </w:p>
    <w:p w14:paraId="6C3761D8" w14:textId="2D9B14BF" w:rsidR="002628BD" w:rsidRDefault="002628BD" w:rsidP="00BA56FD">
      <w:pPr>
        <w:pStyle w:val="Bulletca-b"/>
      </w:pPr>
      <w:r>
        <w:t>Use a file viewer to quickly examine graphs</w:t>
      </w:r>
    </w:p>
    <w:p w14:paraId="3177A061" w14:textId="31C7DF04" w:rsidR="008438F7" w:rsidRDefault="008438F7">
      <w:pPr>
        <w:widowControl/>
        <w:autoSpaceDE/>
        <w:autoSpaceDN/>
        <w:adjustRightInd/>
        <w:spacing w:before="0" w:after="0"/>
      </w:pPr>
      <w:r>
        <w:br w:type="page"/>
      </w:r>
    </w:p>
    <w:p w14:paraId="6E38380A" w14:textId="51B4B837" w:rsidR="002628BD" w:rsidRPr="008438F7" w:rsidRDefault="002628BD" w:rsidP="0038501D">
      <w:pPr>
        <w:pStyle w:val="Heading2"/>
      </w:pPr>
      <w:bookmarkStart w:id="123" w:name="_Toc489277090"/>
      <w:bookmarkStart w:id="124" w:name="_Toc508809252"/>
      <w:bookmarkStart w:id="125" w:name="_Toc510954445"/>
      <w:r w:rsidRPr="008438F7">
        <w:lastRenderedPageBreak/>
        <w:t xml:space="preserve">Interpretation </w:t>
      </w:r>
      <w:r w:rsidR="00725C1F">
        <w:t xml:space="preserve">using </w:t>
      </w:r>
      <w:r w:rsidRPr="008438F7">
        <w:t>odds ratios</w:t>
      </w:r>
      <w:bookmarkEnd w:id="123"/>
      <w:bookmarkEnd w:id="124"/>
      <w:r w:rsidR="00BD035A">
        <w:t xml:space="preserve"> - #12</w:t>
      </w:r>
      <w:bookmarkEnd w:id="125"/>
    </w:p>
    <w:p w14:paraId="7DCADD00" w14:textId="6E4068DF" w:rsidR="002628BD" w:rsidRDefault="002628BD" w:rsidP="0097606C">
      <w:pPr>
        <w:pStyle w:val="Numberedhanging"/>
        <w:numPr>
          <w:ilvl w:val="0"/>
          <w:numId w:val="85"/>
        </w:numPr>
      </w:pPr>
      <w:r>
        <w:t xml:space="preserve">Odds ratios are a </w:t>
      </w:r>
      <w:r w:rsidRPr="00F87F4A">
        <w:rPr>
          <w:rStyle w:val="Emphasis"/>
        </w:rPr>
        <w:t>common</w:t>
      </w:r>
      <w:r>
        <w:t xml:space="preserve"> and </w:t>
      </w:r>
      <w:r>
        <w:rPr>
          <w:rStyle w:val="Emphasis"/>
        </w:rPr>
        <w:t>un</w:t>
      </w:r>
      <w:r w:rsidRPr="00F87F4A">
        <w:rPr>
          <w:rStyle w:val="Emphasis"/>
        </w:rPr>
        <w:t>satisfactory</w:t>
      </w:r>
      <w:r>
        <w:t xml:space="preserve"> method of interpretation.</w:t>
      </w:r>
    </w:p>
    <w:p w14:paraId="6A8D557D" w14:textId="77777777" w:rsidR="002628BD" w:rsidRDefault="002628BD" w:rsidP="00C564FA">
      <w:pPr>
        <w:pStyle w:val="Numberedhanging"/>
        <w:numPr>
          <w:ilvl w:val="0"/>
          <w:numId w:val="5"/>
        </w:numPr>
      </w:pPr>
      <w:r>
        <w:t>Do you really want a ratio of ratios?</w:t>
      </w:r>
    </w:p>
    <w:p w14:paraId="4B158C6D" w14:textId="6C499E06" w:rsidR="002628BD" w:rsidRDefault="00350585" w:rsidP="00BA56FD">
      <w:pPr>
        <w:pStyle w:val="Heading3"/>
      </w:pPr>
      <w:r>
        <w:t xml:space="preserve">Buying apples or </w:t>
      </w:r>
      <w:r w:rsidR="002628BD">
        <w:t>pears</w:t>
      </w:r>
    </w:p>
    <w:p w14:paraId="14B920A5" w14:textId="71E042FC" w:rsidR="002628BD" w:rsidRDefault="00350585" w:rsidP="0097606C">
      <w:pPr>
        <w:pStyle w:val="Numberedhanging"/>
        <w:numPr>
          <w:ilvl w:val="0"/>
          <w:numId w:val="86"/>
        </w:numPr>
      </w:pPr>
      <w:r>
        <w:t xml:space="preserve">Are pears at $.40 </w:t>
      </w:r>
      <w:r w:rsidR="00725C1F">
        <w:t>enough cheaper to b</w:t>
      </w:r>
      <w:r>
        <w:t xml:space="preserve">uy instead of $.45 </w:t>
      </w:r>
      <w:r w:rsidR="00725C1F">
        <w:t>apples?</w:t>
      </w:r>
    </w:p>
    <w:p w14:paraId="658F2E85" w14:textId="7302563B" w:rsidR="00725C1F" w:rsidRPr="00FD78A9" w:rsidRDefault="00725C1F" w:rsidP="00FD78A9">
      <w:pPr>
        <w:pStyle w:val="Bulletca-b"/>
        <w:numPr>
          <w:ilvl w:val="0"/>
          <w:numId w:val="0"/>
        </w:numPr>
        <w:ind w:left="792" w:hanging="432"/>
        <w:rPr>
          <w:sz w:val="22"/>
        </w:rPr>
      </w:pPr>
    </w:p>
    <w:p w14:paraId="1D2614C3" w14:textId="47E215A0" w:rsidR="002628BD" w:rsidRDefault="00FD78A9" w:rsidP="00FD78A9">
      <w:pPr>
        <w:pStyle w:val="Numberedhanging"/>
        <w:numPr>
          <w:ilvl w:val="0"/>
          <w:numId w:val="0"/>
        </w:numPr>
        <w:ind w:left="360"/>
      </w:pPr>
      <w:r w:rsidRPr="00FD78A9">
        <w:rPr>
          <w:i/>
        </w:rPr>
        <w:t>Cost index</w:t>
      </w:r>
      <w:r>
        <w:t xml:space="preserve"> </w:t>
      </w:r>
      <w:r w:rsidR="00350585">
        <w:t>for</w:t>
      </w:r>
      <w:r w:rsidR="002628BD">
        <w:t xml:space="preserve"> </w:t>
      </w:r>
      <w:r>
        <w:t>apples</w:t>
      </w:r>
      <w:r w:rsidR="00725C1F">
        <w:t>:</w:t>
      </w:r>
      <w:r w:rsidR="00725C1F">
        <w:tab/>
      </w:r>
      <w:r w:rsidR="00350585" w:rsidRPr="002D31BF">
        <w:t>.818</w:t>
      </w:r>
      <w:r w:rsidR="00350585">
        <w:t xml:space="preserve"> </w:t>
      </w:r>
      <w:r w:rsidR="00350585">
        <w:tab/>
        <w:t xml:space="preserve">= </w:t>
      </w:r>
      <w:r w:rsidR="002628BD">
        <w:t>(</w:t>
      </w:r>
      <w:r w:rsidR="00350585">
        <w:t>$</w:t>
      </w:r>
      <w:r w:rsidR="002628BD">
        <w:t>.45)</w:t>
      </w:r>
      <w:r w:rsidR="00350585">
        <w:t xml:space="preserve"> </w:t>
      </w:r>
      <w:r w:rsidR="002628BD">
        <w:t>/</w:t>
      </w:r>
      <w:r w:rsidR="00350585">
        <w:t xml:space="preserve"> </w:t>
      </w:r>
      <w:r w:rsidR="002628BD">
        <w:t>(</w:t>
      </w:r>
      <w:r w:rsidR="00350585">
        <w:t>$</w:t>
      </w:r>
      <w:r w:rsidR="002628BD">
        <w:t>1-</w:t>
      </w:r>
      <w:r w:rsidR="00350585">
        <w:t>$.45)</w:t>
      </w:r>
    </w:p>
    <w:p w14:paraId="58F746DE" w14:textId="733BB596" w:rsidR="002628BD" w:rsidRDefault="00FD78A9" w:rsidP="00FD78A9">
      <w:pPr>
        <w:pStyle w:val="Numberedhanging"/>
        <w:numPr>
          <w:ilvl w:val="0"/>
          <w:numId w:val="0"/>
        </w:numPr>
        <w:ind w:left="360"/>
      </w:pPr>
      <w:r w:rsidRPr="00FD78A9">
        <w:rPr>
          <w:i/>
        </w:rPr>
        <w:t>Cost index</w:t>
      </w:r>
      <w:r>
        <w:t xml:space="preserve"> for</w:t>
      </w:r>
      <w:r w:rsidR="002628BD">
        <w:t xml:space="preserve"> </w:t>
      </w:r>
      <w:r>
        <w:t>pears</w:t>
      </w:r>
      <w:r w:rsidR="00725C1F">
        <w:t>:</w:t>
      </w:r>
      <w:r w:rsidR="00725C1F">
        <w:tab/>
      </w:r>
      <w:r w:rsidR="00350585" w:rsidRPr="002D31BF">
        <w:t>.</w:t>
      </w:r>
      <w:r w:rsidR="00350585">
        <w:t xml:space="preserve">667 </w:t>
      </w:r>
      <w:r w:rsidR="00350585">
        <w:tab/>
        <w:t xml:space="preserve">= </w:t>
      </w:r>
      <w:r w:rsidR="002628BD">
        <w:t>(</w:t>
      </w:r>
      <w:r w:rsidR="00350585">
        <w:t>$</w:t>
      </w:r>
      <w:r w:rsidR="002628BD">
        <w:t>.4</w:t>
      </w:r>
      <w:r w:rsidR="00725C1F">
        <w:t>0</w:t>
      </w:r>
      <w:r w:rsidR="002628BD">
        <w:t>)</w:t>
      </w:r>
      <w:r w:rsidR="00350585">
        <w:t xml:space="preserve"> </w:t>
      </w:r>
      <w:r w:rsidR="002628BD">
        <w:t>/</w:t>
      </w:r>
      <w:r w:rsidR="00350585">
        <w:t xml:space="preserve"> </w:t>
      </w:r>
      <w:r w:rsidR="002628BD">
        <w:t>(</w:t>
      </w:r>
      <w:r w:rsidR="00350585">
        <w:t>$</w:t>
      </w:r>
      <w:r w:rsidR="002628BD">
        <w:t>1-</w:t>
      </w:r>
      <w:r w:rsidR="00350585">
        <w:t>$</w:t>
      </w:r>
      <w:r w:rsidR="002628BD">
        <w:t>.4</w:t>
      </w:r>
      <w:r w:rsidR="00725C1F">
        <w:t>0</w:t>
      </w:r>
      <w:r w:rsidR="00350585">
        <w:t>)</w:t>
      </w:r>
    </w:p>
    <w:p w14:paraId="21669E2C" w14:textId="748DA636" w:rsidR="002628BD" w:rsidRDefault="00FD78A9" w:rsidP="00FD78A9">
      <w:pPr>
        <w:pStyle w:val="Numberedhanging"/>
        <w:numPr>
          <w:ilvl w:val="0"/>
          <w:numId w:val="0"/>
        </w:numPr>
        <w:ind w:left="360"/>
      </w:pPr>
      <w:r w:rsidRPr="00FD78A9">
        <w:rPr>
          <w:i/>
        </w:rPr>
        <w:t>Cost index ratio</w:t>
      </w:r>
      <w:r w:rsidR="002628BD">
        <w:t>:</w:t>
      </w:r>
      <w:r w:rsidR="002628BD">
        <w:tab/>
      </w:r>
      <w:r w:rsidR="00725C1F">
        <w:tab/>
      </w:r>
      <w:r w:rsidR="002628BD">
        <w:t>1.2</w:t>
      </w:r>
      <w:r w:rsidR="00350585">
        <w:t>3</w:t>
      </w:r>
      <w:r w:rsidR="002628BD">
        <w:t xml:space="preserve"> </w:t>
      </w:r>
      <w:r w:rsidR="00350585">
        <w:tab/>
      </w:r>
      <w:r w:rsidR="002628BD">
        <w:t>= (</w:t>
      </w:r>
      <w:r w:rsidR="00350585">
        <w:t>$</w:t>
      </w:r>
      <w:r w:rsidR="002628BD">
        <w:t>.45/(</w:t>
      </w:r>
      <w:r w:rsidR="00350585">
        <w:t>$</w:t>
      </w:r>
      <w:r w:rsidR="002628BD">
        <w:t>1-</w:t>
      </w:r>
      <w:r w:rsidR="00350585">
        <w:t>$</w:t>
      </w:r>
      <w:r w:rsidR="002628BD">
        <w:t>.45))</w:t>
      </w:r>
      <w:r w:rsidR="00350585">
        <w:t xml:space="preserve"> </w:t>
      </w:r>
      <w:r w:rsidR="002628BD">
        <w:t>/</w:t>
      </w:r>
      <w:r w:rsidR="00350585">
        <w:t xml:space="preserve"> </w:t>
      </w:r>
      <w:r w:rsidR="002628BD">
        <w:t>(</w:t>
      </w:r>
      <w:r w:rsidR="00350585">
        <w:t>$</w:t>
      </w:r>
      <w:r w:rsidR="002628BD">
        <w:t>.4/(</w:t>
      </w:r>
      <w:r w:rsidR="00350585">
        <w:t>$</w:t>
      </w:r>
      <w:r w:rsidR="002628BD">
        <w:t>1-</w:t>
      </w:r>
      <w:r w:rsidR="00350585">
        <w:t>$</w:t>
      </w:r>
      <w:r w:rsidR="002628BD">
        <w:t xml:space="preserve">.4)) </w:t>
      </w:r>
    </w:p>
    <w:p w14:paraId="710500F3" w14:textId="77777777" w:rsidR="00FD78A9" w:rsidRPr="00FD78A9" w:rsidRDefault="00FD78A9" w:rsidP="00FD78A9">
      <w:pPr>
        <w:pStyle w:val="Bulletca-b"/>
        <w:numPr>
          <w:ilvl w:val="0"/>
          <w:numId w:val="0"/>
        </w:numPr>
        <w:ind w:left="792" w:hanging="432"/>
        <w:rPr>
          <w:sz w:val="22"/>
        </w:rPr>
      </w:pPr>
    </w:p>
    <w:p w14:paraId="78CECA8F" w14:textId="58FDBCD6" w:rsidR="002628BD" w:rsidRDefault="00FD78A9" w:rsidP="00FD78A9">
      <w:pPr>
        <w:pStyle w:val="Numberedhanging"/>
        <w:numPr>
          <w:ilvl w:val="0"/>
          <w:numId w:val="0"/>
        </w:numPr>
        <w:ind w:left="360"/>
      </w:pPr>
      <w:r w:rsidRPr="00FD78A9">
        <w:rPr>
          <w:i/>
        </w:rPr>
        <w:t>Cost difference</w:t>
      </w:r>
      <w:r>
        <w:t>:</w:t>
      </w:r>
      <w:r w:rsidR="002628BD">
        <w:tab/>
      </w:r>
      <w:r w:rsidR="00725C1F">
        <w:tab/>
      </w:r>
      <w:r w:rsidR="002628BD">
        <w:t>$0.05</w:t>
      </w:r>
      <w:r w:rsidR="00350585">
        <w:t xml:space="preserve"> </w:t>
      </w:r>
      <w:r w:rsidR="00350585">
        <w:tab/>
        <w:t>= $.45 - $.40</w:t>
      </w:r>
    </w:p>
    <w:p w14:paraId="096319A2" w14:textId="77777777" w:rsidR="00FD78A9" w:rsidRPr="00FD78A9" w:rsidRDefault="00FD78A9" w:rsidP="00FD78A9">
      <w:pPr>
        <w:pStyle w:val="Bulletca-b"/>
        <w:numPr>
          <w:ilvl w:val="0"/>
          <w:numId w:val="0"/>
        </w:numPr>
        <w:ind w:left="792" w:hanging="432"/>
        <w:rPr>
          <w:sz w:val="22"/>
        </w:rPr>
      </w:pPr>
    </w:p>
    <w:p w14:paraId="303DC237" w14:textId="7F377890" w:rsidR="002628BD" w:rsidRDefault="00FD78A9" w:rsidP="00FD78A9">
      <w:pPr>
        <w:pStyle w:val="Numberedhanging"/>
        <w:numPr>
          <w:ilvl w:val="0"/>
          <w:numId w:val="0"/>
        </w:numPr>
        <w:ind w:left="360"/>
      </w:pPr>
      <w:r w:rsidRPr="00FD78A9">
        <w:rPr>
          <w:i/>
        </w:rPr>
        <w:t>Cost ratio</w:t>
      </w:r>
      <w:r>
        <w:t>:</w:t>
      </w:r>
      <w:r w:rsidR="00725C1F">
        <w:tab/>
      </w:r>
      <w:r w:rsidR="002628BD">
        <w:tab/>
      </w:r>
      <w:r w:rsidR="002628BD">
        <w:tab/>
      </w:r>
      <w:r w:rsidR="002628BD">
        <w:tab/>
        <w:t xml:space="preserve">1.120 </w:t>
      </w:r>
      <w:r w:rsidR="00350585">
        <w:tab/>
      </w:r>
      <w:r w:rsidR="002628BD">
        <w:t xml:space="preserve">= </w:t>
      </w:r>
      <w:r w:rsidR="00350585">
        <w:t>$</w:t>
      </w:r>
      <w:r w:rsidR="002628BD">
        <w:t>.45</w:t>
      </w:r>
      <w:r w:rsidR="00350585">
        <w:t xml:space="preserve"> </w:t>
      </w:r>
      <w:r w:rsidR="002628BD">
        <w:t>/</w:t>
      </w:r>
      <w:r w:rsidR="00350585">
        <w:t xml:space="preserve"> $</w:t>
      </w:r>
      <w:r w:rsidR="002628BD">
        <w:t>.4</w:t>
      </w:r>
      <w:r w:rsidR="00350585">
        <w:t>0</w:t>
      </w:r>
    </w:p>
    <w:p w14:paraId="20F481A5" w14:textId="77777777" w:rsidR="00FD78A9" w:rsidRPr="00FD78A9" w:rsidRDefault="00FD78A9" w:rsidP="00FD78A9">
      <w:pPr>
        <w:pStyle w:val="Bulletca-b"/>
        <w:numPr>
          <w:ilvl w:val="0"/>
          <w:numId w:val="0"/>
        </w:numPr>
        <w:ind w:left="792" w:hanging="432"/>
        <w:rPr>
          <w:sz w:val="22"/>
        </w:rPr>
      </w:pPr>
    </w:p>
    <w:p w14:paraId="319D6EE9" w14:textId="748E7AA0" w:rsidR="00725C1F" w:rsidRDefault="00725C1F" w:rsidP="00C564FA">
      <w:pPr>
        <w:pStyle w:val="Numberedhanging"/>
        <w:numPr>
          <w:ilvl w:val="0"/>
          <w:numId w:val="5"/>
        </w:numPr>
      </w:pPr>
      <w:r>
        <w:t>Which would you use to decide</w:t>
      </w:r>
      <w:r w:rsidR="00FD78A9">
        <w:t xml:space="preserve"> if you want apples</w:t>
      </w:r>
      <w:r>
        <w:t>?</w:t>
      </w:r>
    </w:p>
    <w:p w14:paraId="4C5091F8" w14:textId="77777777" w:rsidR="002628BD" w:rsidRDefault="002628BD">
      <w:pPr>
        <w:widowControl/>
        <w:autoSpaceDE/>
        <w:autoSpaceDN/>
        <w:adjustRightInd/>
        <w:spacing w:before="0" w:after="0"/>
        <w:rPr>
          <w:rFonts w:eastAsiaTheme="minorEastAsia"/>
          <w:szCs w:val="40"/>
        </w:rPr>
      </w:pPr>
      <w:r>
        <w:br w:type="page"/>
      </w:r>
    </w:p>
    <w:p w14:paraId="49FCB6B4" w14:textId="77777777" w:rsidR="002628BD" w:rsidRDefault="002628BD" w:rsidP="00962607">
      <w:pPr>
        <w:pStyle w:val="Heading3"/>
      </w:pPr>
      <w:r>
        <w:lastRenderedPageBreak/>
        <w:t xml:space="preserve">What is an odds ratio? </w:t>
      </w:r>
    </w:p>
    <w:p w14:paraId="7EF9E889" w14:textId="77777777" w:rsidR="002628BD" w:rsidRDefault="002628BD" w:rsidP="00565803">
      <w:pPr>
        <w:pStyle w:val="Heading4"/>
      </w:pPr>
      <w:r>
        <w:t>Probability and odds at x and x+1</w:t>
      </w:r>
    </w:p>
    <w:p w14:paraId="545AC51B" w14:textId="1E5320A9" w:rsidR="002628BD" w:rsidRDefault="002628BD" w:rsidP="00CC73F3">
      <w:pPr>
        <w:ind w:firstLine="720"/>
      </w:pPr>
      <w:r>
        <w:t>Probability:</w:t>
      </w:r>
      <w:r>
        <w:tab/>
      </w:r>
      <w:r w:rsidR="006A00CD" w:rsidRPr="00CC73F3">
        <w:rPr>
          <w:position w:val="-18"/>
        </w:rPr>
        <w:object w:dxaOrig="2060" w:dyaOrig="560" w14:anchorId="39DA0914">
          <v:shape id="_x0000_i1120" type="#_x0000_t75" style="width:114.65pt;height:28.55pt" o:ole="">
            <v:imagedata r:id="rId261" o:title=""/>
          </v:shape>
          <o:OLEObject Type="Embed" ProgID="Equation.DSMT4" ShapeID="_x0000_i1120" DrawAspect="Content" ObjectID="_1584705260" r:id="rId262"/>
        </w:object>
      </w:r>
      <w:r>
        <w:tab/>
      </w:r>
      <w:r>
        <w:tab/>
      </w:r>
      <w:r>
        <w:tab/>
      </w:r>
      <w:r w:rsidR="006A00CD" w:rsidRPr="00CC73F3">
        <w:rPr>
          <w:position w:val="-18"/>
        </w:rPr>
        <w:object w:dxaOrig="2560" w:dyaOrig="560" w14:anchorId="7C9B0EF7">
          <v:shape id="_x0000_i1121" type="#_x0000_t75" style="width:142.1pt;height:28.55pt" o:ole="">
            <v:imagedata r:id="rId263" o:title=""/>
          </v:shape>
          <o:OLEObject Type="Embed" ProgID="Equation.DSMT4" ShapeID="_x0000_i1121" DrawAspect="Content" ObjectID="_1584705261" r:id="rId264"/>
        </w:object>
      </w:r>
    </w:p>
    <w:p w14:paraId="39488808" w14:textId="1CECA5A9" w:rsidR="002628BD" w:rsidRPr="00CB021F" w:rsidRDefault="002628BD" w:rsidP="00CC73F3">
      <w:pPr>
        <w:ind w:firstLine="720"/>
      </w:pPr>
      <w:r>
        <w:t>Odds:</w:t>
      </w:r>
      <w:r w:rsidRPr="00C50A61">
        <w:t xml:space="preserve"> </w:t>
      </w:r>
      <w:r>
        <w:tab/>
      </w:r>
      <w:r>
        <w:tab/>
      </w:r>
      <w:r w:rsidR="006A00CD" w:rsidRPr="00CC73F3">
        <w:rPr>
          <w:position w:val="-50"/>
        </w:rPr>
        <w:object w:dxaOrig="3340" w:dyaOrig="1180" w14:anchorId="639A1D9A">
          <v:shape id="_x0000_i1122" type="#_x0000_t75" style="width:166.5pt;height:61.7pt" o:ole="">
            <v:imagedata r:id="rId265" o:title=""/>
          </v:shape>
          <o:OLEObject Type="Embed" ProgID="Equation.DSMT4" ShapeID="_x0000_i1122" DrawAspect="Content" ObjectID="_1584705262" r:id="rId266"/>
        </w:object>
      </w:r>
      <w:r>
        <w:tab/>
      </w:r>
      <w:r>
        <w:tab/>
      </w:r>
      <w:r w:rsidR="006A00CD" w:rsidRPr="00CC73F3">
        <w:rPr>
          <w:position w:val="-50"/>
        </w:rPr>
        <w:object w:dxaOrig="4300" w:dyaOrig="1180" w14:anchorId="2A6E9129">
          <v:shape id="_x0000_i1123" type="#_x0000_t75" style="width:3in;height:61.7pt" o:ole="">
            <v:imagedata r:id="rId267" o:title=""/>
          </v:shape>
          <o:OLEObject Type="Embed" ProgID="Equation.DSMT4" ShapeID="_x0000_i1123" DrawAspect="Content" ObjectID="_1584705263" r:id="rId268"/>
        </w:object>
      </w:r>
    </w:p>
    <w:p w14:paraId="2E9771F9" w14:textId="387976E5" w:rsidR="002628BD" w:rsidRDefault="002628BD" w:rsidP="00565803">
      <w:pPr>
        <w:pStyle w:val="Heading4"/>
      </w:pPr>
      <w:r>
        <w:t xml:space="preserve">The OR is </w:t>
      </w:r>
      <w:r w:rsidR="00725C1F">
        <w:t>a</w:t>
      </w:r>
      <w:r>
        <w:t xml:space="preserve"> ratio of ratios of probabilities</w:t>
      </w:r>
    </w:p>
    <w:p w14:paraId="02FC39D9" w14:textId="2AFF9E32" w:rsidR="002628BD" w:rsidRPr="00CC73F3" w:rsidRDefault="002628BD" w:rsidP="00CC73F3">
      <w:pPr>
        <w:ind w:firstLine="720"/>
      </w:pPr>
      <w:r>
        <w:t>Odds ratios:</w:t>
      </w:r>
      <w:r>
        <w:tab/>
      </w:r>
      <w:r w:rsidR="006A00CD" w:rsidRPr="00CC73F3">
        <w:rPr>
          <w:position w:val="-50"/>
        </w:rPr>
        <w:object w:dxaOrig="4180" w:dyaOrig="1180" w14:anchorId="6EC3A12B">
          <v:shape id="_x0000_i1124" type="#_x0000_t75" style="width:205.35pt;height:61.7pt" o:ole="">
            <v:imagedata r:id="rId269" o:title=""/>
          </v:shape>
          <o:OLEObject Type="Embed" ProgID="Equation.DSMT4" ShapeID="_x0000_i1124" DrawAspect="Content" ObjectID="_1584705264" r:id="rId270"/>
        </w:object>
      </w:r>
    </w:p>
    <w:p w14:paraId="2143EBE3" w14:textId="128F6F9F" w:rsidR="002628BD" w:rsidRPr="001C2F01" w:rsidRDefault="002628BD" w:rsidP="00F173E7">
      <w:pPr>
        <w:pStyle w:val="ResultcasR"/>
      </w:pPr>
      <w:r w:rsidRPr="001C2F01">
        <w:t>For a unit increase in x, the odds increase by a factor of OR</w:t>
      </w:r>
      <w:r w:rsidR="00BD035A">
        <w:t>(x)</w:t>
      </w:r>
      <w:r w:rsidRPr="001C2F01">
        <w:t xml:space="preserve"> holding other variables constant.</w:t>
      </w:r>
    </w:p>
    <w:p w14:paraId="45BD23D5" w14:textId="15A8D366" w:rsidR="002628BD" w:rsidRDefault="002628BD" w:rsidP="00BA56FD">
      <w:pPr>
        <w:widowControl/>
        <w:autoSpaceDE/>
        <w:autoSpaceDN/>
        <w:adjustRightInd/>
        <w:spacing w:before="0" w:after="0"/>
      </w:pPr>
      <w:r>
        <w:br w:type="page"/>
      </w:r>
    </w:p>
    <w:p w14:paraId="04146DFC" w14:textId="6B0B7995" w:rsidR="002628BD" w:rsidRDefault="00BD035A" w:rsidP="00962607">
      <w:pPr>
        <w:pStyle w:val="Heading3"/>
      </w:pPr>
      <w:r>
        <w:lastRenderedPageBreak/>
        <w:t>Logit is l</w:t>
      </w:r>
      <w:r w:rsidR="002628BD">
        <w:t>inear in the log of the odds</w:t>
      </w:r>
    </w:p>
    <w:p w14:paraId="1ECC1A97" w14:textId="00969F56" w:rsidR="002628BD" w:rsidRDefault="00BD035A" w:rsidP="0097606C">
      <w:pPr>
        <w:pStyle w:val="Numberedhanging"/>
        <w:numPr>
          <w:ilvl w:val="0"/>
          <w:numId w:val="87"/>
        </w:numPr>
      </w:pPr>
      <w:r>
        <w:t xml:space="preserve">A </w:t>
      </w:r>
      <w:r w:rsidR="002628BD" w:rsidRPr="00BD035A">
        <w:rPr>
          <w:u w:val="single"/>
        </w:rPr>
        <w:t>logit</w:t>
      </w:r>
      <w:r w:rsidR="002628BD">
        <w:t xml:space="preserve"> is the </w:t>
      </w:r>
      <w:r w:rsidR="00674461">
        <w:t xml:space="preserve">name for the </w:t>
      </w:r>
      <w:r w:rsidR="002628BD">
        <w:t>log of the odds</w:t>
      </w:r>
    </w:p>
    <w:p w14:paraId="1724D59F" w14:textId="77777777" w:rsidR="002628BD" w:rsidRDefault="002628BD" w:rsidP="002628BD">
      <w:pPr>
        <w:pStyle w:val="Numberedhanging"/>
        <w:numPr>
          <w:ilvl w:val="0"/>
          <w:numId w:val="4"/>
        </w:numPr>
      </w:pPr>
      <w:r>
        <w:t>The logit model is linear in the logit</w:t>
      </w:r>
    </w:p>
    <w:p w14:paraId="7B23E22A" w14:textId="77777777" w:rsidR="002628BD" w:rsidRDefault="002628BD" w:rsidP="00571E71">
      <w:r>
        <w:tab/>
      </w:r>
      <w:r w:rsidRPr="00DA3DB5">
        <w:rPr>
          <w:position w:val="-54"/>
        </w:rPr>
        <w:object w:dxaOrig="9740" w:dyaOrig="1280" w14:anchorId="620ACF34">
          <v:shape id="_x0000_i1125" type="#_x0000_t75" style="width:488.4pt;height:67.05pt" o:ole="">
            <v:imagedata r:id="rId271" o:title=""/>
          </v:shape>
          <o:OLEObject Type="Embed" ProgID="Equation.DSMT4" ShapeID="_x0000_i1125" DrawAspect="Content" ObjectID="_1584705265" r:id="rId272"/>
        </w:object>
      </w:r>
    </w:p>
    <w:p w14:paraId="2AA8684F" w14:textId="77777777" w:rsidR="002628BD" w:rsidRDefault="002628BD" w:rsidP="00BD035A">
      <w:pPr>
        <w:pStyle w:val="ResultcasR"/>
      </w:pPr>
      <w:r>
        <w:t xml:space="preserve">For a unit change in </w:t>
      </w:r>
      <w:r w:rsidRPr="002A3B85">
        <w:t>x</w:t>
      </w:r>
      <w:r w:rsidRPr="009979FD">
        <w:rPr>
          <w:vertAlign w:val="subscript"/>
        </w:rPr>
        <w:t>k</w:t>
      </w:r>
      <w:r>
        <w:t xml:space="preserve">, the logit is expected to change by </w:t>
      </w:r>
      <w:r w:rsidRPr="00BD035A">
        <w:rPr>
          <w:i w:val="0"/>
        </w:rPr>
        <w:t>β</w:t>
      </w:r>
      <w:r>
        <w:rPr>
          <w:vertAlign w:val="subscript"/>
        </w:rPr>
        <w:t>k</w:t>
      </w:r>
      <w:r>
        <w:t>, holding other variables constant.</w:t>
      </w:r>
    </w:p>
    <w:p w14:paraId="19B66CB4" w14:textId="2B5AD2D2" w:rsidR="002628BD" w:rsidRPr="00BD035A" w:rsidRDefault="00BD035A" w:rsidP="00C564FA">
      <w:pPr>
        <w:pStyle w:val="Numberedhanging"/>
        <w:numPr>
          <w:ilvl w:val="0"/>
          <w:numId w:val="5"/>
        </w:numPr>
        <w:rPr>
          <w:rStyle w:val="Notice"/>
          <w:i/>
          <w:u w:val="none"/>
        </w:rPr>
      </w:pPr>
      <w:r>
        <w:rPr>
          <w:rStyle w:val="Notice"/>
          <w:u w:val="none"/>
        </w:rPr>
        <w:t xml:space="preserve">Linearity is fine, but </w:t>
      </w:r>
      <w:r w:rsidR="002628BD" w:rsidRPr="00BD035A">
        <w:rPr>
          <w:rStyle w:val="Notice"/>
          <w:u w:val="none"/>
        </w:rPr>
        <w:t>what does a change of β</w:t>
      </w:r>
      <w:r w:rsidR="002628BD" w:rsidRPr="00BD035A">
        <w:rPr>
          <w:rStyle w:val="Notice"/>
          <w:u w:val="none"/>
          <w:vertAlign w:val="subscript"/>
        </w:rPr>
        <w:t>k</w:t>
      </w:r>
      <w:r w:rsidR="002628BD" w:rsidRPr="00BD035A">
        <w:rPr>
          <w:rStyle w:val="Notice"/>
          <w:u w:val="none"/>
        </w:rPr>
        <w:t xml:space="preserve"> logits mean?</w:t>
      </w:r>
    </w:p>
    <w:p w14:paraId="0674EC3E" w14:textId="061530EF" w:rsidR="002628BD" w:rsidRPr="00665518" w:rsidRDefault="00BD035A" w:rsidP="00BD035A">
      <w:pPr>
        <w:pStyle w:val="ResultcasR"/>
      </w:pPr>
      <w:r>
        <w:t xml:space="preserve">Each additional young child decreases the logit of being in the labor force by </w:t>
      </w:r>
      <w:r w:rsidRPr="00BD035A">
        <w:t>1.39</w:t>
      </w:r>
      <w:r>
        <w:t>, holding other variables constant.</w:t>
      </w:r>
      <w:r w:rsidR="002628BD" w:rsidRPr="00665518">
        <w:t xml:space="preserve"> </w:t>
      </w:r>
    </w:p>
    <w:p w14:paraId="4E97B880" w14:textId="77777777" w:rsidR="002628BD" w:rsidRPr="00D703AD" w:rsidRDefault="002628BD" w:rsidP="00C564FA">
      <w:pPr>
        <w:pStyle w:val="Numberedhanging"/>
        <w:numPr>
          <w:ilvl w:val="0"/>
          <w:numId w:val="5"/>
        </w:numPr>
      </w:pPr>
      <w:r w:rsidRPr="00D703AD">
        <w:t xml:space="preserve">To </w:t>
      </w:r>
      <w:r>
        <w:t>understand the change in logit, we transform it to odds</w:t>
      </w:r>
    </w:p>
    <w:p w14:paraId="2D8DE643" w14:textId="77777777" w:rsidR="002628BD" w:rsidRDefault="002628BD" w:rsidP="00571E71">
      <w:pPr>
        <w:widowControl/>
        <w:autoSpaceDE/>
        <w:autoSpaceDN/>
        <w:adjustRightInd/>
        <w:spacing w:before="0" w:after="200" w:line="276" w:lineRule="auto"/>
      </w:pPr>
      <w:r>
        <w:br w:type="page"/>
      </w:r>
    </w:p>
    <w:p w14:paraId="37C75110" w14:textId="77777777" w:rsidR="002628BD" w:rsidRDefault="002628BD" w:rsidP="00962607">
      <w:pPr>
        <w:pStyle w:val="Heading3"/>
      </w:pPr>
      <w:r>
        <w:lastRenderedPageBreak/>
        <w:t>Change logit to odds and compute odds ratio (ORs)</w:t>
      </w:r>
    </w:p>
    <w:p w14:paraId="747D998B" w14:textId="77777777" w:rsidR="002628BD" w:rsidRDefault="002628BD" w:rsidP="0097606C">
      <w:pPr>
        <w:pStyle w:val="Numberedhanging"/>
        <w:numPr>
          <w:ilvl w:val="0"/>
          <w:numId w:val="88"/>
        </w:numPr>
      </w:pPr>
      <w:r>
        <w:t xml:space="preserve">Take the exponential of the logit with a focus on </w:t>
      </w:r>
      <w:r w:rsidRPr="00F173E7">
        <w:rPr>
          <w:i/>
        </w:rPr>
        <w:t>x</w:t>
      </w:r>
      <w:r w:rsidRPr="00F173E7">
        <w:rPr>
          <w:vertAlign w:val="subscript"/>
        </w:rPr>
        <w:t>3</w:t>
      </w:r>
      <w:r>
        <w:t>:</w:t>
      </w:r>
    </w:p>
    <w:p w14:paraId="11785552" w14:textId="77777777" w:rsidR="002628BD" w:rsidRDefault="002628BD" w:rsidP="00571E71">
      <w:r>
        <w:tab/>
      </w:r>
      <w:r w:rsidRPr="00DA3DB5">
        <w:rPr>
          <w:position w:val="-84"/>
        </w:rPr>
        <w:object w:dxaOrig="5500" w:dyaOrig="1980" w14:anchorId="53BBDCF9">
          <v:shape id="_x0000_i1126" type="#_x0000_t75" style="width:277.35pt;height:97.5pt" o:ole="">
            <v:imagedata r:id="rId273" o:title=""/>
          </v:shape>
          <o:OLEObject Type="Embed" ProgID="Equation.DSMT4" ShapeID="_x0000_i1126" DrawAspect="Content" ObjectID="_1584705266" r:id="rId274"/>
        </w:object>
      </w:r>
    </w:p>
    <w:p w14:paraId="506DECF3" w14:textId="77777777" w:rsidR="002628BD" w:rsidRDefault="002628BD" w:rsidP="00C564FA">
      <w:pPr>
        <w:pStyle w:val="Numberedhanging"/>
        <w:numPr>
          <w:ilvl w:val="0"/>
          <w:numId w:val="5"/>
        </w:numPr>
      </w:pPr>
      <w:r>
        <w:t xml:space="preserve">Let </w:t>
      </w:r>
      <w:r w:rsidRPr="00987E9C">
        <w:rPr>
          <w:i/>
        </w:rPr>
        <w:t>x</w:t>
      </w:r>
      <w:r w:rsidRPr="006D2E1A">
        <w:rPr>
          <w:vertAlign w:val="subscript"/>
        </w:rPr>
        <w:t>3</w:t>
      </w:r>
      <w:r>
        <w:t xml:space="preserve"> change by 1</w:t>
      </w:r>
    </w:p>
    <w:p w14:paraId="24280F07" w14:textId="77777777" w:rsidR="002628BD" w:rsidRDefault="002628BD" w:rsidP="00571E71">
      <w:r>
        <w:rPr>
          <w:position w:val="-56"/>
        </w:rPr>
        <w:tab/>
      </w:r>
      <w:r w:rsidRPr="00DA3DB5">
        <w:rPr>
          <w:position w:val="-54"/>
        </w:rPr>
        <w:object w:dxaOrig="5140" w:dyaOrig="1280" w14:anchorId="6919298D">
          <v:shape id="_x0000_i1127" type="#_x0000_t75" style="width:257.15pt;height:67.05pt" o:ole="">
            <v:imagedata r:id="rId275" o:title=""/>
          </v:shape>
          <o:OLEObject Type="Embed" ProgID="Equation.DSMT4" ShapeID="_x0000_i1127" DrawAspect="Content" ObjectID="_1584705267" r:id="rId276"/>
        </w:object>
      </w:r>
    </w:p>
    <w:p w14:paraId="2FD556D6" w14:textId="77777777" w:rsidR="002628BD" w:rsidRDefault="002628BD" w:rsidP="00C564FA">
      <w:pPr>
        <w:pStyle w:val="Numberedhanging"/>
        <w:numPr>
          <w:ilvl w:val="0"/>
          <w:numId w:val="5"/>
        </w:numPr>
      </w:pPr>
      <w:r>
        <w:t xml:space="preserve">The </w:t>
      </w:r>
      <w:r w:rsidRPr="00B046F6">
        <w:t>odds ratio</w:t>
      </w:r>
    </w:p>
    <w:p w14:paraId="26711AAC" w14:textId="77777777" w:rsidR="002628BD" w:rsidRDefault="002628BD" w:rsidP="00571E71">
      <w:r>
        <w:tab/>
      </w:r>
      <w:r w:rsidRPr="00DA3DB5">
        <w:rPr>
          <w:position w:val="-50"/>
        </w:rPr>
        <w:object w:dxaOrig="8240" w:dyaOrig="1180" w14:anchorId="055BF20C">
          <v:shape id="_x0000_i1128" type="#_x0000_t75" style="width:410.65pt;height:61.7pt" o:ole="">
            <v:imagedata r:id="rId277" o:title=""/>
          </v:shape>
          <o:OLEObject Type="Embed" ProgID="Equation.DSMT4" ShapeID="_x0000_i1128" DrawAspect="Content" ObjectID="_1584705268" r:id="rId278"/>
        </w:object>
      </w:r>
    </w:p>
    <w:p w14:paraId="5C190489" w14:textId="77777777" w:rsidR="002628BD" w:rsidRPr="004322F5" w:rsidRDefault="002628BD" w:rsidP="00C564FA">
      <w:pPr>
        <w:pStyle w:val="Numberedhanging"/>
        <w:numPr>
          <w:ilvl w:val="0"/>
          <w:numId w:val="5"/>
        </w:numPr>
        <w:rPr>
          <w:i/>
          <w:color w:val="C00000"/>
        </w:rPr>
      </w:pPr>
      <w:r w:rsidRPr="004322F5">
        <w:rPr>
          <w:i/>
          <w:color w:val="C00000"/>
        </w:rPr>
        <w:t>The OR does not depend on the level of other variables</w:t>
      </w:r>
    </w:p>
    <w:p w14:paraId="46CFE39F" w14:textId="77777777" w:rsidR="002628BD" w:rsidRDefault="002628BD" w:rsidP="00571E71">
      <w:r>
        <w:br w:type="page"/>
      </w:r>
    </w:p>
    <w:p w14:paraId="305C1B29" w14:textId="77777777" w:rsidR="002628BD" w:rsidRDefault="002628BD" w:rsidP="00962607">
      <w:pPr>
        <w:pStyle w:val="Heading3"/>
      </w:pPr>
      <w:r>
        <w:lastRenderedPageBreak/>
        <w:t xml:space="preserve">A change of 1 in x has the same OR everywhere </w:t>
      </w:r>
      <w:r w:rsidRPr="001C2F01">
        <w:rPr>
          <w:rStyle w:val="Hiddennotetoself"/>
        </w:rPr>
        <w:t>TODO update</w:t>
      </w:r>
    </w:p>
    <w:p w14:paraId="588AC9E9" w14:textId="77777777" w:rsidR="002628BD" w:rsidRDefault="002628BD" w:rsidP="00CC73F3">
      <w:r>
        <w:rPr>
          <w:noProof/>
        </w:rPr>
        <w:drawing>
          <wp:inline distT="0" distB="0" distL="0" distR="0" wp14:anchorId="33617872" wp14:editId="3D568F32">
            <wp:extent cx="8229600" cy="5062932"/>
            <wp:effectExtent l="0" t="0" r="0" b="4445"/>
            <wp:docPr id="23" name="Picture 40" descr="binary_3d_front_arrows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_3d_front_arrows_arrow.png"/>
                    <pic:cNvPicPr/>
                  </pic:nvPicPr>
                  <pic:blipFill rotWithShape="1">
                    <a:blip r:embed="rId211"/>
                    <a:srcRect l="4404" t="13280" r="-4404" b="6413"/>
                    <a:stretch/>
                  </pic:blipFill>
                  <pic:spPr bwMode="auto">
                    <a:xfrm>
                      <a:off x="0" y="0"/>
                      <a:ext cx="8229600" cy="5062932"/>
                    </a:xfrm>
                    <a:prstGeom prst="rect">
                      <a:avLst/>
                    </a:prstGeom>
                    <a:ln>
                      <a:noFill/>
                    </a:ln>
                    <a:extLst>
                      <a:ext uri="{53640926-AAD7-44D8-BBD7-CCE9431645EC}">
                        <a14:shadowObscured xmlns:a14="http://schemas.microsoft.com/office/drawing/2010/main"/>
                      </a:ext>
                    </a:extLst>
                  </pic:spPr>
                </pic:pic>
              </a:graphicData>
            </a:graphic>
          </wp:inline>
        </w:drawing>
      </w:r>
    </w:p>
    <w:p w14:paraId="5F70DD90" w14:textId="77777777" w:rsidR="002628BD" w:rsidRDefault="002628BD">
      <w:pPr>
        <w:widowControl/>
        <w:autoSpaceDE/>
        <w:autoSpaceDN/>
        <w:adjustRightInd/>
        <w:spacing w:before="0" w:after="0"/>
      </w:pPr>
      <w:r>
        <w:br w:type="page"/>
      </w:r>
    </w:p>
    <w:p w14:paraId="07F0C910" w14:textId="77777777" w:rsidR="002628BD" w:rsidRDefault="002628BD" w:rsidP="00962607">
      <w:pPr>
        <w:pStyle w:val="Heading3"/>
      </w:pPr>
      <w:r>
        <w:lastRenderedPageBreak/>
        <w:t>Logit estimates</w:t>
      </w:r>
    </w:p>
    <w:p w14:paraId="3B5E25EE" w14:textId="77777777" w:rsidR="002628BD" w:rsidRDefault="002628BD" w:rsidP="00BF3405">
      <w:pPr>
        <w:pStyle w:val="Fix14ca-4"/>
      </w:pPr>
      <w:r>
        <w:t>. logit lfp k5 k618 i.agecat i.wc i.hc lwg inc</w:t>
      </w:r>
    </w:p>
    <w:p w14:paraId="25E2015E" w14:textId="77777777" w:rsidR="002628BD" w:rsidRDefault="002628BD" w:rsidP="00BF3405">
      <w:pPr>
        <w:pStyle w:val="Fix14ca-4"/>
      </w:pPr>
    </w:p>
    <w:p w14:paraId="6A5B27D2" w14:textId="77777777" w:rsidR="002628BD" w:rsidRDefault="002628BD" w:rsidP="00BF3405">
      <w:pPr>
        <w:pStyle w:val="Fix14ca-4"/>
      </w:pPr>
      <w:r>
        <w:t>Logistic regression                               Number of obs   =        753</w:t>
      </w:r>
    </w:p>
    <w:p w14:paraId="461397BA" w14:textId="77777777" w:rsidR="002628BD" w:rsidRDefault="002628BD" w:rsidP="00BF3405">
      <w:pPr>
        <w:pStyle w:val="Fix14ca-4"/>
      </w:pPr>
      <w:r>
        <w:t xml:space="preserve">                                                  LR chi2(8)      =     124.30</w:t>
      </w:r>
    </w:p>
    <w:p w14:paraId="78B09EBF" w14:textId="77777777" w:rsidR="002628BD" w:rsidRDefault="002628BD" w:rsidP="00BF3405">
      <w:pPr>
        <w:pStyle w:val="Fix14ca-4"/>
      </w:pPr>
      <w:r>
        <w:t xml:space="preserve">                                                  Prob &gt; chi2     =     0.0000</w:t>
      </w:r>
    </w:p>
    <w:p w14:paraId="2AC6FFF9" w14:textId="77777777" w:rsidR="002628BD" w:rsidRDefault="002628BD" w:rsidP="00BF3405">
      <w:pPr>
        <w:pStyle w:val="Fix14ca-4"/>
      </w:pPr>
      <w:r>
        <w:t>Log likelihood = -452.72367                       Pseudo R2       =     0.1207</w:t>
      </w:r>
    </w:p>
    <w:p w14:paraId="2F56AD3A" w14:textId="77777777" w:rsidR="002628BD" w:rsidRDefault="002628BD" w:rsidP="00BF3405">
      <w:pPr>
        <w:pStyle w:val="Fix14ca-4"/>
      </w:pPr>
    </w:p>
    <w:p w14:paraId="2B4065A2" w14:textId="77777777" w:rsidR="002628BD" w:rsidRDefault="002628BD" w:rsidP="00BF3405">
      <w:pPr>
        <w:pStyle w:val="Fix14ca-4"/>
      </w:pPr>
      <w:r>
        <w:t>------------------------------------------------------------------------------</w:t>
      </w:r>
    </w:p>
    <w:p w14:paraId="6087D057" w14:textId="77777777" w:rsidR="002628BD" w:rsidRDefault="002628BD" w:rsidP="00BF3405">
      <w:pPr>
        <w:pStyle w:val="Fix14ca-4"/>
      </w:pPr>
      <w:r>
        <w:t xml:space="preserve">         lfp |      Coef.   Std. Err.      z    P&gt;|z|     [95% Conf. Interval]</w:t>
      </w:r>
    </w:p>
    <w:p w14:paraId="5550874D" w14:textId="77777777" w:rsidR="002628BD" w:rsidRDefault="002628BD" w:rsidP="00BF3405">
      <w:pPr>
        <w:pStyle w:val="Fix14ca-4"/>
      </w:pPr>
      <w:r>
        <w:t>-------------+----------------------------------------------------------------</w:t>
      </w:r>
    </w:p>
    <w:p w14:paraId="0D636BD1" w14:textId="77777777" w:rsidR="002628BD" w:rsidRDefault="002628BD" w:rsidP="00BF3405">
      <w:pPr>
        <w:pStyle w:val="Fix14ca-4"/>
      </w:pPr>
      <w:r>
        <w:t xml:space="preserve">          k5 |  -1.391567   .1919279    -7.25   0.000    -1.767739   -1.015395</w:t>
      </w:r>
    </w:p>
    <w:p w14:paraId="3A2BF868" w14:textId="77777777" w:rsidR="002628BD" w:rsidRDefault="002628BD" w:rsidP="00BF3405">
      <w:pPr>
        <w:pStyle w:val="Fix14ca-4"/>
      </w:pPr>
      <w:r>
        <w:t xml:space="preserve">        k618 |  -.0656678    .068314    -0.96   0.336    -.1995607    .0682251</w:t>
      </w:r>
    </w:p>
    <w:p w14:paraId="43E5928F" w14:textId="77777777" w:rsidR="002628BD" w:rsidRDefault="002628BD" w:rsidP="00BF3405">
      <w:pPr>
        <w:pStyle w:val="Fix14ca-4"/>
      </w:pPr>
      <w:r>
        <w:t xml:space="preserve">             |</w:t>
      </w:r>
    </w:p>
    <w:p w14:paraId="59345D8D" w14:textId="77777777" w:rsidR="002628BD" w:rsidRDefault="002628BD" w:rsidP="00BF3405">
      <w:pPr>
        <w:pStyle w:val="Fix14ca-4"/>
      </w:pPr>
      <w:r>
        <w:t xml:space="preserve">      agecat |</w:t>
      </w:r>
    </w:p>
    <w:p w14:paraId="48F5CFC0" w14:textId="77777777" w:rsidR="002628BD" w:rsidRDefault="002628BD" w:rsidP="00BF3405">
      <w:pPr>
        <w:pStyle w:val="Fix14ca-4"/>
      </w:pPr>
      <w:r>
        <w:t xml:space="preserve">          2  |  -.6267601    .208723    -3.00   0.003     -1.03585   -.2176705</w:t>
      </w:r>
    </w:p>
    <w:p w14:paraId="192FD750" w14:textId="77777777" w:rsidR="002628BD" w:rsidRDefault="002628BD" w:rsidP="00BF3405">
      <w:pPr>
        <w:pStyle w:val="Fix14ca-4"/>
      </w:pPr>
      <w:r>
        <w:t xml:space="preserve">          3  |  -1.279078   .2597827    -4.92   0.000    -1.788242   -.7699128</w:t>
      </w:r>
    </w:p>
    <w:p w14:paraId="5B63D461" w14:textId="77777777" w:rsidR="002628BD" w:rsidRDefault="002628BD" w:rsidP="00BF3405">
      <w:pPr>
        <w:pStyle w:val="Fix14ca-4"/>
      </w:pPr>
      <w:r>
        <w:t xml:space="preserve">             |</w:t>
      </w:r>
    </w:p>
    <w:p w14:paraId="1FD76F8C" w14:textId="77777777" w:rsidR="002628BD" w:rsidRDefault="002628BD" w:rsidP="00BF3405">
      <w:pPr>
        <w:pStyle w:val="Fix14ca-4"/>
      </w:pPr>
      <w:r>
        <w:t xml:space="preserve">        1.wc |   .7977136   .2291814     3.48   0.001     .3485263    1.246901</w:t>
      </w:r>
    </w:p>
    <w:p w14:paraId="26DF0D53" w14:textId="77777777" w:rsidR="002628BD" w:rsidRDefault="002628BD" w:rsidP="00BF3405">
      <w:pPr>
        <w:pStyle w:val="Fix14ca-4"/>
      </w:pPr>
      <w:r>
        <w:t xml:space="preserve">        1.hc |   .1358895   .2054464     0.66   0.508     -.266778    .5385569</w:t>
      </w:r>
    </w:p>
    <w:p w14:paraId="560EFD39" w14:textId="77777777" w:rsidR="002628BD" w:rsidRDefault="002628BD" w:rsidP="00BF3405">
      <w:pPr>
        <w:pStyle w:val="Fix14ca-4"/>
      </w:pPr>
      <w:r>
        <w:t xml:space="preserve">         lwg |   .6099096   .1507975     4.04   0.000      .314352    .9054672</w:t>
      </w:r>
    </w:p>
    <w:p w14:paraId="181545E8" w14:textId="77777777" w:rsidR="002628BD" w:rsidRDefault="002628BD" w:rsidP="00BF3405">
      <w:pPr>
        <w:pStyle w:val="Fix14ca-4"/>
      </w:pPr>
      <w:r>
        <w:t xml:space="preserve">         inc |  -.0350542   .0082718    -4.24   0.000    -.0512666   -.0188418</w:t>
      </w:r>
    </w:p>
    <w:p w14:paraId="032792BA" w14:textId="77777777" w:rsidR="002628BD" w:rsidRDefault="002628BD" w:rsidP="00BF3405">
      <w:pPr>
        <w:pStyle w:val="Fix14ca-4"/>
      </w:pPr>
      <w:r>
        <w:t xml:space="preserve">       _cons |   1.013999   .2860488     3.54   0.000     .4533539    1.574645</w:t>
      </w:r>
    </w:p>
    <w:p w14:paraId="20349AF3" w14:textId="77777777" w:rsidR="002628BD" w:rsidRDefault="002628BD" w:rsidP="00BF3405">
      <w:pPr>
        <w:pStyle w:val="Fix14ca-4"/>
      </w:pPr>
      <w:r>
        <w:t>------------------------------------------------------------------------------</w:t>
      </w:r>
    </w:p>
    <w:p w14:paraId="1D292AA8" w14:textId="77777777" w:rsidR="002628BD" w:rsidRPr="006102A1" w:rsidRDefault="002628BD" w:rsidP="006102A1">
      <w:pPr>
        <w:rPr>
          <w:rFonts w:eastAsiaTheme="minorEastAsia"/>
        </w:rPr>
      </w:pPr>
      <w:r>
        <w:br w:type="page"/>
      </w:r>
    </w:p>
    <w:p w14:paraId="4F56395C" w14:textId="77777777" w:rsidR="002628BD" w:rsidRDefault="002628BD" w:rsidP="00962607">
      <w:pPr>
        <w:pStyle w:val="Heading3"/>
      </w:pPr>
      <w:r>
        <w:lastRenderedPageBreak/>
        <w:t xml:space="preserve">ORs with </w:t>
      </w:r>
      <w:r w:rsidRPr="00FD78A9">
        <w:t>listcoef</w:t>
      </w:r>
      <w:r w:rsidRPr="004322F5">
        <w:t>: interpretation on next page</w:t>
      </w:r>
    </w:p>
    <w:p w14:paraId="39E35F74" w14:textId="77777777" w:rsidR="002628BD" w:rsidRPr="006102A1" w:rsidRDefault="002628BD" w:rsidP="00BF3405">
      <w:pPr>
        <w:pStyle w:val="Fix14ca-4"/>
      </w:pPr>
      <w:r w:rsidRPr="006102A1">
        <w:t>. listcoef, constant help</w:t>
      </w:r>
    </w:p>
    <w:p w14:paraId="62D1C798" w14:textId="77777777" w:rsidR="002628BD" w:rsidRPr="006102A1" w:rsidRDefault="002628BD" w:rsidP="00BF3405">
      <w:pPr>
        <w:pStyle w:val="Fix14ca-4"/>
      </w:pPr>
    </w:p>
    <w:p w14:paraId="24E305FC" w14:textId="77777777" w:rsidR="002628BD" w:rsidRPr="006102A1" w:rsidRDefault="002628BD" w:rsidP="00BF3405">
      <w:pPr>
        <w:pStyle w:val="Fix14ca-4"/>
      </w:pPr>
      <w:r w:rsidRPr="006102A1">
        <w:t>logit (N=753): Factor Change in Odds</w:t>
      </w:r>
    </w:p>
    <w:p w14:paraId="34696060" w14:textId="77777777" w:rsidR="002628BD" w:rsidRPr="006102A1" w:rsidRDefault="002628BD" w:rsidP="00BF3405">
      <w:pPr>
        <w:pStyle w:val="Fix14ca-4"/>
      </w:pPr>
    </w:p>
    <w:p w14:paraId="49A315D2" w14:textId="77777777" w:rsidR="002628BD" w:rsidRPr="006102A1" w:rsidRDefault="002628BD" w:rsidP="00BF3405">
      <w:pPr>
        <w:pStyle w:val="Fix14ca-4"/>
      </w:pPr>
      <w:r w:rsidRPr="006102A1">
        <w:t xml:space="preserve">  Odds of: 1InLF vs 0NotInLF</w:t>
      </w:r>
    </w:p>
    <w:p w14:paraId="1088F60E" w14:textId="77777777" w:rsidR="002628BD" w:rsidRPr="006102A1" w:rsidRDefault="002628BD" w:rsidP="00BF3405">
      <w:pPr>
        <w:pStyle w:val="Fix14ca-4"/>
      </w:pPr>
    </w:p>
    <w:p w14:paraId="7154259D" w14:textId="77777777" w:rsidR="002628BD" w:rsidRPr="006102A1" w:rsidRDefault="002628BD" w:rsidP="00BF3405">
      <w:pPr>
        <w:pStyle w:val="Fix14ca-4"/>
      </w:pPr>
      <w:r w:rsidRPr="006102A1">
        <w:t>----------------------------------------------------------------------</w:t>
      </w:r>
    </w:p>
    <w:p w14:paraId="4433F085" w14:textId="77777777" w:rsidR="002628BD" w:rsidRPr="006102A1" w:rsidRDefault="002628BD" w:rsidP="00BF3405">
      <w:pPr>
        <w:pStyle w:val="Fix14ca-4"/>
      </w:pPr>
      <w:r w:rsidRPr="006102A1">
        <w:t xml:space="preserve">         lfp |      b         z     P&gt;|z|    e^b    e^bStdX      SDofX</w:t>
      </w:r>
    </w:p>
    <w:p w14:paraId="179EFB28" w14:textId="77777777" w:rsidR="002628BD" w:rsidRPr="006102A1" w:rsidRDefault="002628BD" w:rsidP="00BF3405">
      <w:pPr>
        <w:pStyle w:val="Fix14ca-4"/>
      </w:pPr>
      <w:r w:rsidRPr="006102A1">
        <w:t>-------------+--------------------------------------------------------</w:t>
      </w:r>
    </w:p>
    <w:p w14:paraId="4915E308" w14:textId="77777777" w:rsidR="002628BD" w:rsidRPr="006102A1" w:rsidRDefault="002628BD" w:rsidP="00BF3405">
      <w:pPr>
        <w:pStyle w:val="Fix14ca-4"/>
      </w:pPr>
      <w:r w:rsidRPr="006102A1">
        <w:t xml:space="preserve">          k5 |  -1.39157   -7.250   0.000   </w:t>
      </w:r>
      <w:r w:rsidRPr="006102A1">
        <w:rPr>
          <w:color w:val="0070C0"/>
          <w:u w:val="double"/>
        </w:rPr>
        <w:t>0.2487</w:t>
      </w:r>
      <w:r w:rsidRPr="006102A1">
        <w:rPr>
          <w:color w:val="0070C0"/>
        </w:rPr>
        <w:t xml:space="preserve">   </w:t>
      </w:r>
      <w:r w:rsidRPr="006102A1">
        <w:t>0.4823     0.5240</w:t>
      </w:r>
    </w:p>
    <w:p w14:paraId="67B377E8" w14:textId="77777777" w:rsidR="002628BD" w:rsidRPr="006102A1" w:rsidRDefault="002628BD" w:rsidP="00BF3405">
      <w:pPr>
        <w:pStyle w:val="Fix14ca-4"/>
      </w:pPr>
      <w:r w:rsidRPr="006102A1">
        <w:t xml:space="preserve">        k618 |  -0.06567   -0.961   0.336   0.9364   0.9170     1.3199</w:t>
      </w:r>
    </w:p>
    <w:p w14:paraId="6B0BDC7D" w14:textId="77777777" w:rsidR="002628BD" w:rsidRPr="006102A1" w:rsidRDefault="002628BD" w:rsidP="00BF3405">
      <w:pPr>
        <w:pStyle w:val="Fix14ca-4"/>
      </w:pPr>
      <w:r w:rsidRPr="006102A1">
        <w:t xml:space="preserve">    2.agecat |  -0.62676   -3.003   0.003   0.5343   0.7370     0.4869</w:t>
      </w:r>
    </w:p>
    <w:p w14:paraId="4116A61D" w14:textId="77777777" w:rsidR="002628BD" w:rsidRPr="006102A1" w:rsidRDefault="002628BD" w:rsidP="00BF3405">
      <w:pPr>
        <w:pStyle w:val="Fix14ca-4"/>
      </w:pPr>
      <w:r w:rsidRPr="006102A1">
        <w:t xml:space="preserve">    3.agecat |  -1.27908   -4.924   0.000   0.2783   0.5889     0.4139</w:t>
      </w:r>
    </w:p>
    <w:p w14:paraId="1CEF865F" w14:textId="77777777" w:rsidR="002628BD" w:rsidRPr="006102A1" w:rsidRDefault="002628BD" w:rsidP="00BF3405">
      <w:pPr>
        <w:pStyle w:val="Fix14ca-4"/>
      </w:pPr>
      <w:r w:rsidRPr="006102A1">
        <w:t xml:space="preserve">        1.wc |   0.79771    3.481   0.001   </w:t>
      </w:r>
      <w:r w:rsidRPr="006102A1">
        <w:rPr>
          <w:color w:val="C00000"/>
          <w:u w:val="single"/>
        </w:rPr>
        <w:t>2.2205</w:t>
      </w:r>
      <w:r w:rsidRPr="006102A1">
        <w:rPr>
          <w:color w:val="C00000"/>
        </w:rPr>
        <w:t xml:space="preserve">   </w:t>
      </w:r>
      <w:r w:rsidRPr="006102A1">
        <w:t>1.4319     0.4500</w:t>
      </w:r>
    </w:p>
    <w:p w14:paraId="2C02AA34" w14:textId="77777777" w:rsidR="002628BD" w:rsidRPr="006102A1" w:rsidRDefault="002628BD" w:rsidP="00BF3405">
      <w:pPr>
        <w:pStyle w:val="Fix14ca-4"/>
      </w:pPr>
      <w:r w:rsidRPr="006102A1">
        <w:t xml:space="preserve">        1.hc |   0.13589    0.661   0.508   1.1456   1.0686     0.4885</w:t>
      </w:r>
    </w:p>
    <w:p w14:paraId="7D484F80" w14:textId="77777777" w:rsidR="002628BD" w:rsidRPr="006102A1" w:rsidRDefault="002628BD" w:rsidP="00BF3405">
      <w:pPr>
        <w:pStyle w:val="Fix14ca-4"/>
      </w:pPr>
      <w:r w:rsidRPr="006102A1">
        <w:t xml:space="preserve">         lwg |   0.60991    4.045   0.000   1.8403   </w:t>
      </w:r>
      <w:r w:rsidRPr="006102A1">
        <w:rPr>
          <w:color w:val="00B050"/>
          <w:u w:val="wave"/>
        </w:rPr>
        <w:t>1.4310</w:t>
      </w:r>
      <w:r w:rsidRPr="006102A1">
        <w:rPr>
          <w:color w:val="00B050"/>
        </w:rPr>
        <w:t xml:space="preserve">     </w:t>
      </w:r>
      <w:r w:rsidRPr="006102A1">
        <w:t>0.5876</w:t>
      </w:r>
    </w:p>
    <w:p w14:paraId="5A1ECDB2" w14:textId="77777777" w:rsidR="002628BD" w:rsidRPr="006102A1" w:rsidRDefault="002628BD" w:rsidP="00BF3405">
      <w:pPr>
        <w:pStyle w:val="Fix14ca-4"/>
      </w:pPr>
      <w:r w:rsidRPr="006102A1">
        <w:t xml:space="preserve">         inc |  -0.03505   -4.238   0.000   0.9656   0.6651    11.6348</w:t>
      </w:r>
    </w:p>
    <w:p w14:paraId="6AC60A97" w14:textId="77777777" w:rsidR="002628BD" w:rsidRPr="006102A1" w:rsidRDefault="002628BD" w:rsidP="00BF3405">
      <w:pPr>
        <w:pStyle w:val="Fix14ca-4"/>
      </w:pPr>
      <w:r w:rsidRPr="006102A1">
        <w:t xml:space="preserve">       _cons |   1.01400    3.545   0.000</w:t>
      </w:r>
    </w:p>
    <w:p w14:paraId="4A913665" w14:textId="77777777" w:rsidR="002628BD" w:rsidRPr="006102A1" w:rsidRDefault="002628BD" w:rsidP="00BF3405">
      <w:pPr>
        <w:pStyle w:val="Fix14ca-4"/>
      </w:pPr>
      <w:r w:rsidRPr="006102A1">
        <w:t>----------------------------------------------------------------------</w:t>
      </w:r>
    </w:p>
    <w:p w14:paraId="3FE09E21" w14:textId="77777777" w:rsidR="002628BD" w:rsidRPr="006102A1" w:rsidRDefault="002628BD" w:rsidP="00BF3405">
      <w:pPr>
        <w:pStyle w:val="Fix14ca-4"/>
      </w:pPr>
      <w:r w:rsidRPr="006102A1">
        <w:t xml:space="preserve">       b = raw coefficient</w:t>
      </w:r>
    </w:p>
    <w:p w14:paraId="271F1EDF" w14:textId="77777777" w:rsidR="002628BD" w:rsidRPr="006102A1" w:rsidRDefault="002628BD" w:rsidP="00BF3405">
      <w:pPr>
        <w:pStyle w:val="Fix14ca-4"/>
      </w:pPr>
      <w:r w:rsidRPr="006102A1">
        <w:t xml:space="preserve">       z = z-score for test of b=0</w:t>
      </w:r>
    </w:p>
    <w:p w14:paraId="6FF02468" w14:textId="77777777" w:rsidR="002628BD" w:rsidRPr="006102A1" w:rsidRDefault="002628BD" w:rsidP="00BF3405">
      <w:pPr>
        <w:pStyle w:val="Fix14ca-4"/>
      </w:pPr>
      <w:r w:rsidRPr="006102A1">
        <w:t xml:space="preserve">   P&gt;|z| = p-value for z-test</w:t>
      </w:r>
    </w:p>
    <w:p w14:paraId="6AB189FD" w14:textId="77777777" w:rsidR="002628BD" w:rsidRPr="006102A1" w:rsidRDefault="002628BD" w:rsidP="00BF3405">
      <w:pPr>
        <w:pStyle w:val="Fix14ca-4"/>
      </w:pPr>
      <w:r w:rsidRPr="006102A1">
        <w:t xml:space="preserve">     e^b = exp(b) = factor change in odds for unit increase in X</w:t>
      </w:r>
    </w:p>
    <w:p w14:paraId="38079171" w14:textId="77777777" w:rsidR="002628BD" w:rsidRDefault="002628BD" w:rsidP="00BF3405">
      <w:pPr>
        <w:pStyle w:val="Fix14ca-4"/>
      </w:pPr>
      <w:r w:rsidRPr="006102A1">
        <w:t xml:space="preserve"> e^bStdX = exp(b*SD of X) = change in odds for SD increase in X</w:t>
      </w:r>
      <w:r>
        <w:br w:type="page"/>
      </w:r>
    </w:p>
    <w:p w14:paraId="1563706C" w14:textId="77777777" w:rsidR="002628BD" w:rsidRDefault="002628BD" w:rsidP="00962607">
      <w:pPr>
        <w:pStyle w:val="Heading3"/>
      </w:pPr>
      <w:r>
        <w:lastRenderedPageBreak/>
        <w:t>Odds ratio: factor change in the odds</w:t>
      </w:r>
    </w:p>
    <w:p w14:paraId="22DCA6F1" w14:textId="77777777" w:rsidR="002628BD" w:rsidRDefault="002628BD" w:rsidP="0097606C">
      <w:pPr>
        <w:pStyle w:val="Numberedhanging"/>
        <w:numPr>
          <w:ilvl w:val="0"/>
          <w:numId w:val="89"/>
        </w:numPr>
      </w:pPr>
      <w:r>
        <w:t xml:space="preserve">For a </w:t>
      </w:r>
      <w:r w:rsidRPr="00987E9C">
        <w:rPr>
          <w:rStyle w:val="Notice"/>
        </w:rPr>
        <w:t>unit change</w:t>
      </w:r>
      <w:r>
        <w:t xml:space="preserve"> in </w:t>
      </w:r>
      <w:r w:rsidRPr="00F173E7">
        <w:rPr>
          <w:i/>
        </w:rPr>
        <w:t>x</w:t>
      </w:r>
      <w:r w:rsidRPr="00F173E7">
        <w:rPr>
          <w:vertAlign w:val="subscript"/>
        </w:rPr>
        <w:t>k</w:t>
      </w:r>
      <w:r>
        <w:t xml:space="preserve"> the odds are expected to change by a factor of exp(</w:t>
      </w:r>
      <w:r w:rsidRPr="00FC032B">
        <w:t>β</w:t>
      </w:r>
      <w:r w:rsidRPr="00F173E7">
        <w:rPr>
          <w:vertAlign w:val="subscript"/>
        </w:rPr>
        <w:t>k</w:t>
      </w:r>
      <w:r>
        <w:t>), holding other variables constant.</w:t>
      </w:r>
    </w:p>
    <w:p w14:paraId="05FD3EE0" w14:textId="77777777" w:rsidR="002628BD" w:rsidRDefault="002628BD" w:rsidP="00FD78A9">
      <w:pPr>
        <w:pStyle w:val="Numberedhanging"/>
        <w:numPr>
          <w:ilvl w:val="0"/>
          <w:numId w:val="0"/>
        </w:numPr>
        <w:ind w:left="360"/>
      </w:pPr>
      <w:r>
        <w:t>For exp(</w:t>
      </w:r>
      <w:r w:rsidRPr="00FC032B">
        <w:t>β</w:t>
      </w:r>
      <w:r w:rsidRPr="009979FD">
        <w:rPr>
          <w:vertAlign w:val="subscript"/>
        </w:rPr>
        <w:t>k</w:t>
      </w:r>
      <w:r>
        <w:t>)</w:t>
      </w:r>
      <w:r w:rsidRPr="006D2E1A">
        <w:t>&gt;1</w:t>
      </w:r>
      <w:r>
        <w:t>, the odds are</w:t>
      </w:r>
      <w:r w:rsidRPr="006D2E1A">
        <w:t xml:space="preserve"> </w:t>
      </w:r>
      <w:r>
        <w:t>exp(</w:t>
      </w:r>
      <w:r w:rsidRPr="00FC032B">
        <w:t>β</w:t>
      </w:r>
      <w:r w:rsidRPr="009979FD">
        <w:rPr>
          <w:vertAlign w:val="subscript"/>
        </w:rPr>
        <w:t>k</w:t>
      </w:r>
      <w:r>
        <w:t>) times larger.</w:t>
      </w:r>
    </w:p>
    <w:p w14:paraId="5F61CA40" w14:textId="77777777" w:rsidR="002628BD" w:rsidRPr="001C2F01" w:rsidRDefault="002628BD" w:rsidP="00F173E7">
      <w:pPr>
        <w:pStyle w:val="ResultcasR"/>
      </w:pPr>
      <w:r w:rsidRPr="001C2F01">
        <w:t xml:space="preserve">By attending college her odds of LFP are </w:t>
      </w:r>
      <w:r w:rsidRPr="001C2F01">
        <w:rPr>
          <w:color w:val="C00000"/>
          <w:u w:val="single"/>
        </w:rPr>
        <w:t>2.22</w:t>
      </w:r>
      <w:r w:rsidRPr="001C2F01">
        <w:t xml:space="preserve"> times larger, holding other variables constant.</w:t>
      </w:r>
    </w:p>
    <w:p w14:paraId="4598DFE7" w14:textId="77777777" w:rsidR="002628BD" w:rsidRDefault="002628BD" w:rsidP="00FD78A9">
      <w:pPr>
        <w:pStyle w:val="Numberedhanging"/>
        <w:numPr>
          <w:ilvl w:val="0"/>
          <w:numId w:val="0"/>
        </w:numPr>
        <w:ind w:left="360"/>
      </w:pPr>
      <w:r>
        <w:t>For exp(</w:t>
      </w:r>
      <w:r w:rsidRPr="00FC032B">
        <w:t>β</w:t>
      </w:r>
      <w:r w:rsidRPr="009979FD">
        <w:rPr>
          <w:vertAlign w:val="subscript"/>
        </w:rPr>
        <w:t>k</w:t>
      </w:r>
      <w:r>
        <w:t>)&lt;</w:t>
      </w:r>
      <w:r w:rsidRPr="006D2E1A">
        <w:t>1</w:t>
      </w:r>
      <w:r>
        <w:t>, the odds are</w:t>
      </w:r>
      <w:r w:rsidRPr="006D2E1A">
        <w:t xml:space="preserve"> </w:t>
      </w:r>
      <w:r>
        <w:t>exp(</w:t>
      </w:r>
      <w:r w:rsidRPr="00FC032B">
        <w:t>β</w:t>
      </w:r>
      <w:r w:rsidRPr="009979FD">
        <w:rPr>
          <w:vertAlign w:val="subscript"/>
        </w:rPr>
        <w:t>k</w:t>
      </w:r>
      <w:r>
        <w:t>) times smaller.</w:t>
      </w:r>
    </w:p>
    <w:p w14:paraId="14D274EA" w14:textId="5A90B6B7" w:rsidR="002628BD" w:rsidRPr="001C2F01" w:rsidRDefault="002628BD" w:rsidP="00F173E7">
      <w:pPr>
        <w:pStyle w:val="ResultcasR"/>
      </w:pPr>
      <w:r w:rsidRPr="001C2F01">
        <w:t xml:space="preserve">For </w:t>
      </w:r>
      <w:r w:rsidR="00B11CFE">
        <w:t xml:space="preserve">each </w:t>
      </w:r>
      <w:r w:rsidRPr="001C2F01">
        <w:t xml:space="preserve">additional young child, the odds of LFP are </w:t>
      </w:r>
      <w:r w:rsidRPr="001C2F01">
        <w:rPr>
          <w:color w:val="00B0F0"/>
          <w:u w:val="single"/>
        </w:rPr>
        <w:t>.25</w:t>
      </w:r>
      <w:r w:rsidRPr="001C2F01">
        <w:t xml:space="preserve"> times smaller, ...</w:t>
      </w:r>
    </w:p>
    <w:p w14:paraId="68DC003C" w14:textId="77777777" w:rsidR="002628BD" w:rsidRDefault="002628BD" w:rsidP="00C564FA">
      <w:pPr>
        <w:pStyle w:val="Numberedhanging"/>
        <w:numPr>
          <w:ilvl w:val="0"/>
          <w:numId w:val="5"/>
        </w:numPr>
      </w:pPr>
      <w:r>
        <w:t xml:space="preserve">For a </w:t>
      </w:r>
      <w:r w:rsidRPr="00987E9C">
        <w:rPr>
          <w:rStyle w:val="Notice"/>
        </w:rPr>
        <w:t>standard deviation change</w:t>
      </w:r>
      <w:r>
        <w:t xml:space="preserve"> in</w:t>
      </w:r>
      <w:r w:rsidRPr="006D2E1A">
        <w:rPr>
          <w:i/>
        </w:rPr>
        <w:t xml:space="preserve"> </w:t>
      </w:r>
      <w:r w:rsidRPr="00987E9C">
        <w:rPr>
          <w:i/>
        </w:rPr>
        <w:t>x</w:t>
      </w:r>
      <w:r w:rsidRPr="009979FD">
        <w:rPr>
          <w:vertAlign w:val="subscript"/>
        </w:rPr>
        <w:t>k</w:t>
      </w:r>
      <w:r>
        <w:t>, the odds are expected to change by a factor of exp(s</w:t>
      </w:r>
      <w:r w:rsidRPr="006D2E1A">
        <w:rPr>
          <w:vertAlign w:val="subscript"/>
        </w:rPr>
        <w:t>k</w:t>
      </w:r>
      <w:r w:rsidRPr="00FC032B">
        <w:t>β</w:t>
      </w:r>
      <w:r w:rsidRPr="009979FD">
        <w:rPr>
          <w:vertAlign w:val="subscript"/>
        </w:rPr>
        <w:t>k</w:t>
      </w:r>
      <w:r>
        <w:t>), holding other variables constant.</w:t>
      </w:r>
    </w:p>
    <w:p w14:paraId="5B01E5B9" w14:textId="77777777" w:rsidR="002628BD" w:rsidRPr="001C2F01" w:rsidRDefault="002628BD" w:rsidP="00F173E7">
      <w:pPr>
        <w:pStyle w:val="ResultcasR"/>
      </w:pPr>
      <w:r w:rsidRPr="001C2F01">
        <w:t xml:space="preserve">For a standard deviation increase in the log of wages the odds of LFP are </w:t>
      </w:r>
      <w:r w:rsidRPr="001C2F01">
        <w:rPr>
          <w:color w:val="00B050"/>
          <w:u w:val="single"/>
        </w:rPr>
        <w:t>1.43</w:t>
      </w:r>
      <w:r w:rsidRPr="001C2F01">
        <w:t xml:space="preserve"> times larger, ...</w:t>
      </w:r>
    </w:p>
    <w:p w14:paraId="72D6C192" w14:textId="77777777" w:rsidR="002628BD" w:rsidRDefault="002628BD" w:rsidP="00571E71">
      <w:pPr>
        <w:widowControl/>
        <w:autoSpaceDE/>
        <w:autoSpaceDN/>
        <w:adjustRightInd/>
        <w:spacing w:before="0" w:after="200" w:line="276" w:lineRule="auto"/>
      </w:pPr>
      <w:r>
        <w:br w:type="page"/>
      </w:r>
    </w:p>
    <w:p w14:paraId="33CCF64D" w14:textId="43605963" w:rsidR="002628BD" w:rsidRDefault="00B11CFE" w:rsidP="00962607">
      <w:pPr>
        <w:pStyle w:val="Heading3"/>
      </w:pPr>
      <w:r>
        <w:rPr>
          <w:b/>
        </w:rPr>
        <w:lastRenderedPageBreak/>
        <w:t xml:space="preserve">TODO </w:t>
      </w:r>
      <w:r w:rsidRPr="00B11CFE">
        <w:rPr>
          <w:b/>
        </w:rPr>
        <w:t xml:space="preserve">DROP: </w:t>
      </w:r>
      <w:r w:rsidR="002628BD" w:rsidRPr="00271DF5">
        <w:t>Percent</w:t>
      </w:r>
      <w:r w:rsidR="002628BD">
        <w:t>age</w:t>
      </w:r>
      <w:r w:rsidR="002628BD" w:rsidRPr="00271DF5">
        <w:t xml:space="preserve"> change in </w:t>
      </w:r>
      <w:r w:rsidR="002628BD">
        <w:t xml:space="preserve">the </w:t>
      </w:r>
      <w:r w:rsidR="002628BD" w:rsidRPr="00271DF5">
        <w:t>odds</w:t>
      </w:r>
    </w:p>
    <w:p w14:paraId="5911AFFA" w14:textId="77777777" w:rsidR="002628BD" w:rsidRDefault="002628BD" w:rsidP="0097606C">
      <w:pPr>
        <w:pStyle w:val="Numberedhanging"/>
        <w:numPr>
          <w:ilvl w:val="0"/>
          <w:numId w:val="90"/>
        </w:numPr>
      </w:pPr>
      <w:r>
        <w:t xml:space="preserve">If the odds change by a </w:t>
      </w:r>
      <w:r w:rsidRPr="00603261">
        <w:rPr>
          <w:rStyle w:val="Emphasis"/>
        </w:rPr>
        <w:t>factor of 2</w:t>
      </w:r>
      <w:r>
        <w:t xml:space="preserve">, they are </w:t>
      </w:r>
      <w:r w:rsidRPr="00603261">
        <w:rPr>
          <w:rStyle w:val="Emphasis"/>
        </w:rPr>
        <w:t>100% larger</w:t>
      </w:r>
      <w:r>
        <w:t>.</w:t>
      </w:r>
    </w:p>
    <w:p w14:paraId="1698F904" w14:textId="77777777" w:rsidR="002628BD" w:rsidRDefault="002628BD" w:rsidP="00C564FA">
      <w:pPr>
        <w:pStyle w:val="Numberedhanging"/>
        <w:numPr>
          <w:ilvl w:val="0"/>
          <w:numId w:val="5"/>
        </w:numPr>
      </w:pPr>
      <w:r>
        <w:t xml:space="preserve">If the odds change by a </w:t>
      </w:r>
      <w:r w:rsidRPr="00603261">
        <w:rPr>
          <w:rStyle w:val="Emphasis"/>
          <w:color w:val="00B050"/>
        </w:rPr>
        <w:t>factor of .5</w:t>
      </w:r>
      <w:r>
        <w:t xml:space="preserve">, they are </w:t>
      </w:r>
      <w:r w:rsidRPr="00603261">
        <w:rPr>
          <w:rStyle w:val="Emphasis"/>
          <w:color w:val="00B050"/>
        </w:rPr>
        <w:t>50% smaller</w:t>
      </w:r>
      <w:r>
        <w:t>.</w:t>
      </w:r>
    </w:p>
    <w:p w14:paraId="0595D736" w14:textId="77777777" w:rsidR="002628BD" w:rsidRDefault="002628BD" w:rsidP="00C564FA">
      <w:pPr>
        <w:pStyle w:val="Numberedhanging"/>
        <w:numPr>
          <w:ilvl w:val="0"/>
          <w:numId w:val="5"/>
        </w:numPr>
      </w:pPr>
      <w:r>
        <w:t xml:space="preserve">In general, </w:t>
      </w:r>
      <w:r>
        <w:rPr>
          <w:b/>
        </w:rPr>
        <w:t>%</w:t>
      </w:r>
      <w:r w:rsidRPr="00603261">
        <w:rPr>
          <w:b/>
        </w:rPr>
        <w:t>change = 100*(OR-1)</w:t>
      </w:r>
      <w:r>
        <w:t>.</w:t>
      </w:r>
    </w:p>
    <w:p w14:paraId="606DF467" w14:textId="77777777" w:rsidR="002628BD" w:rsidRDefault="002628BD" w:rsidP="00571E71">
      <w:r>
        <w:tab/>
        <w:t>100% = 100*(2-1)</w:t>
      </w:r>
      <w:r>
        <w:tab/>
      </w:r>
      <w:r>
        <w:tab/>
      </w:r>
      <w:r>
        <w:tab/>
        <w:t>Double odds, is 100% increase</w:t>
      </w:r>
    </w:p>
    <w:p w14:paraId="7545FFB0" w14:textId="77777777" w:rsidR="002628BD" w:rsidRDefault="002628BD" w:rsidP="00571E71">
      <w:r>
        <w:tab/>
        <w:t>-50% = 100*(.5-1)</w:t>
      </w:r>
      <w:r>
        <w:tab/>
      </w:r>
      <w:r>
        <w:tab/>
      </w:r>
      <w:r>
        <w:tab/>
        <w:t>Halve odds, is 50% decrease</w:t>
      </w:r>
    </w:p>
    <w:p w14:paraId="196EEED6" w14:textId="77777777" w:rsidR="002628BD" w:rsidRDefault="002628BD" w:rsidP="00C564FA">
      <w:pPr>
        <w:pStyle w:val="Numberedhanging"/>
        <w:numPr>
          <w:ilvl w:val="0"/>
          <w:numId w:val="5"/>
        </w:numPr>
      </w:pPr>
      <w:r>
        <w:t>For example</w:t>
      </w:r>
    </w:p>
    <w:p w14:paraId="4FCD50CC" w14:textId="77777777" w:rsidR="002628BD" w:rsidRPr="001C2F01" w:rsidRDefault="002628BD" w:rsidP="00F173E7">
      <w:pPr>
        <w:pStyle w:val="ResultcasR"/>
      </w:pPr>
      <w:r w:rsidRPr="001C2F01">
        <w:t>By attending college her odds of LFP are 124 percent larger, holding other variables constant.</w:t>
      </w:r>
    </w:p>
    <w:p w14:paraId="12A17FC6" w14:textId="77777777" w:rsidR="002628BD" w:rsidRPr="001C2F01" w:rsidRDefault="002628BD" w:rsidP="00F173E7">
      <w:pPr>
        <w:pStyle w:val="ResultcasR"/>
      </w:pPr>
      <w:r w:rsidRPr="001C2F01">
        <w:t>For an additional young child, the odds of LFP are 77 percent smaller, ...</w:t>
      </w:r>
    </w:p>
    <w:p w14:paraId="58AF845A" w14:textId="77777777" w:rsidR="002628BD" w:rsidRPr="001C2F01" w:rsidRDefault="002628BD" w:rsidP="00F173E7">
      <w:pPr>
        <w:pStyle w:val="ResultcasR"/>
      </w:pPr>
      <w:r w:rsidRPr="001C2F01">
        <w:t>For a standard deviation increase in the log of wages the odds of LFP are 43 percent larger, ...</w:t>
      </w:r>
    </w:p>
    <w:p w14:paraId="60755E17" w14:textId="77777777" w:rsidR="002628BD" w:rsidRDefault="002628BD" w:rsidP="00C564FA">
      <w:pPr>
        <w:pStyle w:val="Numberedhanging"/>
        <w:numPr>
          <w:ilvl w:val="0"/>
          <w:numId w:val="5"/>
        </w:numPr>
      </w:pPr>
      <w:r>
        <w:t xml:space="preserve">To compute these: </w:t>
      </w:r>
      <w:r w:rsidRPr="004F7ED3">
        <w:rPr>
          <w:rStyle w:val="Fix20characterChar"/>
        </w:rPr>
        <w:t>listcoef, percent</w:t>
      </w:r>
      <w:r>
        <w:br w:type="page"/>
      </w:r>
    </w:p>
    <w:p w14:paraId="11A779B1" w14:textId="77777777" w:rsidR="002628BD" w:rsidRDefault="002628BD" w:rsidP="00962607">
      <w:pPr>
        <w:pStyle w:val="Heading3"/>
      </w:pPr>
      <w:r>
        <w:lastRenderedPageBreak/>
        <w:t>Interpreting odds ratios (ORs)</w:t>
      </w:r>
    </w:p>
    <w:p w14:paraId="60F42CE7" w14:textId="77777777" w:rsidR="002628BD" w:rsidRDefault="002628BD" w:rsidP="0097606C">
      <w:pPr>
        <w:pStyle w:val="Numberedhanging"/>
        <w:numPr>
          <w:ilvl w:val="0"/>
          <w:numId w:val="91"/>
        </w:numPr>
      </w:pPr>
      <w:r>
        <w:t xml:space="preserve">OR is a </w:t>
      </w:r>
      <w:r w:rsidRPr="00603261">
        <w:rPr>
          <w:rStyle w:val="Emphasis"/>
        </w:rPr>
        <w:t>multiplicative</w:t>
      </w:r>
      <w:r w:rsidRPr="00114A9B">
        <w:t xml:space="preserve"> coefficient</w:t>
      </w:r>
      <w:r>
        <w:t>.</w:t>
      </w:r>
    </w:p>
    <w:p w14:paraId="126B7D33" w14:textId="77777777" w:rsidR="002628BD" w:rsidRDefault="002628BD" w:rsidP="00F173E7">
      <w:pPr>
        <w:pStyle w:val="Bulletca-b"/>
      </w:pPr>
      <w:r>
        <w:t>Positive effects are greater than one</w:t>
      </w:r>
    </w:p>
    <w:p w14:paraId="40AEDADB" w14:textId="77777777" w:rsidR="002628BD" w:rsidRDefault="002628BD" w:rsidP="00F173E7">
      <w:pPr>
        <w:pStyle w:val="Bulletca-b"/>
      </w:pPr>
      <w:r>
        <w:t>Negative effects are between zero and one</w:t>
      </w:r>
    </w:p>
    <w:p w14:paraId="0F0EC86C" w14:textId="77777777" w:rsidR="002628BD" w:rsidRDefault="002628BD" w:rsidP="00C564FA">
      <w:pPr>
        <w:pStyle w:val="Numberedhanging"/>
        <w:numPr>
          <w:ilvl w:val="0"/>
          <w:numId w:val="5"/>
        </w:numPr>
      </w:pPr>
      <w:r w:rsidRPr="000776B9">
        <w:t xml:space="preserve">Magnitudes of positive and negative ORs </w:t>
      </w:r>
      <w:r>
        <w:t>are</w:t>
      </w:r>
      <w:r w:rsidRPr="000776B9">
        <w:t xml:space="preserve"> compared by taking the inverse of the negative effect (or vice versa)</w:t>
      </w:r>
      <w:r>
        <w:t>.</w:t>
      </w:r>
    </w:p>
    <w:p w14:paraId="452B87F0" w14:textId="77777777" w:rsidR="002628BD" w:rsidRDefault="002628BD" w:rsidP="00F173E7">
      <w:pPr>
        <w:pStyle w:val="Bulletca-b"/>
      </w:pPr>
      <w:r>
        <w:t>A positive OR=2 has the same magnitude as a "negative" OR=1/2.</w:t>
      </w:r>
    </w:p>
    <w:p w14:paraId="320ADE93" w14:textId="77777777" w:rsidR="002628BD" w:rsidRDefault="002628BD" w:rsidP="00F173E7">
      <w:pPr>
        <w:pStyle w:val="Bulletca-b"/>
      </w:pPr>
      <w:r>
        <w:t>An OR=1/10 is larger than OR=2.</w:t>
      </w:r>
    </w:p>
    <w:p w14:paraId="660985D1" w14:textId="77777777" w:rsidR="002628BD" w:rsidRDefault="002628BD" w:rsidP="00C564FA">
      <w:pPr>
        <w:pStyle w:val="Numberedhanging"/>
        <w:numPr>
          <w:ilvl w:val="0"/>
          <w:numId w:val="5"/>
        </w:numPr>
      </w:pPr>
      <w:r>
        <w:t xml:space="preserve">The effect on the odds of the event </w:t>
      </w:r>
      <w:r w:rsidRPr="004322F5">
        <w:t>not</w:t>
      </w:r>
      <w:r>
        <w:t xml:space="preserve"> occurring is the inverse of the OR of the event occurring.</w:t>
      </w:r>
    </w:p>
    <w:p w14:paraId="165F89A8" w14:textId="77777777" w:rsidR="002628BD" w:rsidRPr="00EE1C9F" w:rsidRDefault="002628BD" w:rsidP="00F173E7">
      <w:pPr>
        <w:pStyle w:val="ResultcasR"/>
      </w:pPr>
      <w:r w:rsidRPr="00EE1C9F">
        <w:t>Being ten years older makes the odds of not being in the labor force 1.9 (=1/.52) times greater, holding other variables constant.</w:t>
      </w:r>
    </w:p>
    <w:p w14:paraId="6A30A6A1" w14:textId="77777777" w:rsidR="002628BD" w:rsidRDefault="002628BD" w:rsidP="00571E71">
      <w:pPr>
        <w:widowControl/>
        <w:autoSpaceDE/>
        <w:autoSpaceDN/>
        <w:adjustRightInd/>
        <w:spacing w:before="0" w:after="0"/>
      </w:pPr>
      <w:r>
        <w:br w:type="page"/>
      </w:r>
    </w:p>
    <w:p w14:paraId="67755BF5" w14:textId="77777777" w:rsidR="002628BD" w:rsidRDefault="002628BD" w:rsidP="00962607">
      <w:pPr>
        <w:pStyle w:val="Heading3"/>
      </w:pPr>
      <w:r>
        <w:lastRenderedPageBreak/>
        <w:t>Additional examples of ORs</w:t>
      </w:r>
    </w:p>
    <w:p w14:paraId="1C55AE4E" w14:textId="77777777" w:rsidR="002628BD" w:rsidRDefault="002628BD" w:rsidP="00BF3405">
      <w:pPr>
        <w:pStyle w:val="Fix14ca-4"/>
      </w:pPr>
      <w:r>
        <w:t>. listcoef, constant help</w:t>
      </w:r>
    </w:p>
    <w:p w14:paraId="1E0CBA2F" w14:textId="77777777" w:rsidR="002628BD" w:rsidRDefault="002628BD" w:rsidP="00BF3405">
      <w:pPr>
        <w:pStyle w:val="Fix14ca-4"/>
      </w:pPr>
    </w:p>
    <w:p w14:paraId="694F5A5D" w14:textId="77777777" w:rsidR="002628BD" w:rsidRDefault="002628BD" w:rsidP="00BF3405">
      <w:pPr>
        <w:pStyle w:val="Fix14ca-4"/>
      </w:pPr>
      <w:r>
        <w:t>logit (N=753): Factor Change in Odds</w:t>
      </w:r>
    </w:p>
    <w:p w14:paraId="244A91F4" w14:textId="77777777" w:rsidR="002628BD" w:rsidRDefault="002628BD" w:rsidP="00BF3405">
      <w:pPr>
        <w:pStyle w:val="Fix14ca-4"/>
      </w:pPr>
    </w:p>
    <w:p w14:paraId="5BCE1442" w14:textId="77777777" w:rsidR="002628BD" w:rsidRDefault="002628BD" w:rsidP="00BF3405">
      <w:pPr>
        <w:pStyle w:val="Fix14ca-4"/>
      </w:pPr>
      <w:r>
        <w:t xml:space="preserve">  Odds of: 1InLF vs 0NotInLF</w:t>
      </w:r>
    </w:p>
    <w:p w14:paraId="0BEC00EC" w14:textId="77777777" w:rsidR="002628BD" w:rsidRDefault="002628BD" w:rsidP="00BF3405">
      <w:pPr>
        <w:pStyle w:val="Fix14ca-4"/>
      </w:pPr>
    </w:p>
    <w:p w14:paraId="77EC0225" w14:textId="77777777" w:rsidR="002628BD" w:rsidRDefault="002628BD" w:rsidP="00BF3405">
      <w:pPr>
        <w:pStyle w:val="Fix14ca-4"/>
      </w:pPr>
      <w:r>
        <w:t>----------------------------------------------------------------------</w:t>
      </w:r>
    </w:p>
    <w:p w14:paraId="341B5049" w14:textId="77777777" w:rsidR="002628BD" w:rsidRDefault="002628BD" w:rsidP="00BF3405">
      <w:pPr>
        <w:pStyle w:val="Fix14ca-4"/>
      </w:pPr>
      <w:r>
        <w:t xml:space="preserve">         lfp |      b         z     P&gt;|z|    e^b    e^bStdX      SDofX</w:t>
      </w:r>
    </w:p>
    <w:p w14:paraId="16E3CA54" w14:textId="77777777" w:rsidR="002628BD" w:rsidRDefault="002628BD" w:rsidP="00BF3405">
      <w:pPr>
        <w:pStyle w:val="Fix14ca-4"/>
      </w:pPr>
      <w:r>
        <w:t>-------------+--------------------------------------------------------</w:t>
      </w:r>
    </w:p>
    <w:p w14:paraId="3BD5A8C5" w14:textId="77777777" w:rsidR="002628BD" w:rsidRPr="004F7ED3" w:rsidRDefault="002628BD" w:rsidP="00BF3405">
      <w:pPr>
        <w:pStyle w:val="Fix14ca-4"/>
      </w:pPr>
      <w:r w:rsidRPr="004F7ED3">
        <w:t xml:space="preserve">          k5 |  -1.39157   -7.250   0.000   </w:t>
      </w:r>
      <w:r w:rsidRPr="004F7ED3">
        <w:rPr>
          <w:color w:val="0070C0"/>
          <w:u w:val="double"/>
        </w:rPr>
        <w:t>0.2487</w:t>
      </w:r>
      <w:r w:rsidRPr="004F7ED3">
        <w:rPr>
          <w:color w:val="0070C0"/>
        </w:rPr>
        <w:t xml:space="preserve">   </w:t>
      </w:r>
      <w:r w:rsidRPr="004F7ED3">
        <w:t>0.4823     0.5240</w:t>
      </w:r>
    </w:p>
    <w:p w14:paraId="0EB86682" w14:textId="77777777" w:rsidR="002628BD" w:rsidRPr="004F7ED3" w:rsidRDefault="002628BD" w:rsidP="00BF3405">
      <w:pPr>
        <w:pStyle w:val="Fix14ca-4"/>
      </w:pPr>
      <w:r w:rsidRPr="004F7ED3">
        <w:t xml:space="preserve">        k618 |  -0.06567   -0.961   0.336   0.9364   0.9170     1.3199</w:t>
      </w:r>
    </w:p>
    <w:p w14:paraId="53415401" w14:textId="77777777" w:rsidR="002628BD" w:rsidRPr="004F7ED3" w:rsidRDefault="002628BD" w:rsidP="00BF3405">
      <w:pPr>
        <w:pStyle w:val="Fix14ca-4"/>
      </w:pPr>
      <w:r w:rsidRPr="004F7ED3">
        <w:t xml:space="preserve">    2.agecat |  -0.62676   -3.003   0.003   0.5343   0.7370     0.4869</w:t>
      </w:r>
    </w:p>
    <w:p w14:paraId="0C408ED8" w14:textId="77777777" w:rsidR="002628BD" w:rsidRPr="004F7ED3" w:rsidRDefault="002628BD" w:rsidP="00BF3405">
      <w:pPr>
        <w:pStyle w:val="Fix14ca-4"/>
      </w:pPr>
      <w:r w:rsidRPr="004F7ED3">
        <w:t xml:space="preserve">    3.agecat |  -1.27908   -4.924   0.000   0.2783   0.5889     0.4139</w:t>
      </w:r>
    </w:p>
    <w:p w14:paraId="23B4BE33" w14:textId="77777777" w:rsidR="002628BD" w:rsidRPr="004F7ED3" w:rsidRDefault="002628BD" w:rsidP="00BF3405">
      <w:pPr>
        <w:pStyle w:val="Fix14ca-4"/>
      </w:pPr>
      <w:r w:rsidRPr="004F7ED3">
        <w:t xml:space="preserve">        1.wc |   0.79771    3.481   0.001   </w:t>
      </w:r>
      <w:r w:rsidRPr="004F7ED3">
        <w:rPr>
          <w:color w:val="C00000"/>
          <w:u w:val="single"/>
        </w:rPr>
        <w:t>2.2205</w:t>
      </w:r>
      <w:r w:rsidRPr="004F7ED3">
        <w:rPr>
          <w:color w:val="C00000"/>
        </w:rPr>
        <w:t xml:space="preserve">   </w:t>
      </w:r>
      <w:r w:rsidRPr="004F7ED3">
        <w:t>1.4319     0.4500</w:t>
      </w:r>
    </w:p>
    <w:p w14:paraId="67F17A2D" w14:textId="77777777" w:rsidR="002628BD" w:rsidRDefault="002628BD" w:rsidP="00BF3405">
      <w:pPr>
        <w:pStyle w:val="Fix14ca-4"/>
      </w:pPr>
      <w:r w:rsidRPr="004F7ED3">
        <w:t xml:space="preserve">        1.hc |   0.13589    0.661   0.508   1.1456   </w:t>
      </w:r>
      <w:r>
        <w:t>1.0686     0.4885</w:t>
      </w:r>
    </w:p>
    <w:p w14:paraId="35E8ED69" w14:textId="77777777" w:rsidR="002628BD" w:rsidRDefault="002628BD" w:rsidP="00BF3405">
      <w:pPr>
        <w:pStyle w:val="Fix14ca-4"/>
      </w:pPr>
      <w:r>
        <w:t xml:space="preserve">         lwg |   0.60991    4.045   0.000   1.8403   </w:t>
      </w:r>
      <w:r w:rsidRPr="004F7ED3">
        <w:rPr>
          <w:color w:val="00B050"/>
          <w:u w:val="wave"/>
        </w:rPr>
        <w:t>1.4310</w:t>
      </w:r>
      <w:r w:rsidRPr="004F7ED3">
        <w:rPr>
          <w:color w:val="00B050"/>
        </w:rPr>
        <w:t xml:space="preserve">     </w:t>
      </w:r>
      <w:r>
        <w:t>0.5876</w:t>
      </w:r>
    </w:p>
    <w:p w14:paraId="43E89F8C" w14:textId="77777777" w:rsidR="002628BD" w:rsidRDefault="002628BD" w:rsidP="00BF3405">
      <w:pPr>
        <w:pStyle w:val="Fix14ca-4"/>
      </w:pPr>
      <w:r>
        <w:t xml:space="preserve">         inc |  -0.03505   -4.238   0.000   0.9656   0.6651    11.6348</w:t>
      </w:r>
    </w:p>
    <w:p w14:paraId="4E3DA5DC" w14:textId="77777777" w:rsidR="002628BD" w:rsidRDefault="002628BD" w:rsidP="00BF3405">
      <w:pPr>
        <w:pStyle w:val="Fix14ca-4"/>
      </w:pPr>
      <w:r>
        <w:t xml:space="preserve">       _cons |   1.01400    3.545   0.000</w:t>
      </w:r>
    </w:p>
    <w:p w14:paraId="2E10C742" w14:textId="77777777" w:rsidR="002628BD" w:rsidRDefault="002628BD" w:rsidP="00BF3405">
      <w:pPr>
        <w:pStyle w:val="Fix14ca-4"/>
      </w:pPr>
      <w:r>
        <w:t>----------------------------------------------------------------------</w:t>
      </w:r>
    </w:p>
    <w:p w14:paraId="54B8FCC0" w14:textId="77777777" w:rsidR="002628BD" w:rsidRDefault="002628BD" w:rsidP="00BF3405">
      <w:pPr>
        <w:pStyle w:val="Fix14ca-4"/>
      </w:pPr>
      <w:r>
        <w:t xml:space="preserve">       b = raw coefficient</w:t>
      </w:r>
    </w:p>
    <w:p w14:paraId="57C5406B" w14:textId="77777777" w:rsidR="002628BD" w:rsidRDefault="002628BD" w:rsidP="00BF3405">
      <w:pPr>
        <w:pStyle w:val="Fix14ca-4"/>
      </w:pPr>
      <w:r>
        <w:t xml:space="preserve">       z = z-score for test of b=0</w:t>
      </w:r>
    </w:p>
    <w:p w14:paraId="45452D93" w14:textId="77777777" w:rsidR="002628BD" w:rsidRDefault="002628BD" w:rsidP="00BF3405">
      <w:pPr>
        <w:pStyle w:val="Fix14ca-4"/>
      </w:pPr>
      <w:r>
        <w:t xml:space="preserve">   P&gt;|z| = p-value for z-test</w:t>
      </w:r>
    </w:p>
    <w:p w14:paraId="09F23F0A" w14:textId="77777777" w:rsidR="002628BD" w:rsidRDefault="002628BD" w:rsidP="00BF3405">
      <w:pPr>
        <w:pStyle w:val="Fix14ca-4"/>
      </w:pPr>
      <w:r>
        <w:t xml:space="preserve">     e^b = exp(b) = factor change in odds for unit increase in X</w:t>
      </w:r>
    </w:p>
    <w:p w14:paraId="2D6925EB" w14:textId="77777777" w:rsidR="002628BD" w:rsidRDefault="002628BD" w:rsidP="00BF3405">
      <w:pPr>
        <w:pStyle w:val="Fix14ca-4"/>
      </w:pPr>
      <w:r>
        <w:t xml:space="preserve"> e^bStdX = exp(b*SD of X) = change in odds for SD increase in X</w:t>
      </w:r>
    </w:p>
    <w:p w14:paraId="35E0868F" w14:textId="77777777" w:rsidR="002628BD" w:rsidRDefault="002628BD" w:rsidP="00BF3405">
      <w:pPr>
        <w:pStyle w:val="Fix14ca-4"/>
      </w:pPr>
      <w:r>
        <w:t>. listcoef, constant percent help</w:t>
      </w:r>
    </w:p>
    <w:p w14:paraId="0196DBCB" w14:textId="77777777" w:rsidR="002628BD" w:rsidRDefault="002628BD" w:rsidP="00571E71">
      <w:r>
        <w:t>Interpretations on next page...</w:t>
      </w:r>
      <w:r>
        <w:br w:type="page"/>
      </w:r>
    </w:p>
    <w:p w14:paraId="18B32D90" w14:textId="77777777" w:rsidR="00F173E7" w:rsidRDefault="002628BD" w:rsidP="00571E71">
      <w:pPr>
        <w:rPr>
          <w:b/>
        </w:rPr>
      </w:pPr>
      <w:r w:rsidRPr="004C3DA6">
        <w:rPr>
          <w:b/>
        </w:rPr>
        <w:lastRenderedPageBreak/>
        <w:t>k5</w:t>
      </w:r>
      <w:r>
        <w:rPr>
          <w:b/>
        </w:rPr>
        <w:t>:</w:t>
      </w:r>
      <w:r>
        <w:rPr>
          <w:b/>
        </w:rPr>
        <w:tab/>
      </w:r>
    </w:p>
    <w:p w14:paraId="137AA4EF" w14:textId="12CE8AE5" w:rsidR="002628BD" w:rsidRDefault="002628BD" w:rsidP="00F173E7">
      <w:pPr>
        <w:pStyle w:val="ResultcasR"/>
      </w:pPr>
      <w:r w:rsidRPr="00EE1C9F">
        <w:t>For each addit</w:t>
      </w:r>
      <w:r>
        <w:t xml:space="preserve">ional young child, the odds of employment </w:t>
      </w:r>
      <w:r w:rsidRPr="00EE1C9F">
        <w:t xml:space="preserve">are decreased by a factor of </w:t>
      </w:r>
      <w:r w:rsidRPr="00EE1C9F">
        <w:rPr>
          <w:u w:val="single"/>
        </w:rPr>
        <w:t>.25</w:t>
      </w:r>
      <w:r w:rsidRPr="00EE1C9F">
        <w:t>, holding other variables constant.</w:t>
      </w:r>
    </w:p>
    <w:p w14:paraId="6316226A" w14:textId="77777777" w:rsidR="002628BD" w:rsidRDefault="002628BD" w:rsidP="00BF3405">
      <w:pPr>
        <w:pStyle w:val="Fix14ca-4"/>
      </w:pPr>
      <w:r>
        <w:t xml:space="preserve">         |      b         z     P&gt;|z|    e^b    e^bStdX      SDofX</w:t>
      </w:r>
    </w:p>
    <w:p w14:paraId="63332DAF" w14:textId="77777777" w:rsidR="002628BD" w:rsidRPr="004F7ED3" w:rsidRDefault="002628BD" w:rsidP="00BF3405">
      <w:pPr>
        <w:pStyle w:val="Fix14ca-4"/>
      </w:pPr>
      <w:r w:rsidRPr="004F7ED3">
        <w:t xml:space="preserve">      k5 |  -1.39157   -7.250   0.000   </w:t>
      </w:r>
      <w:r w:rsidRPr="00481FE2">
        <w:rPr>
          <w:color w:val="C00000"/>
          <w:u w:val="single"/>
        </w:rPr>
        <w:t>0.2487</w:t>
      </w:r>
      <w:r w:rsidRPr="004F7ED3">
        <w:rPr>
          <w:color w:val="0070C0"/>
        </w:rPr>
        <w:t xml:space="preserve">   </w:t>
      </w:r>
      <w:r w:rsidRPr="004F7ED3">
        <w:t>0.4823     0.5240</w:t>
      </w:r>
    </w:p>
    <w:p w14:paraId="3D6C8DC2" w14:textId="77777777" w:rsidR="002628BD" w:rsidRPr="008E408A" w:rsidRDefault="002628BD" w:rsidP="00571E71"/>
    <w:p w14:paraId="35336842" w14:textId="77777777" w:rsidR="00F173E7" w:rsidRDefault="002628BD" w:rsidP="00571E71">
      <w:r w:rsidRPr="004C3DA6">
        <w:rPr>
          <w:b/>
        </w:rPr>
        <w:t>lwg</w:t>
      </w:r>
      <w:r>
        <w:rPr>
          <w:b/>
        </w:rPr>
        <w:t>:</w:t>
      </w:r>
      <w:r>
        <w:rPr>
          <w:b/>
        </w:rPr>
        <w:tab/>
      </w:r>
      <w:r w:rsidRPr="00EE1C9F">
        <w:t xml:space="preserve">  </w:t>
      </w:r>
    </w:p>
    <w:p w14:paraId="088716A2" w14:textId="10981391" w:rsidR="002628BD" w:rsidRDefault="002628BD" w:rsidP="00F173E7">
      <w:pPr>
        <w:pStyle w:val="ResultcasR"/>
      </w:pPr>
      <w:r w:rsidRPr="00EE1C9F">
        <w:t xml:space="preserve">For a standard deviation increase in wages, the odds of </w:t>
      </w:r>
      <w:r>
        <w:t>employment</w:t>
      </w:r>
      <w:r w:rsidRPr="00EE1C9F">
        <w:t xml:space="preserve"> are 1.43 times greater, holding other variables constant.</w:t>
      </w:r>
    </w:p>
    <w:p w14:paraId="417BFF72" w14:textId="77777777" w:rsidR="002628BD" w:rsidRDefault="002628BD" w:rsidP="00BF3405">
      <w:pPr>
        <w:pStyle w:val="Fix14ca-4"/>
      </w:pPr>
      <w:r>
        <w:t xml:space="preserve">         |      b         z     P&gt;|z|    e^b    e^bStdX      SDofX</w:t>
      </w:r>
    </w:p>
    <w:p w14:paraId="4D0393E7" w14:textId="77777777" w:rsidR="002628BD" w:rsidRDefault="002628BD" w:rsidP="00BF3405">
      <w:pPr>
        <w:pStyle w:val="Fix14ca-4"/>
      </w:pPr>
      <w:r>
        <w:t xml:space="preserve">     lwg |   0.60991    4.045   0.000   1.8403   </w:t>
      </w:r>
      <w:r w:rsidRPr="00481FE2">
        <w:rPr>
          <w:color w:val="C00000"/>
          <w:u w:val="single"/>
        </w:rPr>
        <w:t>1.4310</w:t>
      </w:r>
      <w:r w:rsidRPr="004F7ED3">
        <w:rPr>
          <w:color w:val="00B050"/>
        </w:rPr>
        <w:t xml:space="preserve">     </w:t>
      </w:r>
      <w:r>
        <w:t>0.5876</w:t>
      </w:r>
    </w:p>
    <w:p w14:paraId="1D4DD671" w14:textId="77777777" w:rsidR="002628BD" w:rsidRPr="00006D4E" w:rsidRDefault="002628BD" w:rsidP="00571E71"/>
    <w:p w14:paraId="4E287881" w14:textId="77777777" w:rsidR="002628BD" w:rsidRPr="00EE1C9F" w:rsidRDefault="002628BD" w:rsidP="00EE1C9F">
      <w:pPr>
        <w:rPr>
          <w:rStyle w:val="Hiddennotetoself"/>
        </w:rPr>
      </w:pPr>
      <w:r w:rsidRPr="00EE1C9F">
        <w:rPr>
          <w:rStyle w:val="Hiddennotetoself"/>
        </w:rPr>
        <w:t>age: Being ten years older decreases the odds by a factor of .53 (</w:t>
      </w:r>
      <w:r w:rsidRPr="00EE1C9F">
        <w:rPr>
          <w:rStyle w:val="Hiddennotetoself"/>
        </w:rPr>
        <w:object w:dxaOrig="1680" w:dyaOrig="460" w14:anchorId="3CC04C94">
          <v:shape id="_x0000_i1129" type="#_x0000_t75" style="width:82.3pt;height:20.95pt" o:ole="">
            <v:imagedata r:id="rId279" o:title=""/>
          </v:shape>
          <o:OLEObject Type="Embed" ProgID="Equation.DSMT4" ShapeID="_x0000_i1129" DrawAspect="Content" ObjectID="_1584705269" r:id="rId280"/>
        </w:object>
      </w:r>
      <w:r w:rsidRPr="00EE1C9F">
        <w:rPr>
          <w:rStyle w:val="Hiddennotetoself"/>
        </w:rPr>
        <w:t>), holding other variables constant.</w:t>
      </w:r>
      <w:r>
        <w:rPr>
          <w:rStyle w:val="Hiddennotetoself"/>
        </w:rPr>
        <w:t xml:space="preserve"> </w:t>
      </w:r>
      <w:r w:rsidRPr="00EE1C9F">
        <w:rPr>
          <w:rStyle w:val="Hiddennotetoself"/>
        </w:rPr>
        <w:t xml:space="preserve">         |      b         z     P&gt;|z|    e^b    e^bStdX      SDofX</w:t>
      </w:r>
    </w:p>
    <w:p w14:paraId="01A3C356" w14:textId="77777777" w:rsidR="002628BD" w:rsidRPr="00EE1C9F" w:rsidRDefault="002628BD" w:rsidP="00BF3405">
      <w:pPr>
        <w:pStyle w:val="Fix14ca-4"/>
        <w:rPr>
          <w:rStyle w:val="Hiddennotetoself"/>
        </w:rPr>
      </w:pPr>
      <w:r w:rsidRPr="00EE1C9F">
        <w:rPr>
          <w:rStyle w:val="Hiddennotetoself"/>
        </w:rPr>
        <w:t xml:space="preserve">     age |  -0.06287   -4.918   0.000   0.9391   0.6020     8.0726</w:t>
      </w:r>
    </w:p>
    <w:p w14:paraId="02895EE3" w14:textId="77777777" w:rsidR="002628BD" w:rsidRPr="000B3EC7" w:rsidRDefault="002628BD" w:rsidP="00BF3405">
      <w:pPr>
        <w:pStyle w:val="Fix14ca-4"/>
      </w:pPr>
    </w:p>
    <w:p w14:paraId="6B09D71F" w14:textId="77777777" w:rsidR="002628BD" w:rsidRPr="000B3EC7" w:rsidRDefault="002628BD" w:rsidP="000B3EC7">
      <w:r w:rsidRPr="000B3EC7">
        <w:br w:type="page"/>
      </w:r>
    </w:p>
    <w:p w14:paraId="738EAF7D" w14:textId="4B8A88BD" w:rsidR="002628BD" w:rsidRDefault="00B11CFE" w:rsidP="00962607">
      <w:pPr>
        <w:pStyle w:val="Heading3"/>
      </w:pPr>
      <w:r>
        <w:lastRenderedPageBreak/>
        <w:t>Odds do not translate linearly into probabilities</w:t>
      </w:r>
    </w:p>
    <w:p w14:paraId="4C0CCCC9" w14:textId="287056F0" w:rsidR="002628BD" w:rsidRDefault="002628BD" w:rsidP="0097606C">
      <w:pPr>
        <w:pStyle w:val="Numberedhanging"/>
        <w:numPr>
          <w:ilvl w:val="0"/>
          <w:numId w:val="186"/>
        </w:numPr>
      </w:pPr>
      <w:r>
        <w:t>"For a unit increases in X the odds of Y are increase by a factor of OR, holding other variables constant."</w:t>
      </w:r>
    </w:p>
    <w:p w14:paraId="22191862" w14:textId="676D087D" w:rsidR="002628BD" w:rsidRDefault="00B11CFE" w:rsidP="00B11CFE">
      <w:pPr>
        <w:pStyle w:val="Bulletca-b"/>
      </w:pPr>
      <w:r>
        <w:t xml:space="preserve">Where </w:t>
      </w:r>
      <w:r w:rsidR="002628BD">
        <w:t xml:space="preserve">the </w:t>
      </w:r>
      <w:r>
        <w:t>increase in X begins does not matter</w:t>
      </w:r>
    </w:p>
    <w:p w14:paraId="37C92784" w14:textId="303EDB16" w:rsidR="002628BD" w:rsidRDefault="00B11CFE" w:rsidP="00B11CFE">
      <w:pPr>
        <w:pStyle w:val="Bulletca-b"/>
      </w:pPr>
      <w:r>
        <w:t>T</w:t>
      </w:r>
      <w:r w:rsidR="002628BD">
        <w:t>he level</w:t>
      </w:r>
      <w:r>
        <w:t>s of other variables does not matter</w:t>
      </w:r>
    </w:p>
    <w:p w14:paraId="7667B248" w14:textId="4F358853" w:rsidR="00B11CFE" w:rsidRDefault="00B11CFE" w:rsidP="00B11CFE">
      <w:pPr>
        <w:pStyle w:val="Numberedhanging"/>
      </w:pPr>
      <w:r>
        <w:t>This seems to make interpretation as simple as βs in linear regression</w:t>
      </w:r>
    </w:p>
    <w:p w14:paraId="3AFDCA78" w14:textId="4E5A2588" w:rsidR="002628BD" w:rsidRDefault="00B11CFE" w:rsidP="00C564FA">
      <w:pPr>
        <w:pStyle w:val="Numberedhanging"/>
        <w:numPr>
          <w:ilvl w:val="0"/>
          <w:numId w:val="5"/>
        </w:numPr>
      </w:pPr>
      <w:r>
        <w:t>Except the meaning of a given factor change depends on p.</w:t>
      </w:r>
    </w:p>
    <w:p w14:paraId="6F3A64A6" w14:textId="184DD8A9" w:rsidR="002628BD" w:rsidRDefault="002628BD" w:rsidP="00C564FA">
      <w:pPr>
        <w:pStyle w:val="Numberedhanging"/>
        <w:numPr>
          <w:ilvl w:val="0"/>
          <w:numId w:val="5"/>
        </w:numPr>
      </w:pPr>
      <w:r>
        <w:t xml:space="preserve">Think about doubling the odds of being a victim of </w:t>
      </w:r>
      <w:r w:rsidR="00B11CFE">
        <w:t xml:space="preserve">a </w:t>
      </w:r>
      <w:r>
        <w:t>crime</w:t>
      </w:r>
    </w:p>
    <w:p w14:paraId="2E341D48" w14:textId="4B60F4FD" w:rsidR="002628BD" w:rsidRDefault="00B11CFE" w:rsidP="00481FE2">
      <w:pPr>
        <w:pStyle w:val="Numberedhanging"/>
        <w:numPr>
          <w:ilvl w:val="1"/>
          <w:numId w:val="3"/>
        </w:numPr>
      </w:pPr>
      <w:r>
        <w:t xml:space="preserve">If the odds are </w:t>
      </w:r>
      <w:r w:rsidR="002628BD">
        <w:t>1/100,000,000</w:t>
      </w:r>
      <w:r>
        <w:t xml:space="preserve">, </w:t>
      </w:r>
      <w:r>
        <w:tab/>
        <w:t>they b</w:t>
      </w:r>
      <w:r w:rsidR="002628BD">
        <w:t xml:space="preserve">ecome </w:t>
      </w:r>
      <w:r>
        <w:t>2</w:t>
      </w:r>
      <w:r w:rsidR="002628BD">
        <w:t>/100,000,000</w:t>
      </w:r>
    </w:p>
    <w:p w14:paraId="20541911" w14:textId="643699DF" w:rsidR="002628BD" w:rsidRDefault="00B11CFE" w:rsidP="00481FE2">
      <w:pPr>
        <w:pStyle w:val="Numberedhanging"/>
        <w:numPr>
          <w:ilvl w:val="1"/>
          <w:numId w:val="3"/>
        </w:numPr>
      </w:pPr>
      <w:r>
        <w:t>If the odds are 1/10,</w:t>
      </w:r>
      <w:r>
        <w:tab/>
      </w:r>
      <w:r>
        <w:tab/>
      </w:r>
      <w:r>
        <w:tab/>
        <w:t xml:space="preserve">they </w:t>
      </w:r>
      <w:r w:rsidR="002628BD">
        <w:t>become 2/10</w:t>
      </w:r>
    </w:p>
    <w:p w14:paraId="748419C8" w14:textId="6DDC38A0" w:rsidR="00B11CFE" w:rsidRDefault="00B11CFE" w:rsidP="003115B6">
      <w:pPr>
        <w:pStyle w:val="Numberedhanging"/>
        <w:numPr>
          <w:ilvl w:val="1"/>
          <w:numId w:val="3"/>
        </w:numPr>
      </w:pPr>
      <w:r>
        <w:t>Do these mean the same things in terms of the probability of being a victim?</w:t>
      </w:r>
    </w:p>
    <w:p w14:paraId="555266B5" w14:textId="59C1A281" w:rsidR="002628BD" w:rsidRDefault="002628BD" w:rsidP="003115B6">
      <w:pPr>
        <w:pStyle w:val="Numberedhanging"/>
        <w:numPr>
          <w:ilvl w:val="1"/>
          <w:numId w:val="3"/>
        </w:numPr>
      </w:pPr>
      <w:r>
        <w:br w:type="page"/>
      </w:r>
    </w:p>
    <w:p w14:paraId="553B1D2C" w14:textId="77777777" w:rsidR="002628BD" w:rsidRPr="00FE4D42" w:rsidRDefault="002628BD" w:rsidP="00565803">
      <w:pPr>
        <w:pStyle w:val="Heading4"/>
      </w:pPr>
      <w:r w:rsidRPr="00FE4D42">
        <w:lastRenderedPageBreak/>
        <w:t xml:space="preserve">OR </w:t>
      </w:r>
      <w:r>
        <w:t xml:space="preserve">compared to </w:t>
      </w:r>
      <w:r w:rsidRPr="00FE4D42">
        <w:t>Pr(y)</w:t>
      </w:r>
      <w:r>
        <w:t xml:space="preserve"> for groups</w:t>
      </w:r>
    </w:p>
    <w:p w14:paraId="57DAFEA5" w14:textId="77777777" w:rsidR="002628BD" w:rsidRDefault="002628BD" w:rsidP="0097606C">
      <w:pPr>
        <w:pStyle w:val="Numberedhanging"/>
        <w:numPr>
          <w:ilvl w:val="0"/>
          <w:numId w:val="92"/>
        </w:numPr>
      </w:pPr>
      <w:r>
        <w:t>Two logit models are estimated</w:t>
      </w:r>
    </w:p>
    <w:p w14:paraId="0767DBBB" w14:textId="77777777" w:rsidR="002628BD" w:rsidRPr="00014B3D" w:rsidRDefault="002628BD" w:rsidP="007F24F1">
      <w:pPr>
        <w:pStyle w:val="Fix16baseca-6"/>
      </w:pPr>
      <w:r w:rsidRPr="00014B3D">
        <w:tab/>
        <w:t>logit tenure pub phdyr if female==1</w:t>
      </w:r>
    </w:p>
    <w:p w14:paraId="36655BF7" w14:textId="77777777" w:rsidR="002628BD" w:rsidRPr="00014B3D" w:rsidRDefault="002628BD" w:rsidP="007F24F1">
      <w:pPr>
        <w:pStyle w:val="Fix16baseca-6"/>
      </w:pPr>
      <w:r w:rsidRPr="00014B3D">
        <w:tab/>
        <w:t>logit tenure pub phdyr if female==0</w:t>
      </w:r>
    </w:p>
    <w:p w14:paraId="6985F40F" w14:textId="77777777" w:rsidR="002628BD" w:rsidRDefault="002628BD" w:rsidP="009C0BEC">
      <w:pPr>
        <w:pStyle w:val="Numberedhanging"/>
        <w:numPr>
          <w:ilvl w:val="0"/>
          <w:numId w:val="0"/>
        </w:numPr>
        <w:ind w:left="360"/>
      </w:pPr>
      <w:r>
        <w:t xml:space="preserve">where </w:t>
      </w:r>
      <w:r w:rsidRPr="00DA3DB5">
        <w:rPr>
          <w:position w:val="-28"/>
        </w:rPr>
        <w:object w:dxaOrig="4720" w:dyaOrig="760" w14:anchorId="639D0EE0">
          <v:shape id="_x0000_i1130" type="#_x0000_t75" style="width:236.2pt;height:35.05pt" o:ole="">
            <v:imagedata r:id="rId281" o:title=""/>
          </v:shape>
          <o:OLEObject Type="Embed" ProgID="Equation.DSMT4" ShapeID="_x0000_i1130" DrawAspect="Content" ObjectID="_1584705270" r:id="rId282"/>
        </w:object>
      </w:r>
      <w:r>
        <w:t>.</w:t>
      </w:r>
    </w:p>
    <w:p w14:paraId="52F0E1C7" w14:textId="42024762" w:rsidR="002628BD" w:rsidRDefault="002628BD" w:rsidP="00C564FA">
      <w:pPr>
        <w:pStyle w:val="Numberedhanging"/>
        <w:numPr>
          <w:ilvl w:val="0"/>
          <w:numId w:val="5"/>
        </w:numPr>
      </w:pPr>
      <w:r>
        <w:t>Suppose the</w:t>
      </w:r>
      <w:r w:rsidR="00B11CFE">
        <w:t xml:space="preserve">se are the </w:t>
      </w:r>
      <w:r>
        <w:t>probabilities and odds</w:t>
      </w:r>
      <w:r w:rsidR="00B11CFE">
        <w:t xml:space="preserve"> for men and women:</w:t>
      </w:r>
    </w:p>
    <w:p w14:paraId="7E127292" w14:textId="77777777" w:rsidR="002628BD" w:rsidRDefault="002628BD" w:rsidP="00571E71">
      <w:r>
        <w:tab/>
      </w:r>
      <w:r w:rsidRPr="00481FE2">
        <w:rPr>
          <w:color w:val="0070C0"/>
        </w:rPr>
        <w:t>p</w:t>
      </w:r>
      <w:r w:rsidRPr="00481FE2">
        <w:rPr>
          <w:color w:val="0070C0"/>
          <w:vertAlign w:val="subscript"/>
        </w:rPr>
        <w:t xml:space="preserve">M </w:t>
      </w:r>
      <w:r w:rsidRPr="00481FE2">
        <w:rPr>
          <w:color w:val="0070C0"/>
        </w:rPr>
        <w:t>= .5</w:t>
      </w:r>
      <w:r>
        <w:rPr>
          <w:color w:val="0070C0"/>
        </w:rPr>
        <w:t>00</w:t>
      </w:r>
      <w:r>
        <w:rPr>
          <w:color w:val="0070C0"/>
        </w:rPr>
        <w:tab/>
      </w:r>
      <w:r>
        <w:tab/>
      </w:r>
      <w:r w:rsidRPr="00481FE2">
        <w:rPr>
          <w:color w:val="0070C0"/>
        </w:rPr>
        <w:t>→</w:t>
      </w:r>
      <w:r>
        <w:rPr>
          <w:color w:val="0070C0"/>
        </w:rPr>
        <w:t xml:space="preserve"> </w:t>
      </w:r>
      <w:r w:rsidRPr="00481FE2">
        <w:rPr>
          <w:color w:val="0070C0"/>
        </w:rPr>
        <w:t xml:space="preserve">  Ω</w:t>
      </w:r>
      <w:r w:rsidRPr="00481FE2">
        <w:rPr>
          <w:color w:val="0070C0"/>
          <w:vertAlign w:val="subscript"/>
        </w:rPr>
        <w:t xml:space="preserve">M </w:t>
      </w:r>
      <w:r w:rsidRPr="00481FE2">
        <w:rPr>
          <w:color w:val="0070C0"/>
        </w:rPr>
        <w:t>= .5</w:t>
      </w:r>
      <w:r>
        <w:rPr>
          <w:color w:val="0070C0"/>
        </w:rPr>
        <w:t>00</w:t>
      </w:r>
      <w:r w:rsidRPr="00481FE2">
        <w:rPr>
          <w:color w:val="0070C0"/>
        </w:rPr>
        <w:t>/(1-.5</w:t>
      </w:r>
      <w:r>
        <w:rPr>
          <w:color w:val="0070C0"/>
        </w:rPr>
        <w:t>00</w:t>
      </w:r>
      <w:r w:rsidRPr="00481FE2">
        <w:rPr>
          <w:color w:val="0070C0"/>
        </w:rPr>
        <w:t>) = 1</w:t>
      </w:r>
      <w:r>
        <w:rPr>
          <w:color w:val="0070C0"/>
        </w:rPr>
        <w:t>.000</w:t>
      </w:r>
    </w:p>
    <w:p w14:paraId="24C23EBB" w14:textId="77777777" w:rsidR="002628BD" w:rsidRDefault="002628BD" w:rsidP="00571E71">
      <w:r>
        <w:tab/>
      </w:r>
      <w:r w:rsidRPr="00481FE2">
        <w:rPr>
          <w:color w:val="C00000"/>
        </w:rPr>
        <w:t>p</w:t>
      </w:r>
      <w:r w:rsidRPr="00481FE2">
        <w:rPr>
          <w:color w:val="C00000"/>
          <w:vertAlign w:val="subscript"/>
        </w:rPr>
        <w:t xml:space="preserve">W </w:t>
      </w:r>
      <w:r w:rsidRPr="00481FE2">
        <w:rPr>
          <w:color w:val="C00000"/>
        </w:rPr>
        <w:t>= .05</w:t>
      </w:r>
      <w:r>
        <w:rPr>
          <w:color w:val="C00000"/>
        </w:rPr>
        <w:t>0</w:t>
      </w:r>
      <w:r>
        <w:rPr>
          <w:color w:val="C00000"/>
        </w:rPr>
        <w:tab/>
      </w:r>
      <w:r>
        <w:tab/>
      </w:r>
      <w:r w:rsidRPr="00481FE2">
        <w:rPr>
          <w:color w:val="C00000"/>
        </w:rPr>
        <w:t>→</w:t>
      </w:r>
      <w:r>
        <w:rPr>
          <w:color w:val="C00000"/>
        </w:rPr>
        <w:t xml:space="preserve"> </w:t>
      </w:r>
      <w:r w:rsidRPr="00481FE2">
        <w:rPr>
          <w:color w:val="C00000"/>
        </w:rPr>
        <w:t xml:space="preserve">  Ω</w:t>
      </w:r>
      <w:r w:rsidRPr="00481FE2">
        <w:rPr>
          <w:color w:val="C00000"/>
          <w:vertAlign w:val="subscript"/>
        </w:rPr>
        <w:t xml:space="preserve">W </w:t>
      </w:r>
      <w:r w:rsidRPr="00481FE2">
        <w:rPr>
          <w:color w:val="C00000"/>
        </w:rPr>
        <w:t>= .05</w:t>
      </w:r>
      <w:r>
        <w:rPr>
          <w:color w:val="C00000"/>
        </w:rPr>
        <w:t>0</w:t>
      </w:r>
      <w:r w:rsidRPr="00481FE2">
        <w:rPr>
          <w:color w:val="C00000"/>
        </w:rPr>
        <w:t>/(1-.05</w:t>
      </w:r>
      <w:r>
        <w:rPr>
          <w:color w:val="C00000"/>
        </w:rPr>
        <w:t>0</w:t>
      </w:r>
      <w:r w:rsidRPr="00481FE2">
        <w:rPr>
          <w:color w:val="C00000"/>
        </w:rPr>
        <w:t xml:space="preserve">) = </w:t>
      </w:r>
      <w:r>
        <w:rPr>
          <w:color w:val="C00000"/>
        </w:rPr>
        <w:t>0</w:t>
      </w:r>
      <w:r w:rsidRPr="00481FE2">
        <w:rPr>
          <w:color w:val="C00000"/>
        </w:rPr>
        <w:t>.05</w:t>
      </w:r>
      <w:r>
        <w:rPr>
          <w:color w:val="C00000"/>
        </w:rPr>
        <w:t>3</w:t>
      </w:r>
    </w:p>
    <w:p w14:paraId="4AED50CB" w14:textId="77777777" w:rsidR="002628BD" w:rsidRDefault="002628BD" w:rsidP="00C564FA">
      <w:pPr>
        <w:pStyle w:val="Numberedhanging"/>
        <w:numPr>
          <w:ilvl w:val="0"/>
          <w:numId w:val="5"/>
        </w:numPr>
      </w:pPr>
      <w:r>
        <w:t>How does doubling the odds change the probability?</w:t>
      </w:r>
    </w:p>
    <w:p w14:paraId="0D4152D1" w14:textId="77777777" w:rsidR="002628BD" w:rsidRDefault="002628BD" w:rsidP="00571E71">
      <w:r>
        <w:tab/>
      </w:r>
      <w:r w:rsidRPr="00481FE2">
        <w:rPr>
          <w:color w:val="0070C0"/>
        </w:rPr>
        <w:t>2*Ω</w:t>
      </w:r>
      <w:r w:rsidRPr="00481FE2">
        <w:rPr>
          <w:color w:val="0070C0"/>
          <w:vertAlign w:val="subscript"/>
        </w:rPr>
        <w:t>M</w:t>
      </w:r>
      <w:r w:rsidRPr="00481FE2">
        <w:rPr>
          <w:color w:val="0070C0"/>
        </w:rPr>
        <w:t xml:space="preserve"> = 2.0</w:t>
      </w:r>
      <w:r>
        <w:rPr>
          <w:color w:val="0070C0"/>
        </w:rPr>
        <w:t>00</w:t>
      </w:r>
      <w:r>
        <w:rPr>
          <w:color w:val="0070C0"/>
        </w:rPr>
        <w:tab/>
      </w:r>
      <w:r w:rsidRPr="00481FE2">
        <w:rPr>
          <w:color w:val="0070C0"/>
        </w:rPr>
        <w:t>→</w:t>
      </w:r>
      <w:r>
        <w:rPr>
          <w:color w:val="0070C0"/>
        </w:rPr>
        <w:t xml:space="preserve"> </w:t>
      </w:r>
      <w:r w:rsidRPr="00481FE2">
        <w:rPr>
          <w:color w:val="0070C0"/>
        </w:rPr>
        <w:t xml:space="preserve">  p</w:t>
      </w:r>
      <w:r w:rsidRPr="00481FE2">
        <w:rPr>
          <w:color w:val="0070C0"/>
          <w:vertAlign w:val="subscript"/>
        </w:rPr>
        <w:t>M</w:t>
      </w:r>
      <w:r w:rsidRPr="00481FE2">
        <w:rPr>
          <w:color w:val="0070C0"/>
        </w:rPr>
        <w:t xml:space="preserve"> = 2</w:t>
      </w:r>
      <w:r>
        <w:rPr>
          <w:color w:val="0070C0"/>
        </w:rPr>
        <w:t>.000</w:t>
      </w:r>
      <w:r w:rsidRPr="00481FE2">
        <w:rPr>
          <w:color w:val="0070C0"/>
        </w:rPr>
        <w:t>/(2</w:t>
      </w:r>
      <w:r>
        <w:rPr>
          <w:color w:val="0070C0"/>
        </w:rPr>
        <w:t>.000</w:t>
      </w:r>
      <w:r w:rsidRPr="00481FE2">
        <w:rPr>
          <w:color w:val="0070C0"/>
        </w:rPr>
        <w:t>+1) =.667</w:t>
      </w:r>
    </w:p>
    <w:p w14:paraId="1E12D1F4" w14:textId="77777777" w:rsidR="002628BD" w:rsidRDefault="002628BD" w:rsidP="00571E71">
      <w:r>
        <w:tab/>
      </w:r>
      <w:r w:rsidRPr="00481FE2">
        <w:rPr>
          <w:color w:val="C00000"/>
        </w:rPr>
        <w:t>2*Ω</w:t>
      </w:r>
      <w:r w:rsidRPr="00481FE2">
        <w:rPr>
          <w:color w:val="C00000"/>
          <w:vertAlign w:val="subscript"/>
        </w:rPr>
        <w:t>W</w:t>
      </w:r>
      <w:r w:rsidRPr="00481FE2">
        <w:rPr>
          <w:color w:val="C00000"/>
        </w:rPr>
        <w:t xml:space="preserve"> = </w:t>
      </w:r>
      <w:r>
        <w:rPr>
          <w:color w:val="C00000"/>
        </w:rPr>
        <w:t>0</w:t>
      </w:r>
      <w:r w:rsidRPr="00481FE2">
        <w:rPr>
          <w:color w:val="C00000"/>
        </w:rPr>
        <w:t>.105</w:t>
      </w:r>
      <w:r w:rsidRPr="00481FE2">
        <w:rPr>
          <w:color w:val="C00000"/>
        </w:rPr>
        <w:tab/>
        <w:t>→</w:t>
      </w:r>
      <w:r>
        <w:rPr>
          <w:color w:val="C00000"/>
        </w:rPr>
        <w:t xml:space="preserve"> </w:t>
      </w:r>
      <w:r w:rsidRPr="00481FE2">
        <w:rPr>
          <w:color w:val="C00000"/>
        </w:rPr>
        <w:t xml:space="preserve">  p</w:t>
      </w:r>
      <w:r w:rsidRPr="00481FE2">
        <w:rPr>
          <w:color w:val="C00000"/>
          <w:vertAlign w:val="subscript"/>
        </w:rPr>
        <w:t>W</w:t>
      </w:r>
      <w:r w:rsidRPr="00481FE2">
        <w:rPr>
          <w:color w:val="C00000"/>
        </w:rPr>
        <w:t xml:space="preserve"> = </w:t>
      </w:r>
      <w:r>
        <w:rPr>
          <w:color w:val="C00000"/>
        </w:rPr>
        <w:t>0</w:t>
      </w:r>
      <w:r w:rsidRPr="00481FE2">
        <w:rPr>
          <w:color w:val="C00000"/>
        </w:rPr>
        <w:t>.105/(</w:t>
      </w:r>
      <w:r>
        <w:rPr>
          <w:color w:val="C00000"/>
        </w:rPr>
        <w:t>0</w:t>
      </w:r>
      <w:r w:rsidRPr="00481FE2">
        <w:rPr>
          <w:color w:val="C00000"/>
        </w:rPr>
        <w:t>.105+1) = .095</w:t>
      </w:r>
    </w:p>
    <w:p w14:paraId="530D2FB1" w14:textId="77777777" w:rsidR="002628BD" w:rsidRDefault="002628BD" w:rsidP="00C564FA">
      <w:pPr>
        <w:pStyle w:val="Numberedhanging"/>
        <w:numPr>
          <w:ilvl w:val="0"/>
          <w:numId w:val="5"/>
        </w:numPr>
      </w:pPr>
      <w:r>
        <w:t>Then,</w:t>
      </w:r>
    </w:p>
    <w:p w14:paraId="3BEB8007" w14:textId="77777777" w:rsidR="002628BD" w:rsidRDefault="002628BD" w:rsidP="00D37C9D">
      <w:pPr>
        <w:pStyle w:val="Numberedhanging"/>
        <w:numPr>
          <w:ilvl w:val="0"/>
          <w:numId w:val="0"/>
        </w:numPr>
        <w:ind w:left="360"/>
      </w:pPr>
      <w:r>
        <w:tab/>
      </w:r>
      <w:r w:rsidRPr="00AB2574">
        <w:rPr>
          <w:color w:val="0070C0"/>
        </w:rPr>
        <w:t xml:space="preserve">Δ </w:t>
      </w:r>
      <w:r w:rsidRPr="00481FE2">
        <w:rPr>
          <w:color w:val="0070C0"/>
        </w:rPr>
        <w:t>p</w:t>
      </w:r>
      <w:r w:rsidRPr="00AB2574">
        <w:rPr>
          <w:color w:val="0070C0"/>
        </w:rPr>
        <w:t>M</w:t>
      </w:r>
      <w:r>
        <w:rPr>
          <w:color w:val="0070C0"/>
        </w:rPr>
        <w:t>/</w:t>
      </w:r>
      <w:r w:rsidRPr="00AB2574">
        <w:rPr>
          <w:color w:val="0070C0"/>
        </w:rPr>
        <w:t xml:space="preserve"> Δ</w:t>
      </w:r>
      <w:r w:rsidRPr="00481FE2">
        <w:rPr>
          <w:color w:val="0070C0"/>
        </w:rPr>
        <w:t xml:space="preserve"> </w:t>
      </w:r>
      <w:r>
        <w:rPr>
          <w:color w:val="0070C0"/>
        </w:rPr>
        <w:t xml:space="preserve">pub </w:t>
      </w:r>
      <w:r w:rsidRPr="00481FE2">
        <w:rPr>
          <w:color w:val="0070C0"/>
        </w:rPr>
        <w:t xml:space="preserve">= </w:t>
      </w:r>
      <w:r>
        <w:rPr>
          <w:color w:val="0070C0"/>
        </w:rPr>
        <w:t xml:space="preserve">.167 = (.667 - .500) </w:t>
      </w:r>
    </w:p>
    <w:p w14:paraId="7A452E07" w14:textId="77777777" w:rsidR="00B11CFE" w:rsidRDefault="002628BD" w:rsidP="00D37C9D">
      <w:pPr>
        <w:ind w:firstLine="720"/>
        <w:rPr>
          <w:color w:val="C00000"/>
        </w:rPr>
      </w:pPr>
      <w:r w:rsidRPr="00AB2574">
        <w:rPr>
          <w:color w:val="C00000"/>
        </w:rPr>
        <w:t>Δ pW</w:t>
      </w:r>
      <w:r>
        <w:rPr>
          <w:color w:val="C00000"/>
        </w:rPr>
        <w:t>/</w:t>
      </w:r>
      <w:r w:rsidRPr="00AB2574">
        <w:rPr>
          <w:color w:val="C00000"/>
        </w:rPr>
        <w:t xml:space="preserve"> Δ </w:t>
      </w:r>
      <w:r>
        <w:rPr>
          <w:color w:val="C00000"/>
        </w:rPr>
        <w:t xml:space="preserve">pub </w:t>
      </w:r>
      <w:r w:rsidRPr="00AB2574">
        <w:rPr>
          <w:color w:val="C00000"/>
        </w:rPr>
        <w:t>=</w:t>
      </w:r>
      <w:r>
        <w:rPr>
          <w:color w:val="C00000"/>
        </w:rPr>
        <w:t xml:space="preserve"> .045 = (.095 - .050)</w:t>
      </w:r>
    </w:p>
    <w:p w14:paraId="549B6781" w14:textId="7A0CCD6C" w:rsidR="002628BD" w:rsidRDefault="00B11CFE" w:rsidP="00B11CFE">
      <w:pPr>
        <w:pStyle w:val="Numberedhanging"/>
      </w:pPr>
      <w:r>
        <w:t>Are the effects equal for men and women?</w:t>
      </w:r>
      <w:r w:rsidR="002628BD">
        <w:br w:type="page"/>
      </w:r>
    </w:p>
    <w:p w14:paraId="68DEAD55" w14:textId="6D80B81A" w:rsidR="002628BD" w:rsidRDefault="00081854" w:rsidP="00962607">
      <w:pPr>
        <w:pStyle w:val="Heading3"/>
      </w:pPr>
      <w:r>
        <w:lastRenderedPageBreak/>
        <w:t xml:space="preserve">Advanced for the curious: </w:t>
      </w:r>
      <w:r w:rsidR="002628BD">
        <w:t xml:space="preserve">The </w:t>
      </w:r>
      <w:r w:rsidR="002628BD" w:rsidRPr="00FE4D42">
        <w:t xml:space="preserve">OR </w:t>
      </w:r>
      <w:r>
        <w:t xml:space="preserve">as </w:t>
      </w:r>
      <w:r w:rsidR="002628BD">
        <w:t>a marginal effect</w:t>
      </w:r>
    </w:p>
    <w:p w14:paraId="7E23BC25" w14:textId="6656DE84" w:rsidR="00081854" w:rsidRPr="00081854" w:rsidRDefault="00081854" w:rsidP="00081854">
      <w:pPr>
        <w:pStyle w:val="Heading4"/>
      </w:pPr>
      <w:r>
        <w:t>Computing ORs with predictions and margins</w:t>
      </w:r>
    </w:p>
    <w:p w14:paraId="25AC4F07" w14:textId="77777777" w:rsidR="002628BD" w:rsidRDefault="002628BD" w:rsidP="00081854">
      <w:pPr>
        <w:pStyle w:val="Heading5"/>
      </w:pPr>
      <w:r>
        <w:t>Estimate the model</w:t>
      </w:r>
    </w:p>
    <w:p w14:paraId="5E607DA8" w14:textId="77777777" w:rsidR="002628BD" w:rsidRDefault="002628BD" w:rsidP="00BF3405">
      <w:pPr>
        <w:pStyle w:val="Fix14ca-4"/>
      </w:pPr>
      <w:r>
        <w:t>. logit lfp k5 k618 i.agecat i.wc i.hc lwg inc, or nolog</w:t>
      </w:r>
    </w:p>
    <w:p w14:paraId="36C18620" w14:textId="77777777" w:rsidR="002628BD" w:rsidRDefault="002628BD" w:rsidP="00BF3405">
      <w:pPr>
        <w:pStyle w:val="Fix14ca-4"/>
      </w:pPr>
    </w:p>
    <w:p w14:paraId="39434946" w14:textId="77777777" w:rsidR="002628BD" w:rsidRDefault="002628BD" w:rsidP="00BF3405">
      <w:pPr>
        <w:pStyle w:val="Fix14ca-4"/>
      </w:pPr>
      <w:r>
        <w:t>Logistic regression                               Number of obs   =        753</w:t>
      </w:r>
    </w:p>
    <w:p w14:paraId="655EDF7D" w14:textId="77777777" w:rsidR="002628BD" w:rsidRDefault="002628BD" w:rsidP="00BF3405">
      <w:pPr>
        <w:pStyle w:val="Fix14ca-4"/>
      </w:pPr>
    </w:p>
    <w:p w14:paraId="03B0AF2E" w14:textId="77777777" w:rsidR="002628BD" w:rsidRDefault="002628BD" w:rsidP="00BF3405">
      <w:pPr>
        <w:pStyle w:val="Fix14ca-4"/>
      </w:pPr>
      <w:r>
        <w:t xml:space="preserve">         lfp | Odds Ratio   Std. Err.      z    P&gt;|z|     [95% Conf. Interval]</w:t>
      </w:r>
    </w:p>
    <w:p w14:paraId="2C3D395A" w14:textId="77777777" w:rsidR="002628BD" w:rsidRDefault="002628BD" w:rsidP="00BF3405">
      <w:pPr>
        <w:pStyle w:val="Fix14ca-4"/>
      </w:pPr>
      <w:r>
        <w:t>-------------+----------------------------------------------------------------</w:t>
      </w:r>
    </w:p>
    <w:p w14:paraId="43CDE9AB" w14:textId="77777777" w:rsidR="002628BD" w:rsidRDefault="002628BD" w:rsidP="00BF3405">
      <w:pPr>
        <w:pStyle w:val="Fix14ca-4"/>
      </w:pPr>
      <w:r>
        <w:t>&lt;snip&gt;</w:t>
      </w:r>
    </w:p>
    <w:p w14:paraId="4D8A12E5" w14:textId="0BF78F34" w:rsidR="002628BD" w:rsidRDefault="00081854" w:rsidP="007A27EF">
      <w:pPr>
        <w:pStyle w:val="Heading5"/>
      </w:pPr>
      <w:r>
        <w:t>Compute probabilities and odds</w:t>
      </w:r>
    </w:p>
    <w:p w14:paraId="4503C9DC" w14:textId="3C5FFA5B" w:rsidR="002628BD" w:rsidRDefault="002628BD" w:rsidP="00BF3405">
      <w:pPr>
        <w:pStyle w:val="Fix14ca-4"/>
      </w:pPr>
      <w:r>
        <w:t xml:space="preserve">. predict double </w:t>
      </w:r>
      <w:r w:rsidR="00081854">
        <w:t>P</w:t>
      </w:r>
      <w:r>
        <w:t>inc</w:t>
      </w:r>
    </w:p>
    <w:p w14:paraId="3D63E1A0" w14:textId="3EF72DE4" w:rsidR="002628BD" w:rsidRDefault="002628BD" w:rsidP="00BF3405">
      <w:pPr>
        <w:pStyle w:val="Fix14ca-4"/>
      </w:pPr>
      <w:r>
        <w:t xml:space="preserve">. label var </w:t>
      </w:r>
      <w:r w:rsidR="00081854">
        <w:t xml:space="preserve"> P</w:t>
      </w:r>
      <w:r>
        <w:t>inc "Pr(inc)"</w:t>
      </w:r>
    </w:p>
    <w:p w14:paraId="3BD395C3" w14:textId="49C972B4" w:rsidR="002628BD" w:rsidRDefault="002628BD" w:rsidP="00BF3405">
      <w:pPr>
        <w:pStyle w:val="Fix14ca-4"/>
      </w:pPr>
      <w:r>
        <w:t xml:space="preserve">. gen double </w:t>
      </w:r>
      <w:r w:rsidR="00081854">
        <w:t>O</w:t>
      </w:r>
      <w:r>
        <w:t xml:space="preserve">inc = </w:t>
      </w:r>
      <w:r w:rsidR="00081854">
        <w:t>P</w:t>
      </w:r>
      <w:r>
        <w:t>inc / (1-</w:t>
      </w:r>
      <w:r w:rsidR="00081854">
        <w:t>P</w:t>
      </w:r>
      <w:r>
        <w:t>inc)</w:t>
      </w:r>
    </w:p>
    <w:p w14:paraId="3F251D20" w14:textId="5A02208B" w:rsidR="002628BD" w:rsidRDefault="002628BD" w:rsidP="00BF3405">
      <w:pPr>
        <w:pStyle w:val="Fix14ca-4"/>
      </w:pPr>
      <w:r>
        <w:t xml:space="preserve">. label var </w:t>
      </w:r>
      <w:r w:rsidR="00081854">
        <w:t xml:space="preserve"> O</w:t>
      </w:r>
      <w:r>
        <w:t>inc "Odds(inc)"</w:t>
      </w:r>
    </w:p>
    <w:p w14:paraId="2D391567" w14:textId="66423AB2" w:rsidR="002628BD" w:rsidRDefault="002628BD" w:rsidP="007A27EF">
      <w:pPr>
        <w:pStyle w:val="Heading5"/>
      </w:pPr>
      <w:r>
        <w:t xml:space="preserve">Increase income by 1 and </w:t>
      </w:r>
      <w:r w:rsidR="00081854">
        <w:t>compute probabilities and odds</w:t>
      </w:r>
    </w:p>
    <w:p w14:paraId="01F6E0F8" w14:textId="002CE848" w:rsidR="002628BD" w:rsidRDefault="002628BD" w:rsidP="00BF3405">
      <w:pPr>
        <w:pStyle w:val="Fix14ca-4"/>
      </w:pPr>
      <w:r>
        <w:t>. replace inc = inc + 1</w:t>
      </w:r>
      <w:r w:rsidR="00081854">
        <w:t xml:space="preserve"> // dangerous to change your data!</w:t>
      </w:r>
    </w:p>
    <w:p w14:paraId="52C7EA41" w14:textId="44797781" w:rsidR="002628BD" w:rsidRDefault="002628BD" w:rsidP="00BF3405">
      <w:pPr>
        <w:pStyle w:val="Fix14ca-4"/>
      </w:pPr>
      <w:r>
        <w:t xml:space="preserve">. predict double </w:t>
      </w:r>
      <w:r w:rsidR="00081854">
        <w:t>P</w:t>
      </w:r>
      <w:r>
        <w:t>incplus</w:t>
      </w:r>
    </w:p>
    <w:p w14:paraId="5A729CBF" w14:textId="4D71A39D" w:rsidR="002628BD" w:rsidRDefault="002628BD" w:rsidP="00BF3405">
      <w:pPr>
        <w:pStyle w:val="Fix14ca-4"/>
      </w:pPr>
      <w:r>
        <w:t xml:space="preserve">. label var </w:t>
      </w:r>
      <w:r w:rsidR="00081854">
        <w:t xml:space="preserve"> P</w:t>
      </w:r>
      <w:r>
        <w:t>incplus "Pr(x=inc+1)"</w:t>
      </w:r>
    </w:p>
    <w:p w14:paraId="79F4431E" w14:textId="2EC4D0CA" w:rsidR="002628BD" w:rsidRDefault="002628BD" w:rsidP="00BF3405">
      <w:pPr>
        <w:pStyle w:val="Fix14ca-4"/>
      </w:pPr>
      <w:r>
        <w:t xml:space="preserve">. gen double </w:t>
      </w:r>
      <w:r w:rsidR="00081854">
        <w:t>Oi</w:t>
      </w:r>
      <w:r>
        <w:t xml:space="preserve">ncplus = </w:t>
      </w:r>
      <w:r w:rsidR="00081854">
        <w:t>P</w:t>
      </w:r>
      <w:r>
        <w:t xml:space="preserve">incplus / (1 - </w:t>
      </w:r>
      <w:r w:rsidR="00081854">
        <w:t>P</w:t>
      </w:r>
      <w:r>
        <w:t>incplus)</w:t>
      </w:r>
    </w:p>
    <w:p w14:paraId="2ABFE025" w14:textId="30736806" w:rsidR="002628BD" w:rsidRDefault="002628BD" w:rsidP="00BF3405">
      <w:pPr>
        <w:pStyle w:val="Fix14ca-4"/>
      </w:pPr>
      <w:r>
        <w:t xml:space="preserve">. label var </w:t>
      </w:r>
      <w:r w:rsidR="00081854">
        <w:t xml:space="preserve"> Oi</w:t>
      </w:r>
      <w:r>
        <w:t>ncplus "Odds(x=inc+1)"</w:t>
      </w:r>
    </w:p>
    <w:p w14:paraId="05BEF1ED" w14:textId="302D9490" w:rsidR="00081854" w:rsidRDefault="00081854">
      <w:pPr>
        <w:widowControl/>
        <w:autoSpaceDE/>
        <w:autoSpaceDN/>
        <w:adjustRightInd/>
        <w:spacing w:before="0" w:after="0"/>
      </w:pPr>
      <w:r>
        <w:br w:type="page"/>
      </w:r>
    </w:p>
    <w:p w14:paraId="1E06A3DD" w14:textId="15D244FC" w:rsidR="002628BD" w:rsidRDefault="002628BD" w:rsidP="007A27EF">
      <w:pPr>
        <w:pStyle w:val="Heading5"/>
      </w:pPr>
      <w:r>
        <w:lastRenderedPageBreak/>
        <w:t xml:space="preserve">Compute the odds </w:t>
      </w:r>
      <w:r w:rsidR="00081854">
        <w:t>ratio for a unit increase in income</w:t>
      </w:r>
    </w:p>
    <w:p w14:paraId="7FC92681" w14:textId="11BB5C0F" w:rsidR="002628BD" w:rsidRDefault="002628BD" w:rsidP="00BF3405">
      <w:pPr>
        <w:pStyle w:val="Fix14ca-4"/>
      </w:pPr>
      <w:r>
        <w:t xml:space="preserve">. gen double </w:t>
      </w:r>
      <w:r w:rsidR="00081854">
        <w:t>OR</w:t>
      </w:r>
      <w:r>
        <w:t xml:space="preserve">inc = </w:t>
      </w:r>
      <w:r w:rsidR="00081854">
        <w:t>O</w:t>
      </w:r>
      <w:r>
        <w:t xml:space="preserve">incplus / </w:t>
      </w:r>
      <w:r w:rsidR="00081854">
        <w:t>Oi</w:t>
      </w:r>
      <w:r>
        <w:t>nc</w:t>
      </w:r>
    </w:p>
    <w:p w14:paraId="62D71F2B" w14:textId="420B0D0C" w:rsidR="002628BD" w:rsidRDefault="002628BD" w:rsidP="00BF3405">
      <w:pPr>
        <w:pStyle w:val="Fix14ca-4"/>
      </w:pPr>
      <w:r>
        <w:t xml:space="preserve">. label var </w:t>
      </w:r>
      <w:r w:rsidR="00081854">
        <w:t xml:space="preserve"> OR</w:t>
      </w:r>
      <w:r>
        <w:t>inc "Odds(x=inc+1) / Odds(x=inc)"</w:t>
      </w:r>
    </w:p>
    <w:p w14:paraId="71D39BA5" w14:textId="77777777" w:rsidR="002628BD" w:rsidRDefault="002628BD" w:rsidP="007A27EF">
      <w:pPr>
        <w:pStyle w:val="Heading5"/>
      </w:pPr>
      <w:r>
        <w:t>The average equals the odds ratio</w:t>
      </w:r>
    </w:p>
    <w:p w14:paraId="5E06FFC7" w14:textId="510C6D03" w:rsidR="002628BD" w:rsidRDefault="002628BD" w:rsidP="00BF3405">
      <w:pPr>
        <w:pStyle w:val="Fix14ca-4"/>
      </w:pPr>
      <w:r>
        <w:t xml:space="preserve">. sum </w:t>
      </w:r>
      <w:r w:rsidR="00081854">
        <w:t>OR</w:t>
      </w:r>
      <w:r>
        <w:t>inc // average odds ratio</w:t>
      </w:r>
    </w:p>
    <w:p w14:paraId="4D8F526E" w14:textId="77777777" w:rsidR="002628BD" w:rsidRDefault="002628BD" w:rsidP="00BF3405">
      <w:pPr>
        <w:pStyle w:val="Fix14ca-4"/>
      </w:pPr>
    </w:p>
    <w:p w14:paraId="0E5A1756" w14:textId="77777777" w:rsidR="002628BD" w:rsidRDefault="002628BD" w:rsidP="00BF3405">
      <w:pPr>
        <w:pStyle w:val="Fix14ca-4"/>
      </w:pPr>
      <w:r>
        <w:t xml:space="preserve">    Variable |       Obs        Mean    Std. Dev.       Min        Max</w:t>
      </w:r>
    </w:p>
    <w:p w14:paraId="313DFBC2" w14:textId="77777777" w:rsidR="002628BD" w:rsidRDefault="002628BD" w:rsidP="00BF3405">
      <w:pPr>
        <w:pStyle w:val="Fix14ca-4"/>
      </w:pPr>
      <w:r>
        <w:t>-------------+--------------------------------------------------------</w:t>
      </w:r>
    </w:p>
    <w:p w14:paraId="31F02030" w14:textId="091DCF87" w:rsidR="002628BD" w:rsidRDefault="002628BD" w:rsidP="00BF3405">
      <w:pPr>
        <w:pStyle w:val="Fix14ca-4"/>
      </w:pPr>
      <w:r>
        <w:t xml:space="preserve">     </w:t>
      </w:r>
      <w:r w:rsidR="00081854">
        <w:t xml:space="preserve"> </w:t>
      </w:r>
      <w:r>
        <w:t xml:space="preserve"> </w:t>
      </w:r>
      <w:r w:rsidR="00081854">
        <w:t>OR</w:t>
      </w:r>
      <w:r>
        <w:t>inc |       753    .9655531    7.06e-09   .9655531   .9655532</w:t>
      </w:r>
    </w:p>
    <w:p w14:paraId="640F9BB1" w14:textId="77777777" w:rsidR="002628BD" w:rsidRDefault="002628BD" w:rsidP="007A27EF">
      <w:pPr>
        <w:pStyle w:val="Heading5"/>
      </w:pPr>
      <w:r>
        <w:t>The logit results</w:t>
      </w:r>
    </w:p>
    <w:p w14:paraId="45D4AF5D" w14:textId="321A2E21" w:rsidR="002628BD" w:rsidRDefault="002628BD" w:rsidP="00BF3405">
      <w:pPr>
        <w:pStyle w:val="Fix14ca-4"/>
      </w:pPr>
      <w:r>
        <w:t xml:space="preserve">         lfp | Odds Ratio   Std. Err.      z   </w:t>
      </w:r>
    </w:p>
    <w:p w14:paraId="0B58695E" w14:textId="4B9B2F5B" w:rsidR="002628BD" w:rsidRDefault="002628BD" w:rsidP="00BF3405">
      <w:pPr>
        <w:pStyle w:val="Fix14ca-4"/>
      </w:pPr>
      <w:r>
        <w:t>-------------+---------------------------------</w:t>
      </w:r>
    </w:p>
    <w:p w14:paraId="59CEE1CF" w14:textId="77777777" w:rsidR="002628BD" w:rsidRDefault="002628BD" w:rsidP="00BF3405">
      <w:pPr>
        <w:pStyle w:val="Fix14ca-4"/>
      </w:pPr>
      <w:r>
        <w:t xml:space="preserve">   logit inc |   .9655531   .0079868    -4.24  </w:t>
      </w:r>
    </w:p>
    <w:p w14:paraId="70B9B7E9" w14:textId="7BC2A996" w:rsidR="002628BD" w:rsidRDefault="002628BD" w:rsidP="007A27EF">
      <w:pPr>
        <w:pStyle w:val="Heading5"/>
      </w:pPr>
      <w:r>
        <w:t>Using margins</w:t>
      </w:r>
      <w:r w:rsidR="00081854">
        <w:t xml:space="preserve"> to compute odds at inc and inc+1</w:t>
      </w:r>
    </w:p>
    <w:p w14:paraId="3B8B5234" w14:textId="205E50FC" w:rsidR="002628BD" w:rsidRDefault="002628BD" w:rsidP="00BF3405">
      <w:pPr>
        <w:pStyle w:val="Fix14ca-4"/>
      </w:pPr>
      <w:r>
        <w:t>. mtable, at(inc=generate(inc)) at(inc=generate(inc+1)) ///</w:t>
      </w:r>
    </w:p>
    <w:p w14:paraId="6ADD62F7" w14:textId="77777777" w:rsidR="002628BD" w:rsidRDefault="002628BD" w:rsidP="00BF3405">
      <w:pPr>
        <w:pStyle w:val="Fix14ca-4"/>
      </w:pPr>
      <w:r>
        <w:t>&gt;     expression(predict(pr)/(1-predict(pr))) post</w:t>
      </w:r>
    </w:p>
    <w:p w14:paraId="4A2A81E9" w14:textId="77777777" w:rsidR="002628BD" w:rsidRDefault="002628BD" w:rsidP="00BF3405">
      <w:pPr>
        <w:pStyle w:val="Fix14ca-4"/>
      </w:pPr>
    </w:p>
    <w:p w14:paraId="5BC69BF0" w14:textId="77777777" w:rsidR="002628BD" w:rsidRDefault="002628BD" w:rsidP="00BF3405">
      <w:pPr>
        <w:pStyle w:val="Fix14ca-4"/>
      </w:pPr>
      <w:r>
        <w:t>Expression: , predict(pr)/(1-predict(pr))</w:t>
      </w:r>
    </w:p>
    <w:p w14:paraId="6D592D49" w14:textId="77777777" w:rsidR="002628BD" w:rsidRDefault="002628BD" w:rsidP="00BF3405">
      <w:pPr>
        <w:pStyle w:val="Fix14ca-4"/>
      </w:pPr>
    </w:p>
    <w:p w14:paraId="112B4754" w14:textId="77777777" w:rsidR="002628BD" w:rsidRDefault="002628BD" w:rsidP="00BF3405">
      <w:pPr>
        <w:pStyle w:val="Fix14ca-4"/>
      </w:pPr>
      <w:r>
        <w:t xml:space="preserve">           |   Margin</w:t>
      </w:r>
    </w:p>
    <w:p w14:paraId="445C1418" w14:textId="77777777" w:rsidR="002628BD" w:rsidRDefault="002628BD" w:rsidP="00BF3405">
      <w:pPr>
        <w:pStyle w:val="Fix14ca-4"/>
      </w:pPr>
      <w:r>
        <w:t xml:space="preserve"> ----------+---------</w:t>
      </w:r>
    </w:p>
    <w:p w14:paraId="1B7BA780" w14:textId="77777777" w:rsidR="002628BD" w:rsidRDefault="002628BD" w:rsidP="00BF3405">
      <w:pPr>
        <w:pStyle w:val="Fix14ca-4"/>
      </w:pPr>
      <w:r>
        <w:t xml:space="preserve">         1 |    2.011</w:t>
      </w:r>
    </w:p>
    <w:p w14:paraId="71D5979D" w14:textId="77777777" w:rsidR="002628BD" w:rsidRDefault="002628BD" w:rsidP="00BF3405">
      <w:pPr>
        <w:pStyle w:val="Fix14ca-4"/>
      </w:pPr>
      <w:r>
        <w:t xml:space="preserve">         2 |    1.941</w:t>
      </w:r>
    </w:p>
    <w:p w14:paraId="2A265221" w14:textId="7C1A5CD6" w:rsidR="002628BD" w:rsidRDefault="002628BD" w:rsidP="007A27EF">
      <w:pPr>
        <w:pStyle w:val="Heading5"/>
      </w:pPr>
      <w:r>
        <w:lastRenderedPageBreak/>
        <w:t>Estimate the odds ratio</w:t>
      </w:r>
    </w:p>
    <w:p w14:paraId="1B298BA4" w14:textId="3527CE1F" w:rsidR="002628BD" w:rsidRDefault="002628BD" w:rsidP="00BF3405">
      <w:pPr>
        <w:pStyle w:val="Fix14ca-4"/>
      </w:pPr>
      <w:r>
        <w:t>. nlcom  (_b[2._at]/_b[1._at]) // est</w:t>
      </w:r>
      <w:r w:rsidR="003F295A">
        <w:t>i</w:t>
      </w:r>
      <w:r>
        <w:t>mate OR</w:t>
      </w:r>
    </w:p>
    <w:p w14:paraId="23DEC947" w14:textId="77777777" w:rsidR="002628BD" w:rsidRDefault="002628BD" w:rsidP="00BF3405">
      <w:pPr>
        <w:pStyle w:val="Fix14ca-4"/>
      </w:pPr>
    </w:p>
    <w:p w14:paraId="34DC7333" w14:textId="77777777" w:rsidR="002628BD" w:rsidRDefault="002628BD" w:rsidP="00BF3405">
      <w:pPr>
        <w:pStyle w:val="Fix14ca-4"/>
      </w:pPr>
      <w:r>
        <w:t xml:space="preserve">       _nl_1:  _b[2._at]/_b[1._at]</w:t>
      </w:r>
    </w:p>
    <w:p w14:paraId="083C2D2B" w14:textId="77777777" w:rsidR="002628BD" w:rsidRDefault="002628BD" w:rsidP="00BF3405">
      <w:pPr>
        <w:pStyle w:val="Fix14ca-4"/>
      </w:pPr>
    </w:p>
    <w:p w14:paraId="40A7CEFF" w14:textId="77777777" w:rsidR="002628BD" w:rsidRDefault="002628BD" w:rsidP="00BF3405">
      <w:pPr>
        <w:pStyle w:val="Fix14ca-4"/>
      </w:pPr>
      <w:r>
        <w:t xml:space="preserve">             |      Coef.   Std. Err.      z    P&gt;|z|     [95% Conf. Interval]</w:t>
      </w:r>
    </w:p>
    <w:p w14:paraId="00BCD4F2" w14:textId="77777777" w:rsidR="002628BD" w:rsidRDefault="002628BD" w:rsidP="00BF3405">
      <w:pPr>
        <w:pStyle w:val="Fix14ca-4"/>
      </w:pPr>
      <w:r>
        <w:t>-------------+----------------------------------------------------------------</w:t>
      </w:r>
    </w:p>
    <w:p w14:paraId="67420641" w14:textId="77777777" w:rsidR="002628BD" w:rsidRDefault="002628BD" w:rsidP="00BF3405">
      <w:pPr>
        <w:pStyle w:val="Fix14ca-4"/>
      </w:pPr>
      <w:r>
        <w:t xml:space="preserve">       _nl_1 |   .9655531   .0079868   120.89   0.000     .9498992     .981207</w:t>
      </w:r>
    </w:p>
    <w:p w14:paraId="6AF6CA3F" w14:textId="74201A10" w:rsidR="002628BD" w:rsidRDefault="002628BD" w:rsidP="00BF3405">
      <w:pPr>
        <w:pStyle w:val="Fix14ca-4"/>
      </w:pPr>
      <w:r>
        <w:t>------------------------------------------------------------------------------</w:t>
      </w:r>
    </w:p>
    <w:p w14:paraId="2109ECFD" w14:textId="27AED376" w:rsidR="002628BD" w:rsidRDefault="002628BD" w:rsidP="007A27EF">
      <w:pPr>
        <w:pStyle w:val="Heading5"/>
      </w:pPr>
      <w:r>
        <w:t>Testing if the OR</w:t>
      </w:r>
      <w:r w:rsidR="00081854">
        <w:t>=1 (NOT 0!)</w:t>
      </w:r>
    </w:p>
    <w:p w14:paraId="14D55EEF" w14:textId="77777777" w:rsidR="002628BD" w:rsidRDefault="002628BD" w:rsidP="00BF3405">
      <w:pPr>
        <w:pStyle w:val="Fix14ca-4"/>
      </w:pPr>
      <w:r>
        <w:t>. testnl (_b[2._at]/_b[1._at]) = 1 // test OR = 1</w:t>
      </w:r>
    </w:p>
    <w:p w14:paraId="58A7B311" w14:textId="77777777" w:rsidR="002628BD" w:rsidRDefault="002628BD" w:rsidP="00BF3405">
      <w:pPr>
        <w:pStyle w:val="Fix14ca-4"/>
      </w:pPr>
    </w:p>
    <w:p w14:paraId="348D6E84" w14:textId="77777777" w:rsidR="002628BD" w:rsidRDefault="002628BD" w:rsidP="00BF3405">
      <w:pPr>
        <w:pStyle w:val="Fix14ca-4"/>
      </w:pPr>
      <w:r>
        <w:t xml:space="preserve">  (1)  (_b[2._at]/_b[1._at]) = 1</w:t>
      </w:r>
    </w:p>
    <w:p w14:paraId="30D5818A" w14:textId="77777777" w:rsidR="002628BD" w:rsidRDefault="002628BD" w:rsidP="00BF3405">
      <w:pPr>
        <w:pStyle w:val="Fix14ca-4"/>
      </w:pPr>
    </w:p>
    <w:p w14:paraId="09D75ED5" w14:textId="77777777" w:rsidR="002628BD" w:rsidRDefault="002628BD" w:rsidP="00BF3405">
      <w:pPr>
        <w:pStyle w:val="Fix14ca-4"/>
      </w:pPr>
      <w:r>
        <w:t xml:space="preserve">               chi2(1) =       18.60</w:t>
      </w:r>
    </w:p>
    <w:p w14:paraId="265DC0BC" w14:textId="77777777" w:rsidR="002628BD" w:rsidRDefault="002628BD" w:rsidP="00BF3405">
      <w:pPr>
        <w:pStyle w:val="Fix14ca-4"/>
      </w:pPr>
      <w:r>
        <w:t xml:space="preserve">           Prob &gt; chi2 =        0.0000</w:t>
      </w:r>
    </w:p>
    <w:p w14:paraId="75B7BE57" w14:textId="77777777" w:rsidR="002628BD" w:rsidRDefault="002628BD" w:rsidP="00BF3405">
      <w:pPr>
        <w:pStyle w:val="Fix14ca-4"/>
      </w:pPr>
      <w:r>
        <w:t>. di sqrt(18.60)</w:t>
      </w:r>
    </w:p>
    <w:p w14:paraId="250E0BD7" w14:textId="77777777" w:rsidR="002628BD" w:rsidRDefault="002628BD" w:rsidP="00BF3405">
      <w:pPr>
        <w:pStyle w:val="Fix14ca-4"/>
      </w:pPr>
      <w:r>
        <w:t>4.3127717</w:t>
      </w:r>
    </w:p>
    <w:p w14:paraId="26E8F0E1" w14:textId="77777777" w:rsidR="002628BD" w:rsidRDefault="002628BD" w:rsidP="007A27EF">
      <w:pPr>
        <w:pStyle w:val="Heading5"/>
      </w:pPr>
      <w:r>
        <w:t>The logit results</w:t>
      </w:r>
    </w:p>
    <w:p w14:paraId="516D9CF0" w14:textId="77777777" w:rsidR="002628BD" w:rsidRDefault="002628BD" w:rsidP="00BF3405">
      <w:pPr>
        <w:pStyle w:val="Fix14ca-4"/>
      </w:pPr>
      <w:r>
        <w:t xml:space="preserve">         lfp | Odds Ratio   Std. Err.      z    P&gt;|z|     [95% Conf. Interval]</w:t>
      </w:r>
    </w:p>
    <w:p w14:paraId="752A7BAD" w14:textId="77777777" w:rsidR="002628BD" w:rsidRDefault="002628BD" w:rsidP="00BF3405">
      <w:pPr>
        <w:pStyle w:val="Fix14ca-4"/>
      </w:pPr>
      <w:r>
        <w:t>-------------+----------------------------------------------------------------</w:t>
      </w:r>
    </w:p>
    <w:p w14:paraId="79D7898A" w14:textId="77777777" w:rsidR="002628BD" w:rsidRDefault="002628BD" w:rsidP="00BF3405">
      <w:pPr>
        <w:pStyle w:val="Fix14ca-4"/>
      </w:pPr>
      <w:r>
        <w:t xml:space="preserve">  logit  inc |   .9655531   .0079868    -4.24   0.000     .9500254    .9813346</w:t>
      </w:r>
    </w:p>
    <w:p w14:paraId="5CC47056" w14:textId="7E17C6C0" w:rsidR="002628BD" w:rsidRDefault="002628BD" w:rsidP="00081854">
      <w:pPr>
        <w:pStyle w:val="Heading4"/>
      </w:pPr>
      <w:r>
        <w:br w:type="page"/>
      </w:r>
      <w:r w:rsidR="00081854">
        <w:lastRenderedPageBreak/>
        <w:t>C</w:t>
      </w:r>
      <w:r>
        <w:t>ompute the OR for probit</w:t>
      </w:r>
    </w:p>
    <w:p w14:paraId="77168129" w14:textId="77777777" w:rsidR="002628BD" w:rsidRDefault="002628BD" w:rsidP="00BF3405">
      <w:pPr>
        <w:pStyle w:val="Fix14ca-4"/>
      </w:pPr>
      <w:r>
        <w:t>. use binlfp4, clear</w:t>
      </w:r>
    </w:p>
    <w:p w14:paraId="3565EDA4" w14:textId="77777777" w:rsidR="002628BD" w:rsidRDefault="002628BD" w:rsidP="00BF3405">
      <w:pPr>
        <w:pStyle w:val="Fix14ca-4"/>
      </w:pPr>
      <w:r>
        <w:t>. probit lfp k5 k618 i.agecat i.wc i.hc lwg inc, nolog</w:t>
      </w:r>
    </w:p>
    <w:p w14:paraId="225A8E36" w14:textId="77777777" w:rsidR="002628BD" w:rsidRDefault="002628BD" w:rsidP="00BF3405">
      <w:pPr>
        <w:pStyle w:val="Fix14ca-4"/>
      </w:pPr>
    </w:p>
    <w:p w14:paraId="070E7B19" w14:textId="77777777" w:rsidR="002628BD" w:rsidRDefault="002628BD" w:rsidP="00BF3405">
      <w:pPr>
        <w:pStyle w:val="Fix14ca-4"/>
      </w:pPr>
      <w:r>
        <w:t>Probit regression                                 Number of obs   =        753</w:t>
      </w:r>
    </w:p>
    <w:p w14:paraId="51951A84" w14:textId="77777777" w:rsidR="002628BD" w:rsidRDefault="002628BD" w:rsidP="00BF3405">
      <w:pPr>
        <w:pStyle w:val="Fix14ca-4"/>
      </w:pPr>
    </w:p>
    <w:p w14:paraId="602708C7" w14:textId="77777777" w:rsidR="002628BD" w:rsidRDefault="002628BD" w:rsidP="00BF3405">
      <w:pPr>
        <w:pStyle w:val="Fix14ca-4"/>
      </w:pPr>
      <w:r>
        <w:t xml:space="preserve">         lfp |      Coef.   Std. Err.      z    P&gt;|z|     [95% Conf. Interval]</w:t>
      </w:r>
    </w:p>
    <w:p w14:paraId="5488976E" w14:textId="77777777" w:rsidR="002628BD" w:rsidRDefault="002628BD" w:rsidP="00BF3405">
      <w:pPr>
        <w:pStyle w:val="Fix14ca-4"/>
      </w:pPr>
      <w:r>
        <w:t>-------------+----------------------------------------------------------------</w:t>
      </w:r>
    </w:p>
    <w:p w14:paraId="17262856" w14:textId="77777777" w:rsidR="002628BD" w:rsidRDefault="002628BD" w:rsidP="00BF3405">
      <w:pPr>
        <w:pStyle w:val="Fix14ca-4"/>
      </w:pPr>
      <w:r>
        <w:t>&lt;snip&gt;</w:t>
      </w:r>
    </w:p>
    <w:p w14:paraId="2DE628C2" w14:textId="77777777" w:rsidR="002628BD" w:rsidRDefault="002628BD" w:rsidP="00BF3405">
      <w:pPr>
        <w:pStyle w:val="Fix14ca-4"/>
      </w:pPr>
      <w:r>
        <w:t xml:space="preserve">         inc |  -.0210541   .0048205    -4.37   0.000     -.030502   -.0116061</w:t>
      </w:r>
    </w:p>
    <w:p w14:paraId="71B6792F" w14:textId="77777777" w:rsidR="002628BD" w:rsidRDefault="002628BD" w:rsidP="00BF3405">
      <w:pPr>
        <w:pStyle w:val="Fix14ca-4"/>
      </w:pPr>
    </w:p>
    <w:p w14:paraId="0053F0B2" w14:textId="77777777" w:rsidR="002628BD" w:rsidRDefault="002628BD" w:rsidP="00BF3405">
      <w:pPr>
        <w:pStyle w:val="Fix14ca-4"/>
      </w:pPr>
      <w:r>
        <w:t>. //  #2d compute marginal prediction</w:t>
      </w:r>
    </w:p>
    <w:p w14:paraId="2F459071" w14:textId="77777777" w:rsidR="002628BD" w:rsidRDefault="002628BD" w:rsidP="00BF3405">
      <w:pPr>
        <w:pStyle w:val="Fix14ca-4"/>
      </w:pPr>
    </w:p>
    <w:p w14:paraId="1AC3063D" w14:textId="77777777" w:rsidR="002628BD" w:rsidRDefault="002628BD" w:rsidP="00BF3405">
      <w:pPr>
        <w:pStyle w:val="Fix14ca-4"/>
      </w:pPr>
      <w:r>
        <w:t>. mtable , ///</w:t>
      </w:r>
    </w:p>
    <w:p w14:paraId="46D30317" w14:textId="77777777" w:rsidR="002628BD" w:rsidRDefault="002628BD" w:rsidP="00BF3405">
      <w:pPr>
        <w:pStyle w:val="Fix14ca-4"/>
      </w:pPr>
      <w:r>
        <w:t>&gt;     at(inc=generate(inc)) ///</w:t>
      </w:r>
    </w:p>
    <w:p w14:paraId="282A5449" w14:textId="77777777" w:rsidR="002628BD" w:rsidRDefault="002628BD" w:rsidP="00BF3405">
      <w:pPr>
        <w:pStyle w:val="Fix14ca-4"/>
      </w:pPr>
      <w:r>
        <w:t>&gt;     at(inc=generate(inc+1)) ///</w:t>
      </w:r>
    </w:p>
    <w:p w14:paraId="7AF04092" w14:textId="77777777" w:rsidR="002628BD" w:rsidRDefault="002628BD" w:rsidP="00BF3405">
      <w:pPr>
        <w:pStyle w:val="Fix14ca-4"/>
      </w:pPr>
      <w:r>
        <w:t>&gt;     expression(predict(pr)/(1-predict(pr))) post</w:t>
      </w:r>
    </w:p>
    <w:p w14:paraId="6DEA08E3" w14:textId="77777777" w:rsidR="002628BD" w:rsidRDefault="002628BD" w:rsidP="00BF3405">
      <w:pPr>
        <w:pStyle w:val="Fix14ca-4"/>
      </w:pPr>
    </w:p>
    <w:p w14:paraId="4663E360" w14:textId="77777777" w:rsidR="002628BD" w:rsidRDefault="002628BD" w:rsidP="00BF3405">
      <w:pPr>
        <w:pStyle w:val="Fix14ca-4"/>
      </w:pPr>
      <w:r>
        <w:t>Expression: , predict(pr)/(1-predict(pr))</w:t>
      </w:r>
    </w:p>
    <w:p w14:paraId="0116BDE9" w14:textId="77777777" w:rsidR="002628BD" w:rsidRDefault="002628BD" w:rsidP="00BF3405">
      <w:pPr>
        <w:pStyle w:val="Fix14ca-4"/>
      </w:pPr>
    </w:p>
    <w:p w14:paraId="60803390" w14:textId="77777777" w:rsidR="002628BD" w:rsidRDefault="002628BD" w:rsidP="00BF3405">
      <w:pPr>
        <w:pStyle w:val="Fix14ca-4"/>
      </w:pPr>
      <w:r>
        <w:t xml:space="preserve">           |   Margin</w:t>
      </w:r>
    </w:p>
    <w:p w14:paraId="314703B1" w14:textId="77777777" w:rsidR="002628BD" w:rsidRDefault="002628BD" w:rsidP="00BF3405">
      <w:pPr>
        <w:pStyle w:val="Fix14ca-4"/>
      </w:pPr>
      <w:r>
        <w:t xml:space="preserve"> ----------+---------</w:t>
      </w:r>
    </w:p>
    <w:p w14:paraId="0C655D38" w14:textId="77777777" w:rsidR="002628BD" w:rsidRDefault="002628BD" w:rsidP="00BF3405">
      <w:pPr>
        <w:pStyle w:val="Fix14ca-4"/>
      </w:pPr>
      <w:r>
        <w:t xml:space="preserve">         1 |    2.164</w:t>
      </w:r>
    </w:p>
    <w:p w14:paraId="27B5DE80" w14:textId="77777777" w:rsidR="002628BD" w:rsidRDefault="002628BD" w:rsidP="00BF3405">
      <w:pPr>
        <w:pStyle w:val="Fix14ca-4"/>
      </w:pPr>
      <w:r>
        <w:t xml:space="preserve">         2 |    2.085</w:t>
      </w:r>
    </w:p>
    <w:p w14:paraId="07258DF9" w14:textId="77777777" w:rsidR="002628BD" w:rsidRDefault="002628BD" w:rsidP="00BF3405">
      <w:pPr>
        <w:pStyle w:val="Fix14ca-4"/>
      </w:pPr>
    </w:p>
    <w:p w14:paraId="46C44925" w14:textId="77777777" w:rsidR="002628BD" w:rsidRDefault="002628BD" w:rsidP="00BF3405">
      <w:pPr>
        <w:pStyle w:val="Fix14ca-4"/>
      </w:pPr>
      <w:r>
        <w:br w:type="page"/>
      </w:r>
    </w:p>
    <w:p w14:paraId="7336F96A" w14:textId="2319F063" w:rsidR="002628BD" w:rsidRDefault="002628BD" w:rsidP="00BF3405">
      <w:pPr>
        <w:pStyle w:val="Fix14ca-4"/>
      </w:pPr>
      <w:r>
        <w:lastRenderedPageBreak/>
        <w:t>. nlcom  (_b[2._at]/_b[1._at]) // est</w:t>
      </w:r>
      <w:r w:rsidR="003F295A">
        <w:t>i</w:t>
      </w:r>
      <w:r>
        <w:t>mate OR</w:t>
      </w:r>
    </w:p>
    <w:p w14:paraId="1F0B43B5" w14:textId="77777777" w:rsidR="002628BD" w:rsidRDefault="002628BD" w:rsidP="00BF3405">
      <w:pPr>
        <w:pStyle w:val="Fix14ca-4"/>
      </w:pPr>
    </w:p>
    <w:p w14:paraId="0E313553" w14:textId="77777777" w:rsidR="002628BD" w:rsidRDefault="002628BD" w:rsidP="00BF3405">
      <w:pPr>
        <w:pStyle w:val="Fix14ca-4"/>
      </w:pPr>
      <w:r>
        <w:t xml:space="preserve">       _nl_1:  _b[2._at]/_b[1._at]</w:t>
      </w:r>
    </w:p>
    <w:p w14:paraId="10D757F8" w14:textId="77777777" w:rsidR="002628BD" w:rsidRDefault="002628BD" w:rsidP="00BF3405">
      <w:pPr>
        <w:pStyle w:val="Fix14ca-4"/>
      </w:pPr>
    </w:p>
    <w:p w14:paraId="30567C04" w14:textId="77777777" w:rsidR="002628BD" w:rsidRDefault="002628BD" w:rsidP="00BF3405">
      <w:pPr>
        <w:pStyle w:val="Fix14ca-4"/>
      </w:pPr>
      <w:r>
        <w:t>------------------------------------------------------------------------------</w:t>
      </w:r>
    </w:p>
    <w:p w14:paraId="00E084C4" w14:textId="77777777" w:rsidR="002628BD" w:rsidRDefault="002628BD" w:rsidP="00BF3405">
      <w:pPr>
        <w:pStyle w:val="Fix14ca-4"/>
      </w:pPr>
      <w:r>
        <w:t xml:space="preserve">             |      Coef.   Std. Err.      z    P&gt;|z|     [95% Conf. Interval]</w:t>
      </w:r>
    </w:p>
    <w:p w14:paraId="4052087A" w14:textId="77777777" w:rsidR="002628BD" w:rsidRDefault="002628BD" w:rsidP="00BF3405">
      <w:pPr>
        <w:pStyle w:val="Fix14ca-4"/>
      </w:pPr>
      <w:r>
        <w:t>-------------+----------------------------------------------------------------</w:t>
      </w:r>
    </w:p>
    <w:p w14:paraId="261C0FC8" w14:textId="77777777" w:rsidR="002628BD" w:rsidRDefault="002628BD" w:rsidP="00BF3405">
      <w:pPr>
        <w:pStyle w:val="Fix14ca-4"/>
      </w:pPr>
      <w:r>
        <w:t xml:space="preserve">       _nl_1 |   .9634678   .0085774   112.33   0.000     .9466565    .9802791</w:t>
      </w:r>
    </w:p>
    <w:p w14:paraId="1D963A55" w14:textId="77777777" w:rsidR="002628BD" w:rsidRDefault="002628BD" w:rsidP="00BF3405">
      <w:pPr>
        <w:pStyle w:val="Fix14ca-4"/>
      </w:pPr>
      <w:r>
        <w:t>------------------------------------------------------------------------------</w:t>
      </w:r>
    </w:p>
    <w:p w14:paraId="27489E14" w14:textId="77777777" w:rsidR="002628BD" w:rsidRDefault="002628BD" w:rsidP="00BF3405">
      <w:pPr>
        <w:pStyle w:val="Fix14ca-4"/>
      </w:pPr>
    </w:p>
    <w:p w14:paraId="27E53EE2" w14:textId="77777777" w:rsidR="002628BD" w:rsidRDefault="002628BD" w:rsidP="00BF3405">
      <w:pPr>
        <w:pStyle w:val="Fix14ca-4"/>
      </w:pPr>
      <w:r>
        <w:t>. testnl (_b[2._at]/_b[1._at]) = 1 // test OR = 1</w:t>
      </w:r>
    </w:p>
    <w:p w14:paraId="20AA20DF" w14:textId="77777777" w:rsidR="002628BD" w:rsidRDefault="002628BD" w:rsidP="00BF3405">
      <w:pPr>
        <w:pStyle w:val="Fix14ca-4"/>
      </w:pPr>
    </w:p>
    <w:p w14:paraId="39BBCA67" w14:textId="77777777" w:rsidR="002628BD" w:rsidRDefault="002628BD" w:rsidP="00BF3405">
      <w:pPr>
        <w:pStyle w:val="Fix14ca-4"/>
      </w:pPr>
      <w:r>
        <w:t xml:space="preserve">  (1)  (_b[2._at]/_b[1._at]) = 1</w:t>
      </w:r>
    </w:p>
    <w:p w14:paraId="74509E84" w14:textId="77777777" w:rsidR="002628BD" w:rsidRDefault="002628BD" w:rsidP="00BF3405">
      <w:pPr>
        <w:pStyle w:val="Fix14ca-4"/>
      </w:pPr>
    </w:p>
    <w:p w14:paraId="53DE2AA2" w14:textId="77777777" w:rsidR="002628BD" w:rsidRDefault="002628BD" w:rsidP="00BF3405">
      <w:pPr>
        <w:pStyle w:val="Fix14ca-4"/>
      </w:pPr>
      <w:r>
        <w:t xml:space="preserve">               chi2(1) =       18.14</w:t>
      </w:r>
    </w:p>
    <w:p w14:paraId="0D166C49" w14:textId="174E1E41" w:rsidR="002628BD" w:rsidRDefault="002628BD" w:rsidP="00BF3405">
      <w:pPr>
        <w:pStyle w:val="Fix14ca-4"/>
      </w:pPr>
      <w:r>
        <w:t xml:space="preserve">           Prob &gt; chi2 =        0.0000</w:t>
      </w:r>
    </w:p>
    <w:p w14:paraId="15E54143" w14:textId="77777777" w:rsidR="00081854" w:rsidRDefault="00081854" w:rsidP="00081854">
      <w:pPr>
        <w:pStyle w:val="Heading5"/>
      </w:pPr>
      <w:r>
        <w:t>The logit results</w:t>
      </w:r>
    </w:p>
    <w:p w14:paraId="170566BB" w14:textId="77777777" w:rsidR="00081854" w:rsidRDefault="00081854" w:rsidP="00081854">
      <w:pPr>
        <w:pStyle w:val="Fix14ca-4"/>
      </w:pPr>
      <w:r>
        <w:t xml:space="preserve">         lfp | Odds Ratio   Std. Err.      z    P&gt;|z|     [95% Conf. Interval]</w:t>
      </w:r>
    </w:p>
    <w:p w14:paraId="4542E109" w14:textId="77777777" w:rsidR="00081854" w:rsidRDefault="00081854" w:rsidP="00081854">
      <w:pPr>
        <w:pStyle w:val="Fix14ca-4"/>
      </w:pPr>
      <w:r>
        <w:t>-------------+----------------------------------------------------------------</w:t>
      </w:r>
    </w:p>
    <w:p w14:paraId="31BFEC97" w14:textId="77777777" w:rsidR="00081854" w:rsidRDefault="00081854" w:rsidP="00081854">
      <w:pPr>
        <w:pStyle w:val="Fix14ca-4"/>
      </w:pPr>
      <w:r>
        <w:t xml:space="preserve">  logit  inc |   .9655531   .0079868    -4.24   0.000     .9500254    .9813346</w:t>
      </w:r>
    </w:p>
    <w:p w14:paraId="2AEB5D16" w14:textId="77777777" w:rsidR="00081854" w:rsidRPr="00081854" w:rsidRDefault="00081854" w:rsidP="00081854"/>
    <w:p w14:paraId="3044E16C" w14:textId="77777777" w:rsidR="002628BD" w:rsidRDefault="002628BD">
      <w:pPr>
        <w:widowControl/>
        <w:autoSpaceDE/>
        <w:autoSpaceDN/>
        <w:adjustRightInd/>
        <w:spacing w:before="0" w:after="0"/>
      </w:pPr>
      <w:r>
        <w:br w:type="page"/>
      </w:r>
    </w:p>
    <w:p w14:paraId="5D88A8DA" w14:textId="55FF1B02" w:rsidR="002628BD" w:rsidRDefault="002628BD" w:rsidP="003F6D97">
      <w:pPr>
        <w:pStyle w:val="Heading2"/>
      </w:pPr>
      <w:bookmarkStart w:id="126" w:name="_Toc489277091"/>
      <w:bookmarkStart w:id="127" w:name="_Toc508809253"/>
      <w:bookmarkStart w:id="128" w:name="_Toc510954446"/>
      <w:r>
        <w:lastRenderedPageBreak/>
        <w:t xml:space="preserve">Overview of </w:t>
      </w:r>
      <w:r w:rsidR="003D7D3B">
        <w:t xml:space="preserve">models for </w:t>
      </w:r>
      <w:r>
        <w:t xml:space="preserve">binary </w:t>
      </w:r>
      <w:bookmarkEnd w:id="126"/>
      <w:bookmarkEnd w:id="127"/>
      <w:r w:rsidR="003D7D3B">
        <w:t>outcomes</w:t>
      </w:r>
      <w:bookmarkEnd w:id="128"/>
    </w:p>
    <w:p w14:paraId="5EC28B02" w14:textId="77777777" w:rsidR="002628BD" w:rsidRPr="004322F5" w:rsidRDefault="002628BD" w:rsidP="00962607">
      <w:pPr>
        <w:pStyle w:val="Heading3"/>
      </w:pPr>
      <w:r>
        <w:t>Why so much time on BRM</w:t>
      </w:r>
    </w:p>
    <w:p w14:paraId="685BC76E" w14:textId="68CEF12D" w:rsidR="002628BD" w:rsidRDefault="002628BD" w:rsidP="0097606C">
      <w:pPr>
        <w:pStyle w:val="Numberedhanging"/>
        <w:numPr>
          <w:ilvl w:val="0"/>
          <w:numId w:val="93"/>
        </w:numPr>
      </w:pPr>
      <w:r>
        <w:t>BRM is foundation for many models for ordinal, nominal, and count variables.</w:t>
      </w:r>
    </w:p>
    <w:p w14:paraId="23FEC2E5" w14:textId="1EF8F42F" w:rsidR="002628BD" w:rsidRDefault="002628BD" w:rsidP="00C564FA">
      <w:pPr>
        <w:pStyle w:val="Numberedhanging"/>
        <w:numPr>
          <w:ilvl w:val="0"/>
          <w:numId w:val="5"/>
        </w:numPr>
      </w:pPr>
      <w:r>
        <w:t>A deep understanding of BRM makes</w:t>
      </w:r>
      <w:r w:rsidR="00866EB2">
        <w:t xml:space="preserve"> other</w:t>
      </w:r>
      <w:r>
        <w:t xml:space="preserve"> models easier to understand.</w:t>
      </w:r>
    </w:p>
    <w:p w14:paraId="7F878F4C" w14:textId="77777777" w:rsidR="002628BD" w:rsidRDefault="002628BD" w:rsidP="00962607">
      <w:pPr>
        <w:pStyle w:val="Heading3"/>
      </w:pPr>
      <w:r>
        <w:t>Key points</w:t>
      </w:r>
    </w:p>
    <w:p w14:paraId="0E915B16" w14:textId="2A3378B3" w:rsidR="002628BD" w:rsidRDefault="002628BD" w:rsidP="0097606C">
      <w:pPr>
        <w:pStyle w:val="Numberedhanging"/>
        <w:numPr>
          <w:ilvl w:val="0"/>
          <w:numId w:val="94"/>
        </w:numPr>
      </w:pPr>
      <w:r>
        <w:t>Interpretation requires understanding nonlinearity</w:t>
      </w:r>
      <w:r w:rsidR="00866EB2">
        <w:t xml:space="preserve"> and substance</w:t>
      </w:r>
    </w:p>
    <w:p w14:paraId="796013DC" w14:textId="77777777" w:rsidR="002628BD" w:rsidRDefault="002628BD" w:rsidP="00C564FA">
      <w:pPr>
        <w:pStyle w:val="Numberedhanging"/>
        <w:numPr>
          <w:ilvl w:val="0"/>
          <w:numId w:val="5"/>
        </w:numPr>
      </w:pPr>
      <w:r>
        <w:t>No single method of interpretation is always best</w:t>
      </w:r>
    </w:p>
    <w:p w14:paraId="75E6D9F4" w14:textId="77777777" w:rsidR="002628BD" w:rsidRDefault="002628BD" w:rsidP="00F173E7">
      <w:pPr>
        <w:pStyle w:val="Bulletca-b"/>
      </w:pPr>
      <w:r>
        <w:t>Try alternative methods to find which one works best.</w:t>
      </w:r>
    </w:p>
    <w:p w14:paraId="53068D2E" w14:textId="77777777" w:rsidR="00FD78A9" w:rsidRDefault="002628BD" w:rsidP="00C564FA">
      <w:pPr>
        <w:pStyle w:val="Numberedhanging"/>
        <w:numPr>
          <w:ilvl w:val="0"/>
          <w:numId w:val="5"/>
        </w:numPr>
      </w:pPr>
      <w:r>
        <w:t xml:space="preserve">There are subtle ways in which </w:t>
      </w:r>
      <w:r w:rsidR="00FD78A9">
        <w:t xml:space="preserve">models for categorical outcomes </w:t>
      </w:r>
      <w:r>
        <w:t xml:space="preserve">differs from </w:t>
      </w:r>
      <w:r w:rsidR="00FD78A9">
        <w:t>those for linear regression</w:t>
      </w:r>
    </w:p>
    <w:p w14:paraId="3ABF925C" w14:textId="4833F091" w:rsidR="002628BD" w:rsidRDefault="002628BD" w:rsidP="00F173E7">
      <w:pPr>
        <w:pStyle w:val="Bulletca-b"/>
      </w:pPr>
      <w:r>
        <w:t>Be careful about taking what you know about LRM and appying it to BRM.</w:t>
      </w:r>
    </w:p>
    <w:p w14:paraId="0BA0CF3C" w14:textId="350D7F21" w:rsidR="00FD78A9" w:rsidRPr="00FD78A9" w:rsidRDefault="00FD78A9" w:rsidP="00FD78A9">
      <w:pPr>
        <w:pStyle w:val="Bulletca-b"/>
      </w:pPr>
      <w:r>
        <w:t>Be careful about interpreting LRM if there are nonlinearities on the RHS</w:t>
      </w:r>
    </w:p>
    <w:p w14:paraId="53FE7620" w14:textId="0D9735EC" w:rsidR="00F173E7" w:rsidRDefault="00F173E7" w:rsidP="00571E71"/>
    <w:p w14:paraId="7CFC64A4" w14:textId="77777777" w:rsidR="00F173E7" w:rsidRDefault="00F173E7" w:rsidP="00571E71">
      <w:pPr>
        <w:sectPr w:rsidR="00F173E7" w:rsidSect="00CA1501">
          <w:footerReference w:type="default" r:id="rId283"/>
          <w:pgSz w:w="14400" w:h="10800" w:orient="landscape" w:code="149"/>
          <w:pgMar w:top="504" w:right="432" w:bottom="504" w:left="720" w:header="0" w:footer="144" w:gutter="0"/>
          <w:pgNumType w:start="1"/>
          <w:cols w:space="720"/>
          <w:noEndnote/>
          <w:docGrid w:linePitch="544"/>
        </w:sectPr>
      </w:pPr>
    </w:p>
    <w:p w14:paraId="76BF8E49" w14:textId="035AE1C8" w:rsidR="002628BD" w:rsidRDefault="008B0A44" w:rsidP="00BA56FD">
      <w:pPr>
        <w:pStyle w:val="Heading1"/>
      </w:pPr>
      <w:bookmarkStart w:id="129" w:name="_Toc489277101"/>
      <w:bookmarkStart w:id="130" w:name="_Toc508820966"/>
      <w:bookmarkStart w:id="131" w:name="_Toc510954447"/>
      <w:bookmarkStart w:id="132" w:name="_Toc489277092"/>
      <w:r>
        <w:lastRenderedPageBreak/>
        <w:t>β1</w:t>
      </w:r>
      <w:r w:rsidR="005E65DC">
        <w:t xml:space="preserve"> </w:t>
      </w:r>
      <w:r w:rsidR="002628BD">
        <w:t>Estimation, testing, and fit</w:t>
      </w:r>
      <w:bookmarkEnd w:id="129"/>
      <w:bookmarkEnd w:id="130"/>
      <w:bookmarkEnd w:id="131"/>
    </w:p>
    <w:p w14:paraId="5CD562E8" w14:textId="4D2C7663" w:rsidR="002F6708" w:rsidRDefault="002F6708" w:rsidP="002F6708">
      <w:pPr>
        <w:pStyle w:val="Heading2"/>
      </w:pPr>
      <w:bookmarkStart w:id="133" w:name="_Toc510954448"/>
      <w:r>
        <w:t>Readings and examples</w:t>
      </w:r>
      <w:bookmarkEnd w:id="133"/>
    </w:p>
    <w:p w14:paraId="01405319" w14:textId="7AF6D187" w:rsidR="002F6708" w:rsidRDefault="00FB63EC" w:rsidP="002F6708">
      <w:pPr>
        <w:rPr>
          <w:i/>
        </w:rPr>
      </w:pPr>
      <w:r>
        <w:rPr>
          <w:i/>
        </w:rPr>
        <w:t>Long &amp; Freese: 3.1, 3.2, 3.3</w:t>
      </w:r>
    </w:p>
    <w:p w14:paraId="47D568DA" w14:textId="5E50AF6B" w:rsidR="002F6708" w:rsidRPr="00A13B45" w:rsidRDefault="008247CF" w:rsidP="002F6708">
      <w:pPr>
        <w:rPr>
          <w:i/>
        </w:rPr>
      </w:pPr>
      <w:r>
        <w:rPr>
          <w:i/>
        </w:rPr>
        <w:t>mdo18-</w:t>
      </w:r>
      <w:r w:rsidR="00D64278">
        <w:rPr>
          <w:i/>
        </w:rPr>
        <w:t>test-fit</w:t>
      </w:r>
      <w:r w:rsidR="002F6708" w:rsidRPr="00A13B45">
        <w:rPr>
          <w:i/>
        </w:rPr>
        <w:t>-*.do</w:t>
      </w:r>
      <w:r w:rsidR="00D64278">
        <w:rPr>
          <w:i/>
        </w:rPr>
        <w:t>; mdo18-svy</w:t>
      </w:r>
      <w:r w:rsidR="00D64278" w:rsidRPr="00A13B45">
        <w:rPr>
          <w:i/>
        </w:rPr>
        <w:t>-*.do</w:t>
      </w:r>
    </w:p>
    <w:p w14:paraId="5CDEF7D7" w14:textId="3F0065A9" w:rsidR="002F6708" w:rsidRDefault="002F6708" w:rsidP="002F6708">
      <w:pPr>
        <w:pStyle w:val="Heading2"/>
      </w:pPr>
      <w:bookmarkStart w:id="134" w:name="_Toc510954449"/>
      <w:r>
        <w:t>Outline</w:t>
      </w:r>
      <w:bookmarkEnd w:id="134"/>
    </w:p>
    <w:p w14:paraId="407EFCD1" w14:textId="26603CE8" w:rsidR="00744F6A" w:rsidRDefault="00744F6A" w:rsidP="0097606C">
      <w:pPr>
        <w:pStyle w:val="Numberedhanging"/>
        <w:numPr>
          <w:ilvl w:val="0"/>
          <w:numId w:val="168"/>
        </w:numPr>
      </w:pPr>
      <w:r>
        <w:t xml:space="preserve">Estimation </w:t>
      </w:r>
      <w:r w:rsidR="00954B4B">
        <w:t xml:space="preserve">of regression coefficients </w:t>
      </w:r>
      <w:r>
        <w:t>with SRS</w:t>
      </w:r>
    </w:p>
    <w:p w14:paraId="47EBFD3D" w14:textId="569960FE" w:rsidR="00744F6A" w:rsidRDefault="00744F6A" w:rsidP="00954B4B">
      <w:pPr>
        <w:pStyle w:val="Numberedhanging"/>
      </w:pPr>
      <w:r>
        <w:t xml:space="preserve">Estimation </w:t>
      </w:r>
      <w:r w:rsidR="00954B4B">
        <w:t xml:space="preserve">of regression coefficients </w:t>
      </w:r>
      <w:r>
        <w:t>with complex samples</w:t>
      </w:r>
    </w:p>
    <w:p w14:paraId="7A69953D" w14:textId="3B665B23" w:rsidR="00744F6A" w:rsidRDefault="00744F6A" w:rsidP="00954B4B">
      <w:pPr>
        <w:pStyle w:val="Numberedhanging"/>
      </w:pPr>
      <w:r>
        <w:t xml:space="preserve">Compound tests of regression coefficients </w:t>
      </w:r>
    </w:p>
    <w:p w14:paraId="5E035D07" w14:textId="6D52987C" w:rsidR="00744F6A" w:rsidRDefault="00744F6A" w:rsidP="00954B4B">
      <w:pPr>
        <w:pStyle w:val="Numberedhanging"/>
      </w:pPr>
      <w:r>
        <w:t>Assessing fit with IC measures</w:t>
      </w:r>
    </w:p>
    <w:p w14:paraId="1DAAC029" w14:textId="30A77D2F" w:rsidR="00954B4B" w:rsidRDefault="00744F6A" w:rsidP="00954B4B">
      <w:pPr>
        <w:pStyle w:val="Numberedhanging"/>
      </w:pPr>
      <w:r>
        <w:t>R</w:t>
      </w:r>
      <w:r w:rsidRPr="002F6708">
        <w:rPr>
          <w:vertAlign w:val="superscript"/>
        </w:rPr>
        <w:t>2</w:t>
      </w:r>
      <w:r>
        <w:t>-type measures of fit</w:t>
      </w:r>
    </w:p>
    <w:p w14:paraId="4796C058" w14:textId="241D935B" w:rsidR="00744F6A" w:rsidRDefault="00744F6A" w:rsidP="00954B4B">
      <w:pPr>
        <w:pStyle w:val="Numberedhanging"/>
      </w:pPr>
      <w:r>
        <w:br w:type="page"/>
      </w:r>
    </w:p>
    <w:p w14:paraId="183915AB" w14:textId="6FE6F798" w:rsidR="002628BD" w:rsidRDefault="002628BD" w:rsidP="00BA56FD">
      <w:pPr>
        <w:pStyle w:val="Heading2"/>
      </w:pPr>
      <w:bookmarkStart w:id="135" w:name="_Toc508820967"/>
      <w:bookmarkStart w:id="136" w:name="_Toc510954450"/>
      <w:r>
        <w:lastRenderedPageBreak/>
        <w:t>Estimation with simple random sampling</w:t>
      </w:r>
      <w:bookmarkEnd w:id="135"/>
      <w:bookmarkEnd w:id="136"/>
    </w:p>
    <w:p w14:paraId="0AB57CCE" w14:textId="5A1454B0" w:rsidR="00954B4B" w:rsidRPr="00954B4B" w:rsidRDefault="00954B4B" w:rsidP="00954B4B">
      <w:pPr>
        <w:pStyle w:val="Heading3"/>
      </w:pPr>
      <w:r>
        <w:t>Linear regression with OLS</w:t>
      </w:r>
    </w:p>
    <w:p w14:paraId="65806FEC" w14:textId="77777777" w:rsidR="000D3C51" w:rsidRDefault="000D3C51" w:rsidP="0097606C">
      <w:pPr>
        <w:pStyle w:val="Numberedhanging"/>
        <w:numPr>
          <w:ilvl w:val="0"/>
          <w:numId w:val="169"/>
        </w:numPr>
      </w:pPr>
      <w:r>
        <w:t>OLS minimizes the sum of the squared residuals:</w:t>
      </w:r>
    </w:p>
    <w:p w14:paraId="0B52A63A" w14:textId="77777777" w:rsidR="000D3C51" w:rsidRDefault="000D3C51" w:rsidP="000D3C51">
      <w:r>
        <w:tab/>
      </w:r>
      <w:r w:rsidRPr="007F2E94">
        <w:rPr>
          <w:position w:val="-26"/>
        </w:rPr>
        <w:object w:dxaOrig="5260" w:dyaOrig="800" w14:anchorId="51149C32">
          <v:shape id="_x0000_i1131" type="#_x0000_t75" style="width:262.1pt;height:38.5pt" o:ole="">
            <v:imagedata r:id="rId88" o:title=""/>
          </v:shape>
          <o:OLEObject Type="Embed" ProgID="Equation.DSMT4" ShapeID="_x0000_i1131" DrawAspect="Content" ObjectID="_1584705271" r:id="rId284"/>
        </w:object>
      </w:r>
    </w:p>
    <w:p w14:paraId="7CBFAB59" w14:textId="77777777" w:rsidR="000D3C51" w:rsidRDefault="000D3C51" w:rsidP="000D3C51">
      <w:pPr>
        <w:pStyle w:val="Numberedhanging"/>
        <w:numPr>
          <w:ilvl w:val="0"/>
          <w:numId w:val="5"/>
        </w:numPr>
      </w:pPr>
      <w:r>
        <w:t xml:space="preserve">OLS has a simple "closed-form" formula: </w:t>
      </w:r>
    </w:p>
    <w:p w14:paraId="601D82F2" w14:textId="0CCAF42D" w:rsidR="000D3C51" w:rsidRPr="00393F81" w:rsidRDefault="000D3C51" w:rsidP="000D3C51">
      <w:r w:rsidRPr="00393F81">
        <w:tab/>
      </w:r>
      <w:r w:rsidR="00954B4B" w:rsidRPr="00954B4B">
        <w:rPr>
          <w:position w:val="-24"/>
        </w:rPr>
        <w:object w:dxaOrig="2560" w:dyaOrig="760" w14:anchorId="1EB8FBC3">
          <v:shape id="_x0000_i1132" type="#_x0000_t75" style="width:129.15pt;height:37.7pt" o:ole="">
            <v:imagedata r:id="rId285" o:title=""/>
          </v:shape>
          <o:OLEObject Type="Embed" ProgID="Equation.DSMT4" ShapeID="_x0000_i1132" DrawAspect="Content" ObjectID="_1584705272" r:id="rId286"/>
        </w:object>
      </w:r>
    </w:p>
    <w:p w14:paraId="0634C49D" w14:textId="7D2F1A32" w:rsidR="000D3C51" w:rsidRDefault="000D3C51" w:rsidP="00EF56F5">
      <w:pPr>
        <w:pStyle w:val="Numberedhanging"/>
      </w:pPr>
      <w:r>
        <w:t xml:space="preserve">The covariance matrix </w:t>
      </w:r>
      <w:r w:rsidR="00D64278">
        <w:t>for the estimates</w:t>
      </w:r>
      <w:r>
        <w:t xml:space="preserve"> </w:t>
      </w:r>
    </w:p>
    <w:p w14:paraId="3167775B" w14:textId="5337ABB9" w:rsidR="000D3C51" w:rsidRDefault="000D3C51" w:rsidP="000D3C51">
      <w:r>
        <w:tab/>
      </w:r>
      <w:r w:rsidRPr="00DA3DB5">
        <w:rPr>
          <w:position w:val="-72"/>
        </w:rPr>
        <w:object w:dxaOrig="10700" w:dyaOrig="1640" w14:anchorId="399F3A43">
          <v:shape id="_x0000_i1133" type="#_x0000_t75" style="width:535.6pt;height:83.8pt" o:ole="">
            <v:imagedata r:id="rId287" o:title=""/>
          </v:shape>
          <o:OLEObject Type="Embed" ProgID="Equation.DSMT4" ShapeID="_x0000_i1133" DrawAspect="Content" ObjectID="_1584705273" r:id="rId288"/>
        </w:object>
      </w:r>
    </w:p>
    <w:p w14:paraId="19C3BA71" w14:textId="77777777" w:rsidR="00185138" w:rsidRDefault="00185138" w:rsidP="000D3C51"/>
    <w:p w14:paraId="70E4E5F3" w14:textId="72FFAE03" w:rsidR="002628BD" w:rsidRPr="00753137" w:rsidRDefault="00185138" w:rsidP="00185138">
      <w:pPr>
        <w:pStyle w:val="Heading4"/>
      </w:pPr>
      <w:r>
        <w:t>TODO: Drop section in LRM on estimation?</w:t>
      </w:r>
      <w:r w:rsidR="002628BD">
        <w:br w:type="page"/>
      </w:r>
    </w:p>
    <w:p w14:paraId="18568CF2" w14:textId="77777777" w:rsidR="002628BD" w:rsidRPr="00423D24" w:rsidRDefault="002628BD" w:rsidP="00BA56FD">
      <w:pPr>
        <w:pStyle w:val="Heading3"/>
      </w:pPr>
      <w:bookmarkStart w:id="137" w:name="_Toc489277064"/>
      <w:r>
        <w:lastRenderedPageBreak/>
        <w:t>Maximum likelihood estimation in LRM</w:t>
      </w:r>
      <w:bookmarkEnd w:id="137"/>
    </w:p>
    <w:p w14:paraId="4B69E885" w14:textId="31EEE387" w:rsidR="002628BD" w:rsidRPr="007C718A" w:rsidRDefault="007C718A" w:rsidP="0097606C">
      <w:pPr>
        <w:pStyle w:val="Numberedhanging"/>
        <w:numPr>
          <w:ilvl w:val="0"/>
          <w:numId w:val="171"/>
        </w:numPr>
      </w:pPr>
      <w:r w:rsidRPr="00D64278">
        <w:rPr>
          <w:rStyle w:val="Notice"/>
          <w:u w:val="none"/>
        </w:rPr>
        <w:t xml:space="preserve">MLE </w:t>
      </w:r>
      <w:r w:rsidR="002628BD" w:rsidRPr="00D64278">
        <w:rPr>
          <w:rStyle w:val="Notice"/>
          <w:u w:val="none"/>
        </w:rPr>
        <w:t>maximize the likelihood of what you observe</w:t>
      </w:r>
      <w:r w:rsidR="002628BD" w:rsidRPr="007C718A">
        <w:t>.</w:t>
      </w:r>
    </w:p>
    <w:p w14:paraId="6CA2F695" w14:textId="67B111B9" w:rsidR="002628BD" w:rsidRDefault="002628BD" w:rsidP="00BA56FD">
      <w:r>
        <w:rPr>
          <w:noProof/>
        </w:rPr>
        <w:drawing>
          <wp:inline distT="0" distB="0" distL="0" distR="0" wp14:anchorId="13C1F6E2" wp14:editId="1328EC49">
            <wp:extent cx="4114800" cy="3106417"/>
            <wp:effectExtent l="0" t="0" r="0" b="0"/>
            <wp:docPr id="108" name="Picture 108" descr="D:\Dropbox\CDA_classes\CDA iu 2015\Write\graphs added\lrm-ml-3xs-se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Dropbox\CDA_classes\CDA iu 2015\Write\graphs added\lrm-ml-3xs-setA.em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14800" cy="3106417"/>
                    </a:xfrm>
                    <a:prstGeom prst="rect">
                      <a:avLst/>
                    </a:prstGeom>
                    <a:noFill/>
                    <a:ln>
                      <a:noFill/>
                    </a:ln>
                  </pic:spPr>
                </pic:pic>
              </a:graphicData>
            </a:graphic>
          </wp:inline>
        </w:drawing>
      </w:r>
      <w:r>
        <w:rPr>
          <w:noProof/>
        </w:rPr>
        <w:drawing>
          <wp:inline distT="0" distB="0" distL="0" distR="0" wp14:anchorId="23FD5821" wp14:editId="492AB8E3">
            <wp:extent cx="4114800" cy="3106406"/>
            <wp:effectExtent l="0" t="0" r="0" b="0"/>
            <wp:docPr id="109" name="Picture 109" descr="D:\Dropbox\CDA_classes\CDA iu 2015\Write\graphs added\lrm-ml-3xs-set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D:\Dropbox\CDA_classes\CDA iu 2015\Write\graphs added\lrm-ml-3xs-setB.em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114800" cy="3106406"/>
                    </a:xfrm>
                    <a:prstGeom prst="rect">
                      <a:avLst/>
                    </a:prstGeom>
                    <a:noFill/>
                    <a:ln>
                      <a:noFill/>
                    </a:ln>
                  </pic:spPr>
                </pic:pic>
              </a:graphicData>
            </a:graphic>
          </wp:inline>
        </w:drawing>
      </w:r>
    </w:p>
    <w:p w14:paraId="0F01D148" w14:textId="1A614AA2" w:rsidR="00D64278" w:rsidRDefault="00D64278" w:rsidP="00D64278">
      <w:pPr>
        <w:pStyle w:val="Numberedhanging"/>
      </w:pPr>
      <w:r>
        <w:t>For LRM, MLE gives essentially the same results as OLS</w:t>
      </w:r>
    </w:p>
    <w:p w14:paraId="584377DE" w14:textId="77777777" w:rsidR="002628BD" w:rsidRDefault="002628BD" w:rsidP="00BA56FD">
      <w:pPr>
        <w:widowControl/>
        <w:autoSpaceDE/>
        <w:autoSpaceDN/>
        <w:adjustRightInd/>
        <w:spacing w:before="0" w:after="0"/>
      </w:pPr>
      <w:r>
        <w:br w:type="page"/>
      </w:r>
    </w:p>
    <w:p w14:paraId="512B94EA" w14:textId="2F614D09" w:rsidR="002628BD" w:rsidRDefault="007C718A" w:rsidP="007C718A">
      <w:pPr>
        <w:pStyle w:val="Heading3"/>
      </w:pPr>
      <w:r>
        <w:lastRenderedPageBreak/>
        <w:t xml:space="preserve">MLE for </w:t>
      </w:r>
      <w:r w:rsidR="00FB63EC">
        <w:t>b</w:t>
      </w:r>
      <w:r w:rsidR="002628BD">
        <w:t xml:space="preserve">inary </w:t>
      </w:r>
      <w:r w:rsidR="00FB63EC">
        <w:t>logit and probit</w:t>
      </w:r>
    </w:p>
    <w:p w14:paraId="04A1567F" w14:textId="7D49A472" w:rsidR="00AD7FEC" w:rsidRDefault="00D64278" w:rsidP="0097606C">
      <w:pPr>
        <w:pStyle w:val="Numberedhanging"/>
        <w:numPr>
          <w:ilvl w:val="0"/>
          <w:numId w:val="170"/>
        </w:numPr>
      </w:pPr>
      <w:r>
        <w:t>We observe y=1 or y=0. p</w:t>
      </w:r>
      <w:r w:rsidRPr="00D64278">
        <w:rPr>
          <w:vertAlign w:val="subscript"/>
        </w:rPr>
        <w:t>i</w:t>
      </w:r>
      <w:r>
        <w:t xml:space="preserve"> is the probability of observing what was observed</w:t>
      </w:r>
      <w:r w:rsidR="00AD7FEC">
        <w:t xml:space="preserve"> </w:t>
      </w:r>
    </w:p>
    <w:p w14:paraId="3C80096C" w14:textId="77777777" w:rsidR="00AD7FEC" w:rsidRDefault="00AD7FEC" w:rsidP="00AD7FEC">
      <w:r>
        <w:tab/>
      </w:r>
      <w:r w:rsidRPr="00DA3DB5">
        <w:rPr>
          <w:position w:val="-52"/>
        </w:rPr>
        <w:object w:dxaOrig="7580" w:dyaOrig="1240" w14:anchorId="0935CBFC">
          <v:shape id="_x0000_i1134" type="#_x0000_t75" style="width:375.6pt;height:61.7pt" o:ole="">
            <v:imagedata r:id="rId173" o:title=""/>
          </v:shape>
          <o:OLEObject Type="Embed" ProgID="Equation.DSMT4" ShapeID="_x0000_i1134" DrawAspect="Content" ObjectID="_1584705274" r:id="rId291"/>
        </w:object>
      </w:r>
    </w:p>
    <w:p w14:paraId="02C4B914" w14:textId="3C8B25ED" w:rsidR="00AD7FEC" w:rsidRDefault="00AD7FEC" w:rsidP="004E742D">
      <w:pPr>
        <w:pStyle w:val="Numberedhanging"/>
        <w:numPr>
          <w:ilvl w:val="0"/>
          <w:numId w:val="5"/>
        </w:numPr>
      </w:pPr>
      <w:r>
        <w:t>If observations are independent</w:t>
      </w:r>
      <w:r w:rsidR="00D64278">
        <w:t xml:space="preserve"> the likelihood is</w:t>
      </w:r>
      <w:r w:rsidR="004E742D">
        <w:t xml:space="preserve"> </w:t>
      </w:r>
      <w:r w:rsidR="00371D16" w:rsidRPr="00DA3DB5">
        <w:rPr>
          <w:position w:val="-44"/>
        </w:rPr>
        <w:object w:dxaOrig="2940" w:dyaOrig="1080" w14:anchorId="6FDF41C9">
          <v:shape id="_x0000_i1135" type="#_x0000_t75" style="width:2in;height:54.85pt" o:ole="">
            <v:imagedata r:id="rId175" o:title=""/>
          </v:shape>
          <o:OLEObject Type="Embed" ProgID="Equation.DSMT4" ShapeID="_x0000_i1135" DrawAspect="Content" ObjectID="_1584705275" r:id="rId292"/>
        </w:object>
      </w:r>
    </w:p>
    <w:p w14:paraId="601CB409" w14:textId="71308472" w:rsidR="00371D16" w:rsidRDefault="00371D16" w:rsidP="00371D16">
      <w:pPr>
        <w:pStyle w:val="Numberedhanging"/>
      </w:pPr>
      <w:r>
        <w:t>Which is better?</w:t>
      </w:r>
    </w:p>
    <w:p w14:paraId="4FFCDE73" w14:textId="72AD64AA" w:rsidR="00AD7FEC" w:rsidRDefault="00AD7FEC" w:rsidP="00AD7FEC">
      <w:r>
        <w:rPr>
          <w:noProof/>
        </w:rPr>
        <w:t xml:space="preserve"> </w:t>
      </w:r>
      <w:r w:rsidRPr="004F3A37">
        <w:rPr>
          <w:noProof/>
        </w:rPr>
        <w:drawing>
          <wp:inline distT="0" distB="0" distL="0" distR="0" wp14:anchorId="4D096F39" wp14:editId="05D7C14C">
            <wp:extent cx="3758184" cy="2743200"/>
            <wp:effectExtent l="0" t="0" r="0" b="0"/>
            <wp:docPr id="453" name="Picture 82" descr="Binary.ML.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nary.ML.wmf"/>
                    <pic:cNvPicPr/>
                  </pic:nvPicPr>
                  <pic:blipFill rotWithShape="1">
                    <a:blip r:embed="rId293"/>
                    <a:srcRect t="9108" r="50087" b="54137"/>
                    <a:stretch/>
                  </pic:blipFill>
                  <pic:spPr bwMode="auto">
                    <a:xfrm>
                      <a:off x="0" y="0"/>
                      <a:ext cx="3758184"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4F3A37">
        <w:rPr>
          <w:noProof/>
          <w:position w:val="-5"/>
        </w:rPr>
        <w:drawing>
          <wp:inline distT="0" distB="0" distL="0" distR="0" wp14:anchorId="66814058" wp14:editId="1F7BE78F">
            <wp:extent cx="3758184" cy="2743200"/>
            <wp:effectExtent l="0" t="0" r="0" b="0"/>
            <wp:docPr id="457" name="Picture 82" descr="Binary.ML.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nary.ML.wmf"/>
                    <pic:cNvPicPr/>
                  </pic:nvPicPr>
                  <pic:blipFill rotWithShape="1">
                    <a:blip r:embed="rId293">
                      <a:extLst>
                        <a:ext uri="{28A0092B-C50C-407E-A947-70E740481C1C}">
                          <a14:useLocalDpi xmlns:a14="http://schemas.microsoft.com/office/drawing/2010/main" val="0"/>
                        </a:ext>
                      </a:extLst>
                    </a:blip>
                    <a:srcRect t="54296" r="50087" b="9308"/>
                    <a:stretch/>
                  </pic:blipFill>
                  <pic:spPr bwMode="auto">
                    <a:xfrm>
                      <a:off x="0" y="0"/>
                      <a:ext cx="3758184" cy="2743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CCE65F0" w14:textId="77777777" w:rsidR="00FB63EC" w:rsidRPr="00D64278" w:rsidRDefault="00FB63EC" w:rsidP="00FB63EC">
      <w:pPr>
        <w:pStyle w:val="Heading3"/>
        <w:rPr>
          <w:sz w:val="48"/>
        </w:rPr>
      </w:pPr>
      <w:r w:rsidRPr="00D64278">
        <w:rPr>
          <w:sz w:val="48"/>
        </w:rPr>
        <w:lastRenderedPageBreak/>
        <w:t>Properties of ML estimators</w:t>
      </w:r>
    </w:p>
    <w:p w14:paraId="75297ECD" w14:textId="3880D0F8" w:rsidR="00FB63EC" w:rsidRPr="00D64278" w:rsidRDefault="00FB63EC" w:rsidP="0097606C">
      <w:pPr>
        <w:pStyle w:val="Numberedhanging"/>
        <w:numPr>
          <w:ilvl w:val="0"/>
          <w:numId w:val="97"/>
        </w:numPr>
        <w:rPr>
          <w:sz w:val="36"/>
        </w:rPr>
      </w:pPr>
      <w:r w:rsidRPr="00D64278">
        <w:rPr>
          <w:sz w:val="36"/>
        </w:rPr>
        <w:t>Under general conditions, the ML</w:t>
      </w:r>
      <w:r w:rsidR="00185138">
        <w:rPr>
          <w:sz w:val="36"/>
        </w:rPr>
        <w:t xml:space="preserve"> estimates are </w:t>
      </w:r>
      <w:r w:rsidR="00185138" w:rsidRPr="00185138">
        <w:rPr>
          <w:sz w:val="36"/>
          <w:u w:val="single"/>
        </w:rPr>
        <w:t>asymptotically</w:t>
      </w:r>
    </w:p>
    <w:p w14:paraId="53F27DC6" w14:textId="4FE7CBBE" w:rsidR="00FB63EC" w:rsidRPr="00D64278" w:rsidRDefault="00FB63EC" w:rsidP="00FB63EC">
      <w:pPr>
        <w:pStyle w:val="Bulletca-b"/>
        <w:rPr>
          <w:i/>
          <w:sz w:val="36"/>
        </w:rPr>
      </w:pPr>
      <w:r w:rsidRPr="00D64278">
        <w:rPr>
          <w:rStyle w:val="Notice"/>
          <w:sz w:val="36"/>
          <w:u w:val="none"/>
        </w:rPr>
        <w:t>Consistent</w:t>
      </w:r>
      <w:r w:rsidRPr="00D64278">
        <w:rPr>
          <w:sz w:val="36"/>
        </w:rPr>
        <w:t xml:space="preserve">: </w:t>
      </w:r>
      <w:r w:rsidR="00185138">
        <w:rPr>
          <w:sz w:val="36"/>
        </w:rPr>
        <w:t>m</w:t>
      </w:r>
      <w:r w:rsidRPr="00D64278">
        <w:rPr>
          <w:sz w:val="36"/>
        </w:rPr>
        <w:t>ean of the sampling distribution approaches the true value.</w:t>
      </w:r>
    </w:p>
    <w:p w14:paraId="18D00626" w14:textId="3654FDFE" w:rsidR="00FB63EC" w:rsidRPr="00D64278" w:rsidRDefault="00185138" w:rsidP="00FB63EC">
      <w:pPr>
        <w:pStyle w:val="Bulletca-b"/>
        <w:rPr>
          <w:i/>
          <w:sz w:val="36"/>
        </w:rPr>
      </w:pPr>
      <w:r>
        <w:rPr>
          <w:rStyle w:val="Notice"/>
          <w:sz w:val="36"/>
          <w:u w:val="none"/>
        </w:rPr>
        <w:t>E</w:t>
      </w:r>
      <w:r w:rsidR="00FB63EC" w:rsidRPr="00D64278">
        <w:rPr>
          <w:rStyle w:val="Notice"/>
          <w:sz w:val="36"/>
          <w:u w:val="none"/>
        </w:rPr>
        <w:t>fficient</w:t>
      </w:r>
      <w:r w:rsidR="00FB63EC" w:rsidRPr="00D64278">
        <w:rPr>
          <w:sz w:val="36"/>
        </w:rPr>
        <w:t xml:space="preserve">: </w:t>
      </w:r>
      <w:r w:rsidR="00D64278" w:rsidRPr="00D64278">
        <w:rPr>
          <w:sz w:val="36"/>
        </w:rPr>
        <w:t>d</w:t>
      </w:r>
      <w:r w:rsidR="00FB63EC" w:rsidRPr="00D64278">
        <w:rPr>
          <w:sz w:val="36"/>
        </w:rPr>
        <w:t xml:space="preserve">ata </w:t>
      </w:r>
      <w:r>
        <w:rPr>
          <w:sz w:val="36"/>
        </w:rPr>
        <w:t xml:space="preserve">are </w:t>
      </w:r>
      <w:r w:rsidR="00FB63EC" w:rsidRPr="00D64278">
        <w:rPr>
          <w:sz w:val="36"/>
        </w:rPr>
        <w:t>used as well as possible.</w:t>
      </w:r>
    </w:p>
    <w:p w14:paraId="7F88A4E3" w14:textId="1795709B" w:rsidR="00FB63EC" w:rsidRPr="00D64278" w:rsidRDefault="00185138" w:rsidP="00FB63EC">
      <w:pPr>
        <w:pStyle w:val="Bulletca-b"/>
        <w:rPr>
          <w:sz w:val="36"/>
        </w:rPr>
      </w:pPr>
      <w:r>
        <w:rPr>
          <w:rStyle w:val="Notice"/>
          <w:sz w:val="36"/>
          <w:u w:val="none"/>
        </w:rPr>
        <w:t>N</w:t>
      </w:r>
      <w:r w:rsidR="00FB63EC" w:rsidRPr="00D64278">
        <w:rPr>
          <w:rStyle w:val="Notice"/>
          <w:sz w:val="36"/>
          <w:u w:val="none"/>
        </w:rPr>
        <w:t>ormal</w:t>
      </w:r>
      <w:r w:rsidR="00FB63EC" w:rsidRPr="00D64278">
        <w:rPr>
          <w:sz w:val="36"/>
        </w:rPr>
        <w:t xml:space="preserve">: </w:t>
      </w:r>
      <w:r w:rsidR="00D64278" w:rsidRPr="00D64278">
        <w:rPr>
          <w:sz w:val="36"/>
        </w:rPr>
        <w:t>s</w:t>
      </w:r>
      <w:r w:rsidR="00FB63EC" w:rsidRPr="00D64278">
        <w:rPr>
          <w:sz w:val="36"/>
        </w:rPr>
        <w:t>ampling distribution becomes normal.</w:t>
      </w:r>
    </w:p>
    <w:p w14:paraId="0302A216" w14:textId="77777777" w:rsidR="00FB63EC" w:rsidRPr="00D64278" w:rsidRDefault="00FB63EC" w:rsidP="00FB63EC">
      <w:pPr>
        <w:pStyle w:val="Heading4"/>
        <w:rPr>
          <w:sz w:val="40"/>
        </w:rPr>
      </w:pPr>
      <w:r w:rsidRPr="00D64278">
        <w:rPr>
          <w:sz w:val="40"/>
        </w:rPr>
        <w:t>When is the N large enough to justify MLE?</w:t>
      </w:r>
    </w:p>
    <w:p w14:paraId="1710E9E1" w14:textId="77777777" w:rsidR="00FB63EC" w:rsidRPr="00D64278" w:rsidRDefault="00FB63EC" w:rsidP="0097606C">
      <w:pPr>
        <w:pStyle w:val="Numberedhanging"/>
        <w:numPr>
          <w:ilvl w:val="0"/>
          <w:numId w:val="98"/>
        </w:numPr>
        <w:rPr>
          <w:sz w:val="36"/>
        </w:rPr>
      </w:pPr>
      <w:r w:rsidRPr="00D64278">
        <w:rPr>
          <w:sz w:val="36"/>
        </w:rPr>
        <w:t>It is risky to use MLE for N&lt;100. N&gt;500 is generally safe</w:t>
      </w:r>
    </w:p>
    <w:p w14:paraId="7EE925F1" w14:textId="77777777" w:rsidR="00FB63EC" w:rsidRPr="00D64278" w:rsidRDefault="00FB63EC" w:rsidP="00FB63EC">
      <w:pPr>
        <w:pStyle w:val="Numberedhanging"/>
        <w:numPr>
          <w:ilvl w:val="0"/>
          <w:numId w:val="5"/>
        </w:numPr>
        <w:rPr>
          <w:sz w:val="36"/>
        </w:rPr>
      </w:pPr>
      <w:r w:rsidRPr="00D64278">
        <w:rPr>
          <w:sz w:val="36"/>
        </w:rPr>
        <w:t>N's should be larger in some cases</w:t>
      </w:r>
    </w:p>
    <w:p w14:paraId="51619126" w14:textId="77777777" w:rsidR="00FB63EC" w:rsidRPr="00D64278" w:rsidRDefault="00FB63EC" w:rsidP="00FB63EC">
      <w:pPr>
        <w:pStyle w:val="Bulletca-b"/>
        <w:rPr>
          <w:sz w:val="36"/>
        </w:rPr>
      </w:pPr>
      <w:r w:rsidRPr="00D64278">
        <w:rPr>
          <w:sz w:val="36"/>
        </w:rPr>
        <w:t xml:space="preserve">If there are a </w:t>
      </w:r>
      <w:r w:rsidRPr="00D64278">
        <w:rPr>
          <w:rStyle w:val="Notice"/>
          <w:i/>
          <w:sz w:val="36"/>
          <w:u w:val="none"/>
        </w:rPr>
        <w:t>lot of parameters</w:t>
      </w:r>
      <w:r w:rsidRPr="00D64278">
        <w:rPr>
          <w:sz w:val="36"/>
        </w:rPr>
        <w:t>, more observations are needed</w:t>
      </w:r>
    </w:p>
    <w:p w14:paraId="51A13BC8" w14:textId="3094190E" w:rsidR="00FB63EC" w:rsidRPr="00D64278" w:rsidRDefault="00D64278" w:rsidP="00FB63EC">
      <w:pPr>
        <w:pStyle w:val="Bulletca-b"/>
        <w:rPr>
          <w:sz w:val="36"/>
        </w:rPr>
      </w:pPr>
      <w:r>
        <w:rPr>
          <w:sz w:val="36"/>
        </w:rPr>
        <w:t>D</w:t>
      </w:r>
      <w:r w:rsidR="00FB63EC" w:rsidRPr="00D64278">
        <w:rPr>
          <w:sz w:val="36"/>
        </w:rPr>
        <w:t xml:space="preserve">ata are </w:t>
      </w:r>
      <w:r w:rsidR="00FB63EC" w:rsidRPr="00D64278">
        <w:rPr>
          <w:rStyle w:val="Notice"/>
          <w:sz w:val="36"/>
        </w:rPr>
        <w:t>ill-conditioned</w:t>
      </w:r>
      <w:r w:rsidR="00FB63EC" w:rsidRPr="00D64278">
        <w:rPr>
          <w:sz w:val="36"/>
        </w:rPr>
        <w:t xml:space="preserve"> or little variation in the dependent variable</w:t>
      </w:r>
    </w:p>
    <w:p w14:paraId="317F3DC0" w14:textId="77777777" w:rsidR="00FB63EC" w:rsidRPr="00D64278" w:rsidRDefault="00FB63EC" w:rsidP="00FB63EC">
      <w:pPr>
        <w:pStyle w:val="Numberedhanging"/>
        <w:numPr>
          <w:ilvl w:val="0"/>
          <w:numId w:val="5"/>
        </w:numPr>
        <w:rPr>
          <w:sz w:val="36"/>
        </w:rPr>
      </w:pPr>
      <w:r w:rsidRPr="00D64278">
        <w:rPr>
          <w:sz w:val="36"/>
        </w:rPr>
        <w:t>Some models seem to require more observations (e.g., ordinal regression)</w:t>
      </w:r>
    </w:p>
    <w:p w14:paraId="7970BD46" w14:textId="7E2F0C83" w:rsidR="00FB63EC" w:rsidRPr="00D64278" w:rsidRDefault="00FB63EC" w:rsidP="00FB63EC">
      <w:pPr>
        <w:pStyle w:val="Numberedhanging"/>
        <w:widowControl/>
        <w:numPr>
          <w:ilvl w:val="0"/>
          <w:numId w:val="5"/>
        </w:numPr>
        <w:autoSpaceDE/>
        <w:autoSpaceDN/>
        <w:adjustRightInd/>
        <w:spacing w:before="0" w:after="0"/>
        <w:rPr>
          <w:sz w:val="36"/>
        </w:rPr>
      </w:pPr>
      <w:r w:rsidRPr="00D64278">
        <w:rPr>
          <w:sz w:val="36"/>
        </w:rPr>
        <w:t>Small depends on the size of smallest outcome. "Rare events" methods deal with this.</w:t>
      </w:r>
    </w:p>
    <w:p w14:paraId="751A0E0D" w14:textId="77777777" w:rsidR="00FB63EC" w:rsidRPr="00D64278" w:rsidRDefault="00FB63EC" w:rsidP="00FB63EC">
      <w:pPr>
        <w:pStyle w:val="Heading4"/>
        <w:rPr>
          <w:sz w:val="40"/>
        </w:rPr>
      </w:pPr>
      <w:r w:rsidRPr="00D64278">
        <w:rPr>
          <w:sz w:val="40"/>
        </w:rPr>
        <w:t>Exact estimation</w:t>
      </w:r>
    </w:p>
    <w:p w14:paraId="11DBC0EA" w14:textId="1F586DBF" w:rsidR="00FB63EC" w:rsidRDefault="00FB63EC" w:rsidP="00D64278">
      <w:r w:rsidRPr="00D64278">
        <w:rPr>
          <w:sz w:val="36"/>
        </w:rPr>
        <w:t xml:space="preserve">Run </w:t>
      </w:r>
      <w:r w:rsidRPr="00D64278">
        <w:rPr>
          <w:rStyle w:val="StataIncas-s"/>
          <w:sz w:val="36"/>
        </w:rPr>
        <w:t>help exlogistic</w:t>
      </w:r>
      <w:r w:rsidRPr="00D64278">
        <w:rPr>
          <w:sz w:val="36"/>
        </w:rPr>
        <w:t xml:space="preserve"> for details.</w:t>
      </w:r>
      <w:r>
        <w:br w:type="page"/>
      </w:r>
    </w:p>
    <w:p w14:paraId="57745E07" w14:textId="77777777" w:rsidR="00FB63EC" w:rsidRDefault="00FB63EC" w:rsidP="00FB63EC">
      <w:pPr>
        <w:pStyle w:val="Heading3"/>
      </w:pPr>
      <w:r>
        <w:lastRenderedPageBreak/>
        <w:t>Maximizing the likelihood and numerical methods</w:t>
      </w:r>
    </w:p>
    <w:p w14:paraId="264828EE" w14:textId="77777777" w:rsidR="00FB63EC" w:rsidRDefault="00FB63EC" w:rsidP="00FB63EC">
      <w:r>
        <w:tab/>
      </w:r>
      <w:r>
        <w:rPr>
          <w:noProof/>
        </w:rPr>
        <w:drawing>
          <wp:inline distT="0" distB="0" distL="0" distR="0" wp14:anchorId="28C2604B" wp14:editId="43F4F716">
            <wp:extent cx="6358155" cy="3525625"/>
            <wp:effectExtent l="0" t="0" r="5080" b="0"/>
            <wp:docPr id="97" name="Picture 97" descr="D:\Bookshelf_LS\Figures\Images\!Done first clean\ML estimation\ML-1-LL-curves-20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Bookshelf_LS\Figures\Images\!Done first clean\ML estimation\ML-1-LL-curves-2011.emf"/>
                    <pic:cNvPicPr>
                      <a:picLocks noChangeAspect="1" noChangeArrowheads="1"/>
                    </pic:cNvPicPr>
                  </pic:nvPicPr>
                  <pic:blipFill rotWithShape="1">
                    <a:blip r:embed="rId294">
                      <a:extLst>
                        <a:ext uri="{28A0092B-C50C-407E-A947-70E740481C1C}">
                          <a14:useLocalDpi xmlns:a14="http://schemas.microsoft.com/office/drawing/2010/main" val="0"/>
                        </a:ext>
                      </a:extLst>
                    </a:blip>
                    <a:srcRect t="9920"/>
                    <a:stretch/>
                  </pic:blipFill>
                  <pic:spPr bwMode="auto">
                    <a:xfrm>
                      <a:off x="0" y="0"/>
                      <a:ext cx="6376996" cy="3536072"/>
                    </a:xfrm>
                    <a:prstGeom prst="rect">
                      <a:avLst/>
                    </a:prstGeom>
                    <a:noFill/>
                    <a:ln>
                      <a:noFill/>
                    </a:ln>
                    <a:extLst>
                      <a:ext uri="{53640926-AAD7-44D8-BBD7-CCE9431645EC}">
                        <a14:shadowObscured xmlns:a14="http://schemas.microsoft.com/office/drawing/2010/main"/>
                      </a:ext>
                    </a:extLst>
                  </pic:spPr>
                </pic:pic>
              </a:graphicData>
            </a:graphic>
          </wp:inline>
        </w:drawing>
      </w:r>
    </w:p>
    <w:p w14:paraId="39570C00" w14:textId="77777777" w:rsidR="00FB63EC" w:rsidRDefault="00FB63EC" w:rsidP="0097606C">
      <w:pPr>
        <w:pStyle w:val="Numberedhanging"/>
        <w:numPr>
          <w:ilvl w:val="0"/>
          <w:numId w:val="48"/>
        </w:numPr>
      </w:pPr>
      <w:r>
        <w:t xml:space="preserve">Algebraic maximization of </w:t>
      </w:r>
      <w:r w:rsidRPr="000A0965">
        <w:rPr>
          <w:i/>
        </w:rPr>
        <w:t>ln L</w:t>
      </w:r>
      <w:r>
        <w:t>(</w:t>
      </w:r>
      <w:r w:rsidRPr="000A0965">
        <w:rPr>
          <w:b/>
        </w:rPr>
        <w:t>β</w:t>
      </w:r>
      <w:r>
        <w:t>|</w:t>
      </w:r>
      <w:r w:rsidRPr="000A0965">
        <w:rPr>
          <w:b/>
        </w:rPr>
        <w:t>X</w:t>
      </w:r>
      <w:r>
        <w:t>,</w:t>
      </w:r>
      <w:r w:rsidRPr="000A0965">
        <w:rPr>
          <w:b/>
        </w:rPr>
        <w:t>y</w:t>
      </w:r>
      <w:r>
        <w:t>) is not possible</w:t>
      </w:r>
    </w:p>
    <w:p w14:paraId="5B743829" w14:textId="482B0A77" w:rsidR="00FB63EC" w:rsidRDefault="00FB63EC" w:rsidP="00FB63EC">
      <w:pPr>
        <w:pStyle w:val="Numberedhanging"/>
        <w:numPr>
          <w:ilvl w:val="0"/>
          <w:numId w:val="4"/>
        </w:numPr>
      </w:pPr>
      <w:r>
        <w:t>Numerical methods search for the maximum using the slope and change in slope of the likelihood equation (i.e., first and second derivatives)</w:t>
      </w:r>
    </w:p>
    <w:p w14:paraId="3D866CA1" w14:textId="182C9876" w:rsidR="00D64278" w:rsidRPr="00D64278" w:rsidRDefault="00D64278" w:rsidP="00B63D4F">
      <w:pPr>
        <w:pStyle w:val="Numberedhanging"/>
        <w:widowControl/>
        <w:numPr>
          <w:ilvl w:val="0"/>
          <w:numId w:val="4"/>
        </w:numPr>
        <w:autoSpaceDE/>
        <w:autoSpaceDN/>
        <w:adjustRightInd/>
        <w:spacing w:before="0" w:after="0"/>
      </w:pPr>
      <w:r>
        <w:t>Here is the intuition of what happens and what can go wrong</w:t>
      </w:r>
      <w:r>
        <w:br w:type="page"/>
      </w:r>
    </w:p>
    <w:p w14:paraId="368F9BF0" w14:textId="5FED2EB7" w:rsidR="00D64278" w:rsidRDefault="00D64278" w:rsidP="00D64278">
      <w:pPr>
        <w:pStyle w:val="Heading4"/>
      </w:pPr>
      <w:r>
        <w:lastRenderedPageBreak/>
        <w:t>Numerical methods and climbing a hill</w:t>
      </w:r>
    </w:p>
    <w:p w14:paraId="5D8581A0" w14:textId="07B07992" w:rsidR="00FB63EC" w:rsidRDefault="00D64278" w:rsidP="0097606C">
      <w:pPr>
        <w:pStyle w:val="Numberedhanging"/>
        <w:numPr>
          <w:ilvl w:val="0"/>
          <w:numId w:val="172"/>
        </w:numPr>
      </w:pPr>
      <w:r>
        <w:t xml:space="preserve">Numerical methods are like </w:t>
      </w:r>
      <w:r w:rsidR="00FB63EC">
        <w:t xml:space="preserve">finding the top of a hill </w:t>
      </w:r>
      <w:r>
        <w:t xml:space="preserve">when </w:t>
      </w:r>
      <w:r w:rsidR="00FB63EC">
        <w:t>blindfolded</w:t>
      </w:r>
    </w:p>
    <w:p w14:paraId="205CED7E" w14:textId="2B133010" w:rsidR="00D64278" w:rsidRDefault="00D64278" w:rsidP="00FB63EC">
      <w:pPr>
        <w:pStyle w:val="Bulletca-b"/>
      </w:pPr>
      <w:r>
        <w:t>What direction do you go?</w:t>
      </w:r>
    </w:p>
    <w:p w14:paraId="4E82A160" w14:textId="77777777" w:rsidR="00D64278" w:rsidRDefault="00D64278" w:rsidP="00D64278">
      <w:pPr>
        <w:pStyle w:val="Bulletca-b"/>
      </w:pPr>
      <w:r>
        <w:t>How big of a step will you take? Always the same?</w:t>
      </w:r>
    </w:p>
    <w:p w14:paraId="65CACA70" w14:textId="5FAA3916" w:rsidR="00FB63EC" w:rsidRDefault="00FB63EC" w:rsidP="00FB63EC">
      <w:pPr>
        <w:pStyle w:val="Bulletca-b"/>
      </w:pPr>
      <w:r>
        <w:t>What would it take to make sure you were at the top?</w:t>
      </w:r>
    </w:p>
    <w:p w14:paraId="2FC5196F" w14:textId="77777777" w:rsidR="00FB63EC" w:rsidRDefault="00FB63EC" w:rsidP="00FB63EC">
      <w:pPr>
        <w:pStyle w:val="Bulletca-b"/>
      </w:pPr>
      <w:r>
        <w:t>What would you want to know before playing this game?</w:t>
      </w:r>
    </w:p>
    <w:p w14:paraId="376D7CA2" w14:textId="77777777" w:rsidR="00FB63EC" w:rsidRDefault="00FB63EC" w:rsidP="00FB63EC">
      <w:pPr>
        <w:pStyle w:val="Bulletca-b"/>
      </w:pPr>
      <w:r>
        <w:t>Will you end up at the same place as another person? Why? Why not?</w:t>
      </w:r>
    </w:p>
    <w:p w14:paraId="1AAA09F1" w14:textId="5C22DD49" w:rsidR="00FB63EC" w:rsidRDefault="00FB63EC" w:rsidP="00FB63EC">
      <w:pPr>
        <w:pStyle w:val="Numberedhanging"/>
        <w:numPr>
          <w:ilvl w:val="0"/>
          <w:numId w:val="5"/>
        </w:numPr>
      </w:pPr>
      <w:r>
        <w:t xml:space="preserve">Estimates of coefficients are usually very close in different software, with perhaps small differences in standard errors </w:t>
      </w:r>
    </w:p>
    <w:p w14:paraId="40901E73" w14:textId="1973A55E" w:rsidR="00FB63EC" w:rsidRDefault="00FB63EC">
      <w:pPr>
        <w:widowControl/>
        <w:autoSpaceDE/>
        <w:autoSpaceDN/>
        <w:adjustRightInd/>
        <w:spacing w:before="0" w:after="0"/>
        <w:rPr>
          <w:rFonts w:eastAsiaTheme="minorEastAsia"/>
          <w:szCs w:val="40"/>
        </w:rPr>
      </w:pPr>
      <w:r>
        <w:br w:type="page"/>
      </w:r>
    </w:p>
    <w:p w14:paraId="66554ED3" w14:textId="491B571E" w:rsidR="00AD7FEC" w:rsidRDefault="00AD7FEC" w:rsidP="00AD7FEC">
      <w:pPr>
        <w:pStyle w:val="Heading3"/>
      </w:pPr>
      <w:r>
        <w:lastRenderedPageBreak/>
        <w:t>What if problems occur with ML?</w:t>
      </w:r>
    </w:p>
    <w:p w14:paraId="0CD22116" w14:textId="77777777" w:rsidR="00D64278" w:rsidRDefault="00D64278" w:rsidP="0097606C">
      <w:pPr>
        <w:pStyle w:val="Numberedhanging"/>
        <w:numPr>
          <w:ilvl w:val="0"/>
          <w:numId w:val="99"/>
        </w:numPr>
      </w:pPr>
      <w:r>
        <w:t>Types of problems</w:t>
      </w:r>
    </w:p>
    <w:p w14:paraId="20E79260" w14:textId="77777777" w:rsidR="00D64278" w:rsidRDefault="00D158F7" w:rsidP="00D64278">
      <w:pPr>
        <w:pStyle w:val="Bulletca-b"/>
      </w:pPr>
      <w:r>
        <w:t>lack of convergence</w:t>
      </w:r>
    </w:p>
    <w:p w14:paraId="1326E857" w14:textId="77777777" w:rsidR="00D64278" w:rsidRDefault="00D158F7" w:rsidP="00D64278">
      <w:pPr>
        <w:pStyle w:val="Bulletca-b"/>
      </w:pPr>
      <w:r>
        <w:t>convergence to the wrong answer</w:t>
      </w:r>
    </w:p>
    <w:p w14:paraId="2B8ADB82" w14:textId="76B062AB" w:rsidR="00D64278" w:rsidRDefault="00D64278" w:rsidP="00D64278">
      <w:pPr>
        <w:pStyle w:val="Bulletca-b"/>
      </w:pPr>
      <w:r>
        <w:t>e</w:t>
      </w:r>
      <w:r w:rsidR="00D158F7">
        <w:t>xtremely large standard errors</w:t>
      </w:r>
    </w:p>
    <w:p w14:paraId="67C63E71" w14:textId="7F294E71" w:rsidR="00D64278" w:rsidRPr="00D64278" w:rsidRDefault="00D64278" w:rsidP="00D64278">
      <w:pPr>
        <w:pStyle w:val="Bulletca-b"/>
      </w:pPr>
      <w:r>
        <w:t>Instability with minor model changes</w:t>
      </w:r>
    </w:p>
    <w:p w14:paraId="59EC5E59" w14:textId="77777777" w:rsidR="00D64278" w:rsidRDefault="00D64278" w:rsidP="00D64278">
      <w:pPr>
        <w:pStyle w:val="Numberedhanging"/>
      </w:pPr>
      <w:r>
        <w:t>What to do if you encounter problems</w:t>
      </w:r>
    </w:p>
    <w:p w14:paraId="71BDF47A" w14:textId="594F7FF2" w:rsidR="00AD7FEC" w:rsidRDefault="00AD7FEC" w:rsidP="00D64278">
      <w:pPr>
        <w:pStyle w:val="Bulletca-b"/>
      </w:pPr>
      <w:r>
        <w:t>Verify the model specification</w:t>
      </w:r>
    </w:p>
    <w:p w14:paraId="1F58E7E1" w14:textId="70C8DE61" w:rsidR="00AD7FEC" w:rsidRDefault="00AD7FEC" w:rsidP="00D64278">
      <w:pPr>
        <w:pStyle w:val="Bulletca-b"/>
      </w:pPr>
      <w:r>
        <w:t>Verify the variables</w:t>
      </w:r>
      <w:r w:rsidR="00FB63EC">
        <w:t xml:space="preserve"> and the sample</w:t>
      </w:r>
    </w:p>
    <w:p w14:paraId="65081643" w14:textId="2FB0D127" w:rsidR="002C4678" w:rsidRPr="002C4678" w:rsidRDefault="002C4678" w:rsidP="002C4678">
      <w:pPr>
        <w:pStyle w:val="Bulletca-b"/>
      </w:pPr>
      <w:r>
        <w:t>Rescale varibles with extremely large/small variances</w:t>
      </w:r>
    </w:p>
    <w:p w14:paraId="47EF8789" w14:textId="4E96D6EA" w:rsidR="00D158F7" w:rsidRDefault="00AD7FEC" w:rsidP="00AD7FEC">
      <w:pPr>
        <w:pStyle w:val="Numberedhanging"/>
        <w:numPr>
          <w:ilvl w:val="0"/>
          <w:numId w:val="5"/>
        </w:numPr>
      </w:pPr>
      <w:r>
        <w:t>If a very large proportion of cases are in one of the categories of the outcome, convergence may be difficult. Firth regression or extreme value logit.</w:t>
      </w:r>
    </w:p>
    <w:p w14:paraId="6DB44EB4" w14:textId="77777777" w:rsidR="00D158F7" w:rsidRDefault="00D158F7">
      <w:pPr>
        <w:widowControl/>
        <w:autoSpaceDE/>
        <w:autoSpaceDN/>
        <w:adjustRightInd/>
        <w:spacing w:before="0" w:after="0"/>
        <w:rPr>
          <w:rFonts w:eastAsiaTheme="minorEastAsia"/>
          <w:szCs w:val="40"/>
        </w:rPr>
      </w:pPr>
      <w:r>
        <w:br w:type="page"/>
      </w:r>
    </w:p>
    <w:p w14:paraId="6F7261A1" w14:textId="64FB8E6C" w:rsidR="00FB63EC" w:rsidRDefault="00FB63EC" w:rsidP="00FB63EC">
      <w:pPr>
        <w:pStyle w:val="Heading3"/>
      </w:pPr>
      <w:r>
        <w:lastRenderedPageBreak/>
        <w:t>Perfect Prediction</w:t>
      </w:r>
      <w:r w:rsidR="002C4678">
        <w:t xml:space="preserve"> - #1</w:t>
      </w:r>
    </w:p>
    <w:p w14:paraId="12183FDF" w14:textId="6C806B5D" w:rsidR="00FB63EC" w:rsidRDefault="00FB63EC" w:rsidP="0097606C">
      <w:pPr>
        <w:pStyle w:val="Numberedhanging"/>
        <w:numPr>
          <w:ilvl w:val="0"/>
          <w:numId w:val="49"/>
        </w:numPr>
      </w:pPr>
      <w:r w:rsidRPr="002C4678">
        <w:rPr>
          <w:rStyle w:val="Notice"/>
          <w:u w:val="none"/>
        </w:rPr>
        <w:t>Perfect prediction</w:t>
      </w:r>
      <w:r w:rsidRPr="002C4678">
        <w:t xml:space="preserve"> </w:t>
      </w:r>
      <w:r w:rsidR="002C4678">
        <w:t>occurs when the value of a predictor perfectly predicts the outcome</w:t>
      </w:r>
      <w:r>
        <w:t xml:space="preserve"> </w:t>
      </w:r>
      <w:r w:rsidRPr="000A0965">
        <w:rPr>
          <w:rStyle w:val="Hiddennotetoself"/>
        </w:rPr>
        <w:t>TODO Allison paper</w:t>
      </w:r>
    </w:p>
    <w:p w14:paraId="4A3080EA" w14:textId="77777777" w:rsidR="002C4678" w:rsidRDefault="002C4678" w:rsidP="002C4678">
      <w:pPr>
        <w:pStyle w:val="Fix15ca-5"/>
      </w:pPr>
      <w:r>
        <w:t xml:space="preserve">    Mentor is | Pubs greater than 10?</w:t>
      </w:r>
    </w:p>
    <w:p w14:paraId="41CE70C4" w14:textId="77777777" w:rsidR="002C4678" w:rsidRDefault="002C4678" w:rsidP="002C4678">
      <w:pPr>
        <w:pStyle w:val="Fix15ca-5"/>
      </w:pPr>
      <w:r>
        <w:t xml:space="preserve">        male? |     LoPub      HiPub |     Total</w:t>
      </w:r>
    </w:p>
    <w:p w14:paraId="27C8EE4A" w14:textId="77777777" w:rsidR="002C4678" w:rsidRDefault="002C4678" w:rsidP="002C4678">
      <w:pPr>
        <w:pStyle w:val="Fix15ca-5"/>
      </w:pPr>
      <w:r>
        <w:t>--------------+----------------------+----------</w:t>
      </w:r>
    </w:p>
    <w:p w14:paraId="626A539D" w14:textId="663C5546" w:rsidR="002C4678" w:rsidRDefault="0049477A" w:rsidP="002C4678">
      <w:pPr>
        <w:pStyle w:val="Fix15ca-5"/>
      </w:pPr>
      <w:r>
        <w:t>F</w:t>
      </w:r>
      <w:r w:rsidR="002C4678">
        <w:t xml:space="preserve">emale mentor |         4          0 |         4 </w:t>
      </w:r>
    </w:p>
    <w:p w14:paraId="241699DC" w14:textId="77777777" w:rsidR="002C4678" w:rsidRDefault="002C4678" w:rsidP="002C4678">
      <w:pPr>
        <w:pStyle w:val="Fix15ca-5"/>
      </w:pPr>
      <w:r>
        <w:t xml:space="preserve">              |    100.00       0.00 |    100.00 </w:t>
      </w:r>
    </w:p>
    <w:p w14:paraId="12194F03" w14:textId="77777777" w:rsidR="002C4678" w:rsidRDefault="002C4678" w:rsidP="002C4678">
      <w:pPr>
        <w:pStyle w:val="Fix15ca-5"/>
      </w:pPr>
      <w:r>
        <w:t>--------------+----------------------+----------</w:t>
      </w:r>
    </w:p>
    <w:p w14:paraId="6FF8E181" w14:textId="069994DB" w:rsidR="002C4678" w:rsidRDefault="002C4678" w:rsidP="002C4678">
      <w:pPr>
        <w:pStyle w:val="Fix15ca-5"/>
      </w:pPr>
      <w:r>
        <w:t xml:space="preserve">  </w:t>
      </w:r>
      <w:r w:rsidR="0049477A">
        <w:t>M</w:t>
      </w:r>
      <w:r>
        <w:t xml:space="preserve">ale mentor |       293          6 |       299 </w:t>
      </w:r>
    </w:p>
    <w:p w14:paraId="39F013A4" w14:textId="77777777" w:rsidR="002C4678" w:rsidRDefault="002C4678" w:rsidP="002C4678">
      <w:pPr>
        <w:pStyle w:val="Fix15ca-5"/>
      </w:pPr>
      <w:r>
        <w:t xml:space="preserve">              |     97.99       2.01 |    100.00 </w:t>
      </w:r>
    </w:p>
    <w:p w14:paraId="4A2E4522" w14:textId="77777777" w:rsidR="002C4678" w:rsidRDefault="002C4678" w:rsidP="002C4678">
      <w:pPr>
        <w:pStyle w:val="Fix15ca-5"/>
      </w:pPr>
      <w:r>
        <w:t>--------------+----------------------+----------</w:t>
      </w:r>
    </w:p>
    <w:p w14:paraId="6C1EF8EC" w14:textId="77777777" w:rsidR="002C4678" w:rsidRDefault="002C4678" w:rsidP="002C4678">
      <w:pPr>
        <w:pStyle w:val="Fix15ca-5"/>
      </w:pPr>
      <w:r>
        <w:t xml:space="preserve">        Total |       297          6 |       303 </w:t>
      </w:r>
    </w:p>
    <w:p w14:paraId="7B407230" w14:textId="7B7E8A41" w:rsidR="002C4678" w:rsidRDefault="002C4678" w:rsidP="002C4678">
      <w:pPr>
        <w:pStyle w:val="Fix15ca-5"/>
      </w:pPr>
      <w:r>
        <w:t xml:space="preserve">              |     98.02       1.98 |    100.00 </w:t>
      </w:r>
    </w:p>
    <w:p w14:paraId="408ADA92" w14:textId="35FD3345" w:rsidR="00185138" w:rsidRPr="00185138" w:rsidRDefault="00185138" w:rsidP="00185138">
      <w:pPr>
        <w:pStyle w:val="Numberedhanging"/>
      </w:pPr>
      <w:r>
        <w:t>The 0 leads to the following problem</w:t>
      </w:r>
    </w:p>
    <w:p w14:paraId="22F68A97" w14:textId="77777777" w:rsidR="00FB63EC" w:rsidRDefault="00FB63EC" w:rsidP="002C4678">
      <w:pPr>
        <w:pStyle w:val="Bulletca-b"/>
      </w:pPr>
      <w:r>
        <w:t>The odds of LoPub if female mentor are 4/0 which is undefined.</w:t>
      </w:r>
    </w:p>
    <w:p w14:paraId="672F95CD" w14:textId="77777777" w:rsidR="00FB63EC" w:rsidRPr="000D3621" w:rsidRDefault="00FB63EC" w:rsidP="00FB63EC">
      <w:pPr>
        <w:pStyle w:val="Bulletca-b"/>
      </w:pPr>
      <w:r>
        <w:t>The odds of HiPub if female mentor are 0/4=0.</w:t>
      </w:r>
    </w:p>
    <w:p w14:paraId="72CA9F37" w14:textId="5C20DE39" w:rsidR="0049477A" w:rsidRDefault="00185138" w:rsidP="00541243">
      <w:pPr>
        <w:pStyle w:val="Numberedhanging"/>
      </w:pPr>
      <w:r>
        <w:t xml:space="preserve">Logit drops the </w:t>
      </w:r>
      <w:r w:rsidR="00FB63EC" w:rsidRPr="0012100F">
        <w:t>four</w:t>
      </w:r>
      <w:r w:rsidR="00FB63EC">
        <w:t xml:space="preserve"> cases with female mentors</w:t>
      </w:r>
      <w:r>
        <w:t xml:space="preserve"> since their </w:t>
      </w:r>
      <w:r w:rsidR="0049477A">
        <w:t>p</w:t>
      </w:r>
      <w:r w:rsidR="0049477A" w:rsidRPr="00185138">
        <w:rPr>
          <w:vertAlign w:val="subscript"/>
        </w:rPr>
        <w:t>i</w:t>
      </w:r>
      <w:r w:rsidR="0049477A">
        <w:t xml:space="preserve"> in the likelihood function is 1</w:t>
      </w:r>
      <w:r>
        <w:t>.</w:t>
      </w:r>
    </w:p>
    <w:p w14:paraId="4265F0B1" w14:textId="77777777" w:rsidR="00FB63EC" w:rsidRPr="00515631" w:rsidRDefault="00FB63EC" w:rsidP="00FB63EC">
      <w:pPr>
        <w:pStyle w:val="Numberedhanging"/>
      </w:pPr>
      <w:r w:rsidRPr="00515631">
        <w:t>Logit on next page...</w:t>
      </w:r>
      <w:r w:rsidRPr="00515631">
        <w:br w:type="page"/>
      </w:r>
    </w:p>
    <w:p w14:paraId="5BCF886C" w14:textId="77777777" w:rsidR="00FB63EC" w:rsidRDefault="00FB63EC" w:rsidP="00FB63EC">
      <w:pPr>
        <w:pStyle w:val="Fix14ca-4"/>
      </w:pPr>
      <w:r>
        <w:lastRenderedPageBreak/>
        <w:t>. logit hipub i.mmale phd, nolog</w:t>
      </w:r>
    </w:p>
    <w:p w14:paraId="43B17412" w14:textId="77777777" w:rsidR="00FB63EC" w:rsidRDefault="00FB63EC" w:rsidP="00FB63EC">
      <w:pPr>
        <w:pStyle w:val="Fix14ca-4"/>
      </w:pPr>
    </w:p>
    <w:p w14:paraId="09BEB268" w14:textId="77777777" w:rsidR="00FB63EC" w:rsidRDefault="00FB63EC" w:rsidP="00FB63EC">
      <w:pPr>
        <w:pStyle w:val="Fix14ca-4"/>
      </w:pPr>
      <w:r>
        <w:t xml:space="preserve">note: </w:t>
      </w:r>
      <w:r w:rsidRPr="00D744A9">
        <w:rPr>
          <w:color w:val="C00000"/>
        </w:rPr>
        <w:t>0.mmale != 0</w:t>
      </w:r>
      <w:r>
        <w:t xml:space="preserve"> </w:t>
      </w:r>
      <w:r w:rsidRPr="00DD0B72">
        <w:t>predicts failure</w:t>
      </w:r>
      <w:r>
        <w:t xml:space="preserve"> </w:t>
      </w:r>
      <w:r w:rsidRPr="00DD0B72">
        <w:rPr>
          <w:color w:val="00B050"/>
        </w:rPr>
        <w:t>perfectly</w:t>
      </w:r>
    </w:p>
    <w:p w14:paraId="73CEE76A" w14:textId="77777777" w:rsidR="00FB63EC" w:rsidRDefault="00FB63EC" w:rsidP="00FB63EC">
      <w:pPr>
        <w:pStyle w:val="Fix14ca-4"/>
      </w:pPr>
      <w:r>
        <w:t xml:space="preserve">      0.mmale dropped and 4 obs not used</w:t>
      </w:r>
    </w:p>
    <w:p w14:paraId="6390D114" w14:textId="77777777" w:rsidR="00FB63EC" w:rsidRPr="00611008" w:rsidRDefault="00FB63EC" w:rsidP="00FB63EC">
      <w:pPr>
        <w:pStyle w:val="Numberedhanging"/>
        <w:numPr>
          <w:ilvl w:val="0"/>
          <w:numId w:val="0"/>
        </w:numPr>
      </w:pPr>
      <w:r w:rsidRPr="00DD0B72">
        <w:t xml:space="preserve">This means: </w:t>
      </w:r>
      <w:r>
        <w:rPr>
          <w:color w:val="C00000"/>
        </w:rPr>
        <w:t xml:space="preserve"> </w:t>
      </w:r>
      <w:r w:rsidRPr="0012100F">
        <w:rPr>
          <w:color w:val="C00000"/>
        </w:rPr>
        <w:t>female mentors</w:t>
      </w:r>
      <w:r>
        <w:t xml:space="preserve"> </w:t>
      </w:r>
      <w:r w:rsidRPr="00B71D0B">
        <w:rPr>
          <w:color w:val="0070C0"/>
        </w:rPr>
        <w:t>are low publishers</w:t>
      </w:r>
      <w:r>
        <w:t xml:space="preserve"> </w:t>
      </w:r>
      <w:r w:rsidRPr="0012100F">
        <w:rPr>
          <w:color w:val="00B050"/>
        </w:rPr>
        <w:t>with probability 1.</w:t>
      </w:r>
    </w:p>
    <w:p w14:paraId="45B1EAF8" w14:textId="77777777" w:rsidR="00FB63EC" w:rsidRDefault="00FB63EC" w:rsidP="00FB63EC">
      <w:pPr>
        <w:pStyle w:val="Fix14ca-4"/>
      </w:pPr>
      <w:r>
        <w:t>note: 1.mmale omitted because of collinearity</w:t>
      </w:r>
    </w:p>
    <w:p w14:paraId="55900BDA" w14:textId="77777777" w:rsidR="00FB63EC" w:rsidRDefault="00FB63EC" w:rsidP="00FB63EC">
      <w:pPr>
        <w:pStyle w:val="Fix14ca-4"/>
      </w:pPr>
    </w:p>
    <w:p w14:paraId="12238948" w14:textId="77777777" w:rsidR="00FB63EC" w:rsidRDefault="00FB63EC" w:rsidP="00FB63EC">
      <w:pPr>
        <w:pStyle w:val="Fix14ca-4"/>
      </w:pPr>
      <w:r>
        <w:t>Logistic regression                               Number of obs   =        299</w:t>
      </w:r>
    </w:p>
    <w:p w14:paraId="785655E3" w14:textId="77777777" w:rsidR="00FB63EC" w:rsidRDefault="00FB63EC" w:rsidP="00FB63EC">
      <w:pPr>
        <w:pStyle w:val="Fix14ca-4"/>
      </w:pPr>
      <w:r>
        <w:t xml:space="preserve">                                                  LR chi2(1)      =       0.23</w:t>
      </w:r>
    </w:p>
    <w:p w14:paraId="2329D14A" w14:textId="77777777" w:rsidR="00FB63EC" w:rsidRDefault="00FB63EC" w:rsidP="00FB63EC">
      <w:pPr>
        <w:pStyle w:val="Fix14ca-4"/>
      </w:pPr>
      <w:r>
        <w:t xml:space="preserve">                                                  Prob &gt; chi2     =     0.6320</w:t>
      </w:r>
    </w:p>
    <w:p w14:paraId="164EC60C" w14:textId="77777777" w:rsidR="00FB63EC" w:rsidRDefault="00FB63EC" w:rsidP="00FB63EC">
      <w:pPr>
        <w:pStyle w:val="Fix14ca-4"/>
      </w:pPr>
      <w:r>
        <w:t>Log likelihood = -29.276794                       Pseudo R2       =     0.0039</w:t>
      </w:r>
    </w:p>
    <w:p w14:paraId="0AC416D9" w14:textId="77777777" w:rsidR="0049477A" w:rsidRDefault="0049477A" w:rsidP="0049477A">
      <w:pPr>
        <w:pStyle w:val="Fix14ca-4"/>
      </w:pPr>
    </w:p>
    <w:p w14:paraId="1FAD4140" w14:textId="1DF53723" w:rsidR="0049477A" w:rsidRDefault="0049477A" w:rsidP="0049477A">
      <w:pPr>
        <w:pStyle w:val="Fix14ca-4"/>
      </w:pPr>
      <w:r>
        <w:t>-----------------------------------------------------------------------------</w:t>
      </w:r>
    </w:p>
    <w:p w14:paraId="54ACF37D" w14:textId="7E3387AE" w:rsidR="0049477A" w:rsidRDefault="0049477A" w:rsidP="0049477A">
      <w:pPr>
        <w:pStyle w:val="Fix14ca-4"/>
      </w:pPr>
      <w:r>
        <w:t xml:space="preserve">       hipub |      Coef.   Std. Err.      z    P&gt;|z|    [95% Conf. Interval]</w:t>
      </w:r>
    </w:p>
    <w:p w14:paraId="0A05E7F1" w14:textId="769223C9" w:rsidR="0049477A" w:rsidRDefault="0049477A" w:rsidP="0049477A">
      <w:pPr>
        <w:pStyle w:val="Fix14ca-4"/>
      </w:pPr>
      <w:r>
        <w:t>-------------+---------------------------------------------------------------</w:t>
      </w:r>
    </w:p>
    <w:p w14:paraId="2DFB6002" w14:textId="77777777" w:rsidR="0049477A" w:rsidRDefault="0049477A" w:rsidP="0049477A">
      <w:pPr>
        <w:pStyle w:val="Fix14ca-4"/>
      </w:pPr>
      <w:r>
        <w:t xml:space="preserve">        mmale |</w:t>
      </w:r>
    </w:p>
    <w:p w14:paraId="1F9EF436" w14:textId="32D85E65" w:rsidR="0049477A" w:rsidRDefault="0049477A" w:rsidP="0049477A">
      <w:pPr>
        <w:pStyle w:val="Fix14ca-4"/>
      </w:pPr>
      <w:r>
        <w:t>Female men..  |          0  (empty)</w:t>
      </w:r>
    </w:p>
    <w:p w14:paraId="300B7A09" w14:textId="021A292B" w:rsidR="0049477A" w:rsidRDefault="0049477A" w:rsidP="0049477A">
      <w:pPr>
        <w:pStyle w:val="Fix14ca-4"/>
      </w:pPr>
      <w:r>
        <w:t xml:space="preserve"> Male mentor  |          0  (omitted)</w:t>
      </w:r>
    </w:p>
    <w:p w14:paraId="3EE3E2C1" w14:textId="1F3DEDA5" w:rsidR="0049477A" w:rsidRDefault="0049477A" w:rsidP="0049477A">
      <w:pPr>
        <w:pStyle w:val="Fix14ca-4"/>
      </w:pPr>
      <w:r>
        <w:t xml:space="preserve">          phd |  -.1927085   .4023944    -0.48   0.632   -.9813871    .5959701</w:t>
      </w:r>
    </w:p>
    <w:p w14:paraId="477EE4AC" w14:textId="69AD01FC" w:rsidR="0049477A" w:rsidRDefault="0049477A" w:rsidP="0049477A">
      <w:pPr>
        <w:pStyle w:val="Fix14ca-4"/>
      </w:pPr>
      <w:r>
        <w:t xml:space="preserve">        _cons |  -3.293021   1.272882    -2.59   0.010   -5.787824   -.7982179</w:t>
      </w:r>
    </w:p>
    <w:p w14:paraId="5CBE1C82" w14:textId="77777777" w:rsidR="0049477A" w:rsidRDefault="0049477A" w:rsidP="0049477A">
      <w:pPr>
        <w:pStyle w:val="Fix14ca-4"/>
      </w:pPr>
      <w:r>
        <w:t>------------------------------------------------------------------------------</w:t>
      </w:r>
    </w:p>
    <w:p w14:paraId="692C2B6A" w14:textId="77777777" w:rsidR="00FB63EC" w:rsidRDefault="00FB63EC" w:rsidP="00FB63EC">
      <w:pPr>
        <w:pStyle w:val="Numberedhanging"/>
        <w:numPr>
          <w:ilvl w:val="0"/>
          <w:numId w:val="5"/>
        </w:numPr>
      </w:pPr>
      <w:r>
        <w:br w:type="page"/>
      </w:r>
    </w:p>
    <w:p w14:paraId="4B2F797F" w14:textId="77777777" w:rsidR="00AD7FEC" w:rsidRDefault="00AD7FEC" w:rsidP="00AD7FEC">
      <w:pPr>
        <w:pStyle w:val="Heading3"/>
      </w:pPr>
      <w:r>
        <w:lastRenderedPageBreak/>
        <w:t>Overall</w:t>
      </w:r>
    </w:p>
    <w:p w14:paraId="7754D819" w14:textId="383FFC29" w:rsidR="00AD7FEC" w:rsidRDefault="00AD7FEC" w:rsidP="0097606C">
      <w:pPr>
        <w:pStyle w:val="Numberedhanging"/>
        <w:numPr>
          <w:ilvl w:val="0"/>
          <w:numId w:val="50"/>
        </w:numPr>
      </w:pPr>
      <w:r>
        <w:t>Numerical methods for ML estimation work very well "when your model is appropriate for your data" (Joreskog)</w:t>
      </w:r>
    </w:p>
    <w:p w14:paraId="0CF3248E" w14:textId="77777777" w:rsidR="00AD7FEC" w:rsidRDefault="00AD7FEC" w:rsidP="00AD7FEC">
      <w:pPr>
        <w:pStyle w:val="Numberedhanging"/>
        <w:numPr>
          <w:ilvl w:val="0"/>
          <w:numId w:val="5"/>
        </w:numPr>
      </w:pPr>
      <w:r>
        <w:t>Cramer (1986:10) gives excellent advice</w:t>
      </w:r>
    </w:p>
    <w:p w14:paraId="66CE1D99" w14:textId="77777777" w:rsidR="00AD7FEC" w:rsidRDefault="00AD7FEC" w:rsidP="00FB63EC">
      <w:pPr>
        <w:pStyle w:val="ResultcasR"/>
      </w:pPr>
      <w:r w:rsidRPr="00D744A9">
        <w:t>Check the data, check their transfer into the computer, check the actual computations (preferably by repeating at least a sample by a rival program), and always remain suspicious of the results, regardless of the appeal.</w:t>
      </w:r>
    </w:p>
    <w:p w14:paraId="72211A77" w14:textId="77777777" w:rsidR="00FB63EC" w:rsidRDefault="00AD7FEC" w:rsidP="00B63D4F">
      <w:pPr>
        <w:pStyle w:val="Numberedhanging"/>
        <w:widowControl/>
        <w:autoSpaceDE/>
        <w:autoSpaceDN/>
        <w:adjustRightInd/>
        <w:spacing w:before="0" w:after="0"/>
      </w:pPr>
      <w:r>
        <w:t>Perhaps, especially if the results are appealing!</w:t>
      </w:r>
    </w:p>
    <w:p w14:paraId="5D2CF639" w14:textId="260EE2BC" w:rsidR="002628BD" w:rsidRPr="00FB63EC" w:rsidRDefault="002628BD" w:rsidP="00FB63EC">
      <w:r w:rsidRPr="00FB63EC">
        <w:br w:type="page"/>
      </w:r>
    </w:p>
    <w:p w14:paraId="393ED047" w14:textId="77777777" w:rsidR="002628BD" w:rsidRPr="00487F33" w:rsidRDefault="002628BD" w:rsidP="00BA56FD">
      <w:pPr>
        <w:pStyle w:val="Heading2"/>
      </w:pPr>
      <w:bookmarkStart w:id="138" w:name="_Toc508820968"/>
      <w:bookmarkStart w:id="139" w:name="_Toc510954451"/>
      <w:r>
        <w:lastRenderedPageBreak/>
        <w:t>Estimation with complex samples</w:t>
      </w:r>
      <w:bookmarkEnd w:id="138"/>
      <w:bookmarkEnd w:id="139"/>
    </w:p>
    <w:p w14:paraId="70E0743D" w14:textId="383CA4F2" w:rsidR="002628BD" w:rsidRDefault="002628BD" w:rsidP="00BA56FD">
      <w:pPr>
        <w:pStyle w:val="Heading3"/>
      </w:pPr>
      <w:r>
        <w:t>Readings and examples</w:t>
      </w:r>
    </w:p>
    <w:p w14:paraId="0990B760" w14:textId="13E0792B" w:rsidR="009E0B0A" w:rsidRDefault="009E0B0A" w:rsidP="0074400E">
      <w:pPr>
        <w:ind w:left="720" w:hanging="720"/>
      </w:pPr>
      <w:r>
        <w:t>Heeringa, S., West, B.T., &amp; Berglund, P.A. (2010).</w:t>
      </w:r>
      <w:r w:rsidRPr="006439E0">
        <w:rPr>
          <w:i/>
        </w:rPr>
        <w:t xml:space="preserve"> Applied survey data analysis</w:t>
      </w:r>
      <w:r>
        <w:t>. Boca Raton, FL: Chapman Hall/CRC. (HWB)</w:t>
      </w:r>
    </w:p>
    <w:p w14:paraId="789BC5C1" w14:textId="26244674" w:rsidR="009D1537" w:rsidRDefault="009D1537" w:rsidP="009D1537">
      <w:pPr>
        <w:ind w:left="720" w:hanging="720"/>
      </w:pPr>
      <w:r>
        <w:t xml:space="preserve">StataCorp Stata Survey Data Reference Manual. StataCorp LP: College Station, TX. </w:t>
      </w:r>
    </w:p>
    <w:p w14:paraId="08F78BCA" w14:textId="77777777" w:rsidR="0074400E" w:rsidRDefault="002628BD" w:rsidP="00BF35CB">
      <w:pPr>
        <w:rPr>
          <w:i/>
        </w:rPr>
      </w:pPr>
      <w:r w:rsidRPr="00A13B45">
        <w:rPr>
          <w:i/>
        </w:rPr>
        <w:t>Long &amp; Freese</w:t>
      </w:r>
      <w:r w:rsidR="0074400E">
        <w:rPr>
          <w:i/>
        </w:rPr>
        <w:t xml:space="preserve">, </w:t>
      </w:r>
      <w:r w:rsidRPr="00A13B45">
        <w:rPr>
          <w:i/>
        </w:rPr>
        <w:t>100-103</w:t>
      </w:r>
    </w:p>
    <w:p w14:paraId="5C02F348" w14:textId="77777777" w:rsidR="002628BD" w:rsidRPr="004D175A" w:rsidRDefault="002628BD" w:rsidP="00BA56FD">
      <w:pPr>
        <w:pStyle w:val="Heading3"/>
        <w:rPr>
          <w:rFonts w:eastAsiaTheme="minorEastAsia"/>
        </w:rPr>
      </w:pPr>
      <w:bookmarkStart w:id="140" w:name="_Toc489277103"/>
      <w:r>
        <w:rPr>
          <w:rFonts w:eastAsiaTheme="minorEastAsia"/>
        </w:rPr>
        <w:t>Overview</w:t>
      </w:r>
      <w:bookmarkEnd w:id="140"/>
    </w:p>
    <w:p w14:paraId="783BEED0" w14:textId="6FC0F4CB" w:rsidR="002628BD" w:rsidRPr="00966527" w:rsidRDefault="002628BD" w:rsidP="0097606C">
      <w:pPr>
        <w:pStyle w:val="Numberedhanging"/>
        <w:numPr>
          <w:ilvl w:val="0"/>
          <w:numId w:val="100"/>
        </w:numPr>
        <w:rPr>
          <w:u w:val="single"/>
        </w:rPr>
      </w:pPr>
      <w:r w:rsidRPr="00AB645B">
        <w:t xml:space="preserve">Standard software </w:t>
      </w:r>
      <w:r>
        <w:t xml:space="preserve">assumes </w:t>
      </w:r>
      <w:r w:rsidRPr="00966527">
        <w:rPr>
          <w:u w:val="single"/>
        </w:rPr>
        <w:t xml:space="preserve">a </w:t>
      </w:r>
      <w:r w:rsidRPr="00966527">
        <w:rPr>
          <w:rStyle w:val="Notice"/>
        </w:rPr>
        <w:t>simple random sample</w:t>
      </w:r>
      <w:r w:rsidRPr="00966527">
        <w:rPr>
          <w:u w:val="single"/>
        </w:rPr>
        <w:t xml:space="preserve"> (SRS)</w:t>
      </w:r>
      <w:r w:rsidRPr="00966527">
        <w:rPr>
          <w:rStyle w:val="Hiddennotetoself"/>
          <w:sz w:val="24"/>
          <w:u w:val="single"/>
        </w:rPr>
        <w:t xml:space="preserve"> </w:t>
      </w:r>
    </w:p>
    <w:p w14:paraId="2E45A3B7" w14:textId="77777777" w:rsidR="002628BD" w:rsidRDefault="002628BD" w:rsidP="009E0B0A">
      <w:pPr>
        <w:pStyle w:val="Bulletca-b"/>
      </w:pPr>
      <w:r>
        <w:t>Each person in the population has the same probability of selection</w:t>
      </w:r>
    </w:p>
    <w:p w14:paraId="40A66A96" w14:textId="31F3CE94" w:rsidR="002628BD" w:rsidRDefault="00966527" w:rsidP="009E0B0A">
      <w:pPr>
        <w:pStyle w:val="Bulletca-b"/>
      </w:pPr>
      <w:r>
        <w:t>A</w:t>
      </w:r>
      <w:r w:rsidR="002628BD">
        <w:t xml:space="preserve"> person being selected does not affect the probability of another person being selected.</w:t>
      </w:r>
    </w:p>
    <w:p w14:paraId="4B53E4CB" w14:textId="6B0E9AE4" w:rsidR="00987A5E" w:rsidRDefault="0074400E" w:rsidP="0074400E">
      <w:pPr>
        <w:pStyle w:val="Numberedhanging"/>
      </w:pPr>
      <w:r>
        <w:t>SRS</w:t>
      </w:r>
      <w:r w:rsidR="002628BD">
        <w:t xml:space="preserve"> is conceptually</w:t>
      </w:r>
      <w:r>
        <w:t xml:space="preserve"> and mathematically</w:t>
      </w:r>
      <w:r w:rsidR="002628BD">
        <w:t xml:space="preserve"> simple, but impractical.</w:t>
      </w:r>
    </w:p>
    <w:p w14:paraId="4FBF82E3" w14:textId="77777777" w:rsidR="00987A5E" w:rsidRDefault="00987A5E">
      <w:pPr>
        <w:widowControl/>
        <w:autoSpaceDE/>
        <w:autoSpaceDN/>
        <w:adjustRightInd/>
        <w:spacing w:before="0" w:after="0"/>
        <w:rPr>
          <w:rFonts w:eastAsiaTheme="minorEastAsia"/>
          <w:noProof/>
          <w:szCs w:val="40"/>
        </w:rPr>
      </w:pPr>
      <w:r>
        <w:br w:type="page"/>
      </w:r>
    </w:p>
    <w:p w14:paraId="6C7D1397" w14:textId="77777777" w:rsidR="002628BD" w:rsidRPr="00987A5E" w:rsidRDefault="002628BD" w:rsidP="0074400E">
      <w:pPr>
        <w:pStyle w:val="Numberedhanging"/>
      </w:pPr>
      <w:r>
        <w:lastRenderedPageBreak/>
        <w:t xml:space="preserve">Most major datasets use a </w:t>
      </w:r>
      <w:r w:rsidRPr="00987A5E">
        <w:rPr>
          <w:rStyle w:val="Notice"/>
          <w:u w:val="none"/>
        </w:rPr>
        <w:t>complex sampling designs.</w:t>
      </w:r>
    </w:p>
    <w:p w14:paraId="15656B83" w14:textId="77777777" w:rsidR="002628BD" w:rsidRDefault="002628BD" w:rsidP="00332909">
      <w:pPr>
        <w:pStyle w:val="Bulletca-b"/>
      </w:pPr>
      <w:r w:rsidRPr="00332909">
        <w:rPr>
          <w:u w:val="single"/>
        </w:rPr>
        <w:t>Clustering</w:t>
      </w:r>
      <w:r>
        <w:t>: clusters are sampled; all cases in cluster are included.</w:t>
      </w:r>
    </w:p>
    <w:p w14:paraId="6EDA4A8B" w14:textId="77777777" w:rsidR="002628BD" w:rsidRDefault="002628BD" w:rsidP="00332909">
      <w:pPr>
        <w:pStyle w:val="Bulletca-b"/>
      </w:pPr>
      <w:r w:rsidRPr="00332909">
        <w:rPr>
          <w:u w:val="single"/>
        </w:rPr>
        <w:t>Stratification</w:t>
      </w:r>
      <w:r>
        <w:t>: strata are chosen, not sampled; sampling occurs within strata.</w:t>
      </w:r>
    </w:p>
    <w:p w14:paraId="476A9B0D" w14:textId="77777777" w:rsidR="002628BD" w:rsidRDefault="002628BD" w:rsidP="00332909">
      <w:pPr>
        <w:pStyle w:val="Bulletca-b"/>
      </w:pPr>
      <w:r w:rsidRPr="00332909">
        <w:rPr>
          <w:u w:val="single"/>
        </w:rPr>
        <w:t>Sampling weights</w:t>
      </w:r>
      <w:r>
        <w:t>: different cases represent different proportions of the population.</w:t>
      </w:r>
    </w:p>
    <w:p w14:paraId="5FCB1292" w14:textId="253C9DCB" w:rsidR="002628BD" w:rsidRDefault="002628BD" w:rsidP="00C564FA">
      <w:pPr>
        <w:pStyle w:val="Numberedhanging"/>
        <w:numPr>
          <w:ilvl w:val="0"/>
          <w:numId w:val="5"/>
        </w:numPr>
      </w:pPr>
      <w:r>
        <w:t>Complex sampling</w:t>
      </w:r>
      <w:r w:rsidR="0074400E">
        <w:t xml:space="preserve"> can:</w:t>
      </w:r>
    </w:p>
    <w:p w14:paraId="0C944482" w14:textId="19A9DE51" w:rsidR="002628BD" w:rsidRDefault="002628BD" w:rsidP="00332909">
      <w:pPr>
        <w:pStyle w:val="Bulletca-b"/>
      </w:pPr>
      <w:r>
        <w:t>Reduce costs</w:t>
      </w:r>
    </w:p>
    <w:p w14:paraId="2F14DE0F" w14:textId="13568E80" w:rsidR="002628BD" w:rsidRDefault="0074400E" w:rsidP="00332909">
      <w:pPr>
        <w:pStyle w:val="Bulletca-b"/>
      </w:pPr>
      <w:r>
        <w:t xml:space="preserve">Increases or decrease </w:t>
      </w:r>
      <w:r w:rsidR="002628BD">
        <w:t>sampling variability</w:t>
      </w:r>
    </w:p>
    <w:p w14:paraId="4E97AD15" w14:textId="01E04364" w:rsidR="002628BD" w:rsidRDefault="0074400E" w:rsidP="00332909">
      <w:pPr>
        <w:pStyle w:val="Bulletca-b"/>
      </w:pPr>
      <w:r>
        <w:t>I</w:t>
      </w:r>
      <w:r w:rsidR="002628BD">
        <w:t>ncrease the representat</w:t>
      </w:r>
      <w:r>
        <w:t xml:space="preserve">ion </w:t>
      </w:r>
      <w:r w:rsidR="002628BD">
        <w:t>of subpopulations</w:t>
      </w:r>
    </w:p>
    <w:p w14:paraId="2BD7CAFB" w14:textId="77777777" w:rsidR="002628BD" w:rsidRDefault="002628BD" w:rsidP="00C564FA">
      <w:pPr>
        <w:pStyle w:val="Numberedhanging"/>
        <w:numPr>
          <w:ilvl w:val="0"/>
          <w:numId w:val="5"/>
        </w:numPr>
      </w:pPr>
      <w:r>
        <w:t>If you do not adjust for complex sampling</w:t>
      </w:r>
    </w:p>
    <w:p w14:paraId="1092DC8C" w14:textId="77777777" w:rsidR="002628BD" w:rsidRDefault="002628BD" w:rsidP="00332909">
      <w:pPr>
        <w:pStyle w:val="Bulletca-b"/>
      </w:pPr>
      <w:r>
        <w:t>Variances of estimates are usually underestimated</w:t>
      </w:r>
    </w:p>
    <w:p w14:paraId="6D23A6C5" w14:textId="77777777" w:rsidR="002628BD" w:rsidRDefault="002628BD" w:rsidP="00332909">
      <w:pPr>
        <w:pStyle w:val="Bulletca-b"/>
      </w:pPr>
      <w:r>
        <w:t>Estimates might be biased</w:t>
      </w:r>
    </w:p>
    <w:p w14:paraId="0BC1D173" w14:textId="2B05E0D1" w:rsidR="002628BD" w:rsidRDefault="002628BD" w:rsidP="00332909">
      <w:pPr>
        <w:pStyle w:val="Numberedhanging"/>
      </w:pPr>
      <w:r>
        <w:t>Estimation with complex sampling is simple</w:t>
      </w:r>
    </w:p>
    <w:p w14:paraId="1EED04A5" w14:textId="09BF32CB" w:rsidR="009D1537" w:rsidRDefault="00987A5E" w:rsidP="00332909">
      <w:pPr>
        <w:pStyle w:val="Numberedhanging"/>
      </w:pPr>
      <w:r>
        <w:t>P</w:t>
      </w:r>
      <w:r w:rsidR="009D1537">
        <w:t>ost-estimation commands work with complex estimation</w:t>
      </w:r>
    </w:p>
    <w:p w14:paraId="258CE240" w14:textId="77777777" w:rsidR="002628BD" w:rsidRDefault="002628BD" w:rsidP="00BF35CB">
      <w:pPr>
        <w:widowControl/>
        <w:autoSpaceDE/>
        <w:autoSpaceDN/>
        <w:adjustRightInd/>
        <w:spacing w:before="0" w:after="0"/>
      </w:pPr>
      <w:r>
        <w:br w:type="page"/>
      </w:r>
    </w:p>
    <w:p w14:paraId="0810DDAC" w14:textId="77777777" w:rsidR="00BD0062" w:rsidRDefault="002628BD" w:rsidP="00BA56FD">
      <w:pPr>
        <w:pStyle w:val="Heading3"/>
      </w:pPr>
      <w:bookmarkStart w:id="141" w:name="_Toc489277104"/>
      <w:r>
        <w:lastRenderedPageBreak/>
        <w:t>Complex sampling designs</w:t>
      </w:r>
      <w:bookmarkEnd w:id="141"/>
    </w:p>
    <w:p w14:paraId="28D070F1" w14:textId="3F18D31B" w:rsidR="002628BD" w:rsidRDefault="00BD0062" w:rsidP="00BD0062">
      <w:r w:rsidRPr="00BD0062">
        <w:rPr>
          <w:noProof/>
        </w:rPr>
        <w:drawing>
          <wp:inline distT="0" distB="0" distL="0" distR="0" wp14:anchorId="25E2D61A" wp14:editId="6B4E77E7">
            <wp:extent cx="7996955" cy="4795520"/>
            <wp:effectExtent l="0" t="0" r="4445" b="5080"/>
            <wp:docPr id="480" name="Picture 1" descr="HeeringaComplexSample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ringaComplexSampleDesign.png"/>
                    <pic:cNvPicPr/>
                  </pic:nvPicPr>
                  <pic:blipFill>
                    <a:blip r:embed="rId295"/>
                    <a:stretch>
                      <a:fillRect/>
                    </a:stretch>
                  </pic:blipFill>
                  <pic:spPr>
                    <a:xfrm>
                      <a:off x="0" y="0"/>
                      <a:ext cx="8055143" cy="4830413"/>
                    </a:xfrm>
                    <a:prstGeom prst="rect">
                      <a:avLst/>
                    </a:prstGeom>
                  </pic:spPr>
                </pic:pic>
              </a:graphicData>
            </a:graphic>
          </wp:inline>
        </w:drawing>
      </w:r>
    </w:p>
    <w:p w14:paraId="614DB600" w14:textId="77777777" w:rsidR="00BD0062" w:rsidRDefault="00BD0062">
      <w:pPr>
        <w:widowControl/>
        <w:autoSpaceDE/>
        <w:autoSpaceDN/>
        <w:adjustRightInd/>
        <w:spacing w:before="0" w:after="0"/>
        <w:rPr>
          <w:rFonts w:ascii="Calibri Light" w:hAnsi="Calibri Light" w:cs="Calibri Light"/>
          <w:b/>
          <w:bCs/>
          <w:color w:val="0033CC"/>
          <w:sz w:val="44"/>
          <w:szCs w:val="44"/>
        </w:rPr>
      </w:pPr>
      <w:r>
        <w:br w:type="page"/>
      </w:r>
    </w:p>
    <w:p w14:paraId="7418F120" w14:textId="3030F5AD" w:rsidR="002628BD" w:rsidRDefault="002628BD" w:rsidP="00987A5E">
      <w:pPr>
        <w:pStyle w:val="Heading4"/>
        <w:spacing w:before="80" w:after="80"/>
      </w:pPr>
      <w:r>
        <w:lastRenderedPageBreak/>
        <w:t>Clustering</w:t>
      </w:r>
    </w:p>
    <w:p w14:paraId="7BE75E72" w14:textId="77777777" w:rsidR="002628BD" w:rsidRDefault="002628BD" w:rsidP="0097606C">
      <w:pPr>
        <w:pStyle w:val="Numberedhanging"/>
        <w:numPr>
          <w:ilvl w:val="0"/>
          <w:numId w:val="101"/>
        </w:numPr>
        <w:spacing w:before="80" w:after="80"/>
      </w:pPr>
      <w:r>
        <w:rPr>
          <w:rStyle w:val="Notice"/>
        </w:rPr>
        <w:t>C</w:t>
      </w:r>
      <w:r w:rsidRPr="00D40553">
        <w:rPr>
          <w:rStyle w:val="Notice"/>
        </w:rPr>
        <w:t>lusters</w:t>
      </w:r>
      <w:r>
        <w:t xml:space="preserve"> or </w:t>
      </w:r>
      <w:r w:rsidRPr="00D40553">
        <w:rPr>
          <w:rStyle w:val="Notice"/>
        </w:rPr>
        <w:t>primary sampling units</w:t>
      </w:r>
      <w:r>
        <w:t xml:space="preserve"> (PSUs) divide the population into distinct and exhaustive groups</w:t>
      </w:r>
    </w:p>
    <w:p w14:paraId="761F2523" w14:textId="7C805A90" w:rsidR="002628BD" w:rsidRDefault="002628BD" w:rsidP="00987A5E">
      <w:pPr>
        <w:pStyle w:val="Bulletca-b"/>
      </w:pPr>
      <w:r>
        <w:t>Clusters are naturally occurring groups such as blocks in a neighborhood, classes within a school</w:t>
      </w:r>
    </w:p>
    <w:p w14:paraId="23E094F2" w14:textId="77777777" w:rsidR="002628BD" w:rsidRDefault="002628BD" w:rsidP="00987A5E">
      <w:pPr>
        <w:pStyle w:val="Numberedhanging"/>
        <w:numPr>
          <w:ilvl w:val="0"/>
          <w:numId w:val="5"/>
        </w:numPr>
        <w:spacing w:before="80" w:after="80"/>
      </w:pPr>
      <w:r>
        <w:t xml:space="preserve">People in a cluster tend to be more similar than people in the population </w:t>
      </w:r>
    </w:p>
    <w:p w14:paraId="79BECAAC" w14:textId="77777777" w:rsidR="002628BD" w:rsidRDefault="002628BD" w:rsidP="00987A5E">
      <w:pPr>
        <w:pStyle w:val="Bulletca-b"/>
      </w:pPr>
      <w:r>
        <w:t>The makes the sample behave as if it were "smaller"</w:t>
      </w:r>
    </w:p>
    <w:p w14:paraId="2772229F" w14:textId="77777777" w:rsidR="002628BD" w:rsidRDefault="002628BD" w:rsidP="00987A5E">
      <w:pPr>
        <w:pStyle w:val="Bulletca-b"/>
      </w:pPr>
      <w:r w:rsidRPr="00D73516">
        <w:t>Since cases are not independent, statistical efficiency is lost</w:t>
      </w:r>
    </w:p>
    <w:p w14:paraId="60A6E43C" w14:textId="77777777" w:rsidR="002628BD" w:rsidRPr="00F01053" w:rsidRDefault="002628BD" w:rsidP="00987A5E">
      <w:pPr>
        <w:pStyle w:val="Heading4"/>
        <w:spacing w:before="80" w:after="80"/>
      </w:pPr>
      <w:r>
        <w:t>S</w:t>
      </w:r>
      <w:r w:rsidRPr="00F01053">
        <w:t>tratification</w:t>
      </w:r>
    </w:p>
    <w:p w14:paraId="7D8EADA8" w14:textId="229E88EB" w:rsidR="002628BD" w:rsidRDefault="00987A5E" w:rsidP="0097606C">
      <w:pPr>
        <w:pStyle w:val="Numberedhanging"/>
        <w:numPr>
          <w:ilvl w:val="0"/>
          <w:numId w:val="102"/>
        </w:numPr>
        <w:spacing w:before="80" w:after="80"/>
      </w:pPr>
      <w:r>
        <w:t xml:space="preserve">Individuals are in </w:t>
      </w:r>
      <w:r w:rsidR="002628BD">
        <w:t xml:space="preserve">disjoint and exhaustive </w:t>
      </w:r>
      <w:r w:rsidR="002628BD" w:rsidRPr="007E1EFA">
        <w:rPr>
          <w:rStyle w:val="Notice"/>
        </w:rPr>
        <w:t>strata</w:t>
      </w:r>
      <w:r w:rsidR="002628BD">
        <w:rPr>
          <w:rStyle w:val="Notice"/>
        </w:rPr>
        <w:t xml:space="preserve"> </w:t>
      </w:r>
      <w:r w:rsidR="002628BD">
        <w:t>based on known characteristics</w:t>
      </w:r>
    </w:p>
    <w:p w14:paraId="65A8FA65" w14:textId="44875A25" w:rsidR="002628BD" w:rsidRPr="00D73516" w:rsidRDefault="00987A5E" w:rsidP="00987A5E">
      <w:pPr>
        <w:pStyle w:val="Bulletca-b"/>
      </w:pPr>
      <w:r>
        <w:t>R</w:t>
      </w:r>
      <w:r w:rsidR="002628BD" w:rsidRPr="00D73516">
        <w:t xml:space="preserve">acial groups; </w:t>
      </w:r>
      <w:r w:rsidR="00332909">
        <w:t>gender</w:t>
      </w:r>
      <w:r w:rsidR="002628BD" w:rsidRPr="00D73516">
        <w:t>; rural/urban;</w:t>
      </w:r>
      <w:r w:rsidR="002628BD">
        <w:t xml:space="preserve"> large/small hospitals; country</w:t>
      </w:r>
    </w:p>
    <w:p w14:paraId="1E9AD1FB" w14:textId="77777777" w:rsidR="002628BD" w:rsidRPr="00D73516" w:rsidRDefault="002628BD" w:rsidP="00987A5E">
      <w:pPr>
        <w:pStyle w:val="Numberedhanging"/>
        <w:numPr>
          <w:ilvl w:val="0"/>
          <w:numId w:val="5"/>
        </w:numPr>
        <w:spacing w:before="80" w:after="80"/>
      </w:pPr>
      <w:r w:rsidRPr="00D73516">
        <w:t>Size wit</w:t>
      </w:r>
      <w:r>
        <w:t>hin strata is fixed, not random</w:t>
      </w:r>
    </w:p>
    <w:p w14:paraId="34764321" w14:textId="77777777" w:rsidR="002628BD" w:rsidRPr="00D73516" w:rsidRDefault="002628BD" w:rsidP="00987A5E">
      <w:pPr>
        <w:pStyle w:val="Numberedhanging"/>
        <w:numPr>
          <w:ilvl w:val="0"/>
          <w:numId w:val="5"/>
        </w:numPr>
        <w:spacing w:before="80" w:after="80"/>
      </w:pPr>
      <w:r w:rsidRPr="00D73516">
        <w:t>Different sampling fractions can be used for subpopulations</w:t>
      </w:r>
    </w:p>
    <w:p w14:paraId="6BB656B3" w14:textId="322FAA97" w:rsidR="00BD0062" w:rsidRDefault="002628BD" w:rsidP="00987A5E">
      <w:pPr>
        <w:pStyle w:val="Numberedhanging"/>
        <w:numPr>
          <w:ilvl w:val="0"/>
          <w:numId w:val="5"/>
        </w:numPr>
        <w:spacing w:before="80" w:after="80"/>
      </w:pPr>
      <w:r>
        <w:t xml:space="preserve">When individual strata are more homogeneous than the population, there is an </w:t>
      </w:r>
      <w:r w:rsidRPr="007E1EFA">
        <w:rPr>
          <w:rStyle w:val="Notice"/>
        </w:rPr>
        <w:t>increase in efficiency</w:t>
      </w:r>
      <w:r>
        <w:t>. It can "make your sample larger"</w:t>
      </w:r>
    </w:p>
    <w:p w14:paraId="69B03640" w14:textId="77777777" w:rsidR="00BD0062" w:rsidRDefault="00BD0062">
      <w:pPr>
        <w:widowControl/>
        <w:autoSpaceDE/>
        <w:autoSpaceDN/>
        <w:adjustRightInd/>
        <w:spacing w:before="0" w:after="0"/>
        <w:rPr>
          <w:rFonts w:eastAsiaTheme="minorEastAsia"/>
          <w:szCs w:val="40"/>
        </w:rPr>
      </w:pPr>
      <w:r>
        <w:br w:type="page"/>
      </w:r>
    </w:p>
    <w:p w14:paraId="4D290E9B" w14:textId="77777777" w:rsidR="002628BD" w:rsidRPr="00F01053" w:rsidRDefault="002628BD" w:rsidP="00987A5E">
      <w:pPr>
        <w:pStyle w:val="Heading4"/>
      </w:pPr>
      <w:r>
        <w:lastRenderedPageBreak/>
        <w:t>S</w:t>
      </w:r>
      <w:r w:rsidRPr="00F01053">
        <w:t>ampling</w:t>
      </w:r>
      <w:r>
        <w:t xml:space="preserve"> weights</w:t>
      </w:r>
    </w:p>
    <w:p w14:paraId="3B223AA2" w14:textId="77777777" w:rsidR="002628BD" w:rsidRDefault="002628BD" w:rsidP="0097606C">
      <w:pPr>
        <w:pStyle w:val="Numberedhanging"/>
        <w:numPr>
          <w:ilvl w:val="0"/>
          <w:numId w:val="103"/>
        </w:numPr>
      </w:pPr>
      <w:r>
        <w:t>Weights are probabilities of selection.-</w:t>
      </w:r>
    </w:p>
    <w:p w14:paraId="2B302907" w14:textId="633FDF67" w:rsidR="002628BD" w:rsidRDefault="00987A5E" w:rsidP="0097606C">
      <w:pPr>
        <w:pStyle w:val="Numberedhanging"/>
        <w:numPr>
          <w:ilvl w:val="0"/>
          <w:numId w:val="103"/>
        </w:numPr>
      </w:pPr>
      <w:r>
        <w:t>T</w:t>
      </w:r>
      <w:r w:rsidR="002628BD">
        <w:t>he probability of inclusion differing across individuals</w:t>
      </w:r>
    </w:p>
    <w:p w14:paraId="71A2B2A7" w14:textId="7C980266" w:rsidR="00987A5E" w:rsidRDefault="00987A5E" w:rsidP="0097606C">
      <w:pPr>
        <w:pStyle w:val="Numberedhanging"/>
        <w:numPr>
          <w:ilvl w:val="0"/>
          <w:numId w:val="103"/>
        </w:numPr>
        <w:rPr>
          <w:rStyle w:val="Notice"/>
          <w:u w:val="none"/>
        </w:rPr>
      </w:pPr>
      <w:r>
        <w:t>W</w:t>
      </w:r>
      <w:r w:rsidR="002628BD">
        <w:t xml:space="preserve">eights </w:t>
      </w:r>
      <w:r>
        <w:t xml:space="preserve">are </w:t>
      </w:r>
      <w:r w:rsidR="002628BD" w:rsidRPr="00987A5E">
        <w:t xml:space="preserve">the </w:t>
      </w:r>
      <w:r w:rsidR="002628BD" w:rsidRPr="00987A5E">
        <w:rPr>
          <w:rStyle w:val="Notice"/>
          <w:u w:val="none"/>
        </w:rPr>
        <w:t>share of the population represented be a single observation</w:t>
      </w:r>
    </w:p>
    <w:p w14:paraId="4F8E5ECA" w14:textId="2F29DA2B" w:rsidR="002B0A90" w:rsidRDefault="002B0A90" w:rsidP="002B0A90">
      <w:pPr>
        <w:pStyle w:val="Heading4"/>
      </w:pPr>
      <w:r>
        <w:t>The effective N</w:t>
      </w:r>
    </w:p>
    <w:p w14:paraId="14EB0BD2" w14:textId="0971030A" w:rsidR="002628BD" w:rsidRDefault="002628BD" w:rsidP="0097606C">
      <w:pPr>
        <w:pStyle w:val="Numberedhanging"/>
        <w:numPr>
          <w:ilvl w:val="0"/>
          <w:numId w:val="173"/>
        </w:numPr>
      </w:pPr>
      <w:r>
        <w:t>Each sampling complication changes the "effective N" in the sample (HWB 34)</w:t>
      </w:r>
    </w:p>
    <w:p w14:paraId="18312885" w14:textId="77777777" w:rsidR="002628BD" w:rsidRDefault="002628BD" w:rsidP="00BF35CB">
      <w:pPr>
        <w:ind w:firstLine="360"/>
        <w:rPr>
          <w:position w:val="-164"/>
        </w:rPr>
      </w:pPr>
      <w:r w:rsidRPr="00F01053">
        <w:rPr>
          <w:position w:val="-164"/>
        </w:rPr>
        <w:object w:dxaOrig="10040" w:dyaOrig="3480" w14:anchorId="260D4311">
          <v:shape id="_x0000_i1136" type="#_x0000_t75" style="width:7in;height:160pt" o:ole="">
            <v:imagedata r:id="rId296" o:title=""/>
          </v:shape>
          <o:OLEObject Type="Embed" ProgID="Equation.DSMT4" ShapeID="_x0000_i1136" DrawAspect="Content" ObjectID="_1584705276" r:id="rId297"/>
        </w:object>
      </w:r>
    </w:p>
    <w:p w14:paraId="30EC36C2" w14:textId="77777777" w:rsidR="002628BD" w:rsidRDefault="002628BD" w:rsidP="00C564FA">
      <w:pPr>
        <w:pStyle w:val="Numberedhanging"/>
        <w:numPr>
          <w:ilvl w:val="0"/>
          <w:numId w:val="5"/>
        </w:numPr>
      </w:pPr>
      <w:r>
        <w:t xml:space="preserve">The </w:t>
      </w:r>
      <w:r w:rsidRPr="000B10E7">
        <w:rPr>
          <w:rStyle w:val="Emphasis"/>
        </w:rPr>
        <w:t>actual n</w:t>
      </w:r>
      <w:r>
        <w:t xml:space="preserve"> is the same with each design; the </w:t>
      </w:r>
      <w:r w:rsidRPr="000B10E7">
        <w:rPr>
          <w:rStyle w:val="Emphasis"/>
        </w:rPr>
        <w:t>effective n</w:t>
      </w:r>
      <w:r>
        <w:t xml:space="preserve"> varies by design</w:t>
      </w:r>
    </w:p>
    <w:p w14:paraId="70FD6C0B" w14:textId="77777777" w:rsidR="002628BD" w:rsidRDefault="002628BD" w:rsidP="00C564FA">
      <w:pPr>
        <w:pStyle w:val="Numberedhanging"/>
        <w:numPr>
          <w:ilvl w:val="0"/>
          <w:numId w:val="5"/>
        </w:numPr>
      </w:pPr>
      <w:r>
        <w:t>The SE's reflect the change in the "effective n" caused by the design</w:t>
      </w:r>
    </w:p>
    <w:p w14:paraId="7C53D7CA" w14:textId="77777777" w:rsidR="002628BD" w:rsidRDefault="002628BD" w:rsidP="00BF35CB">
      <w:pPr>
        <w:widowControl/>
        <w:autoSpaceDE/>
        <w:autoSpaceDN/>
        <w:adjustRightInd/>
        <w:spacing w:before="0" w:after="0"/>
      </w:pPr>
      <w:r>
        <w:br w:type="page"/>
      </w:r>
    </w:p>
    <w:p w14:paraId="378A6502" w14:textId="77777777" w:rsidR="002628BD" w:rsidRDefault="002628BD" w:rsidP="00BA56FD">
      <w:pPr>
        <w:pStyle w:val="Heading3"/>
      </w:pPr>
      <w:bookmarkStart w:id="142" w:name="_Toc489277106"/>
      <w:r>
        <w:lastRenderedPageBreak/>
        <w:t>Using Stata for survey data</w:t>
      </w:r>
      <w:bookmarkEnd w:id="142"/>
    </w:p>
    <w:p w14:paraId="2093C657" w14:textId="13C8EBBC" w:rsidR="002628BD" w:rsidRPr="00FE75E4" w:rsidRDefault="002628BD" w:rsidP="0097606C">
      <w:pPr>
        <w:pStyle w:val="Numberedhanging"/>
        <w:numPr>
          <w:ilvl w:val="0"/>
          <w:numId w:val="174"/>
        </w:numPr>
      </w:pPr>
      <w:r>
        <w:t xml:space="preserve">There are </w:t>
      </w:r>
      <w:r w:rsidRPr="00CD62BF">
        <w:rPr>
          <w:rStyle w:val="Notice"/>
        </w:rPr>
        <w:t>many</w:t>
      </w:r>
      <w:r>
        <w:t xml:space="preserve"> subtle points involving the survey commands. Here I provid</w:t>
      </w:r>
      <w:r w:rsidR="00332909">
        <w:t xml:space="preserve">e only an overview. For details see </w:t>
      </w:r>
      <w:r w:rsidRPr="002B0A90">
        <w:rPr>
          <w:i/>
        </w:rPr>
        <w:t>Stata Survey Data</w:t>
      </w:r>
      <w:r w:rsidR="00332909" w:rsidRPr="002B0A90">
        <w:rPr>
          <w:i/>
        </w:rPr>
        <w:t xml:space="preserve"> </w:t>
      </w:r>
      <w:r w:rsidR="00332909">
        <w:t>manual.</w:t>
      </w:r>
    </w:p>
    <w:p w14:paraId="5152E22B" w14:textId="764730A3" w:rsidR="002B0A90" w:rsidRDefault="002B0A90" w:rsidP="00332909">
      <w:pPr>
        <w:pStyle w:val="Numberedhanging"/>
      </w:pPr>
      <w:r>
        <w:t>Always c</w:t>
      </w:r>
      <w:r w:rsidR="002628BD">
        <w:t xml:space="preserve">heck with the data provider </w:t>
      </w:r>
      <w:r>
        <w:t>on how to adjust for complex sampling</w:t>
      </w:r>
    </w:p>
    <w:p w14:paraId="6E4FBAEA" w14:textId="77777777" w:rsidR="002628BD" w:rsidRDefault="002628BD" w:rsidP="00C564FA">
      <w:pPr>
        <w:pStyle w:val="Numberedhanging"/>
        <w:numPr>
          <w:ilvl w:val="0"/>
          <w:numId w:val="5"/>
        </w:numPr>
      </w:pPr>
      <w:r>
        <w:t xml:space="preserve">Using </w:t>
      </w:r>
      <w:r w:rsidRPr="00D14ABF">
        <w:rPr>
          <w:rStyle w:val="Fix20characterChar"/>
        </w:rPr>
        <w:t>svy</w:t>
      </w:r>
      <w:r>
        <w:t xml:space="preserve"> commands involves two steps</w:t>
      </w:r>
    </w:p>
    <w:p w14:paraId="03C290EE" w14:textId="77777777" w:rsidR="002628BD" w:rsidRDefault="002628BD" w:rsidP="00BF35CB">
      <w:pPr>
        <w:pStyle w:val="Numberedhanging"/>
        <w:numPr>
          <w:ilvl w:val="1"/>
          <w:numId w:val="3"/>
        </w:numPr>
      </w:pPr>
      <w:r w:rsidRPr="00D14ABF">
        <w:rPr>
          <w:rStyle w:val="Fix20characterChar"/>
        </w:rPr>
        <w:t>svyset</w:t>
      </w:r>
      <w:r>
        <w:t xml:space="preserve"> to describe the design</w:t>
      </w:r>
    </w:p>
    <w:p w14:paraId="5A3EBFEB" w14:textId="77777777" w:rsidR="002628BD" w:rsidRDefault="002628BD" w:rsidP="00BF35CB">
      <w:pPr>
        <w:pStyle w:val="Numberedhanging"/>
        <w:numPr>
          <w:ilvl w:val="1"/>
          <w:numId w:val="3"/>
        </w:numPr>
      </w:pPr>
      <w:r w:rsidRPr="00D14ABF">
        <w:rPr>
          <w:rStyle w:val="Fix20characterChar"/>
        </w:rPr>
        <w:t>svy:</w:t>
      </w:r>
      <w:r>
        <w:t xml:space="preserve"> for commands such as </w:t>
      </w:r>
      <w:r w:rsidRPr="00D14ABF">
        <w:rPr>
          <w:rStyle w:val="Fix20characterChar"/>
        </w:rPr>
        <w:t>svy: logit</w:t>
      </w:r>
    </w:p>
    <w:p w14:paraId="4F889412" w14:textId="77777777" w:rsidR="002628BD" w:rsidRDefault="002628BD" w:rsidP="00BF35CB">
      <w:pPr>
        <w:widowControl/>
        <w:autoSpaceDE/>
        <w:autoSpaceDN/>
        <w:adjustRightInd/>
        <w:spacing w:before="0" w:after="0"/>
        <w:rPr>
          <w:rFonts w:eastAsiaTheme="minorEastAsia"/>
          <w:szCs w:val="40"/>
        </w:rPr>
      </w:pPr>
      <w:r>
        <w:br w:type="page"/>
      </w:r>
    </w:p>
    <w:p w14:paraId="45A551F4" w14:textId="77777777" w:rsidR="002628BD" w:rsidRDefault="002628BD" w:rsidP="00BA56FD">
      <w:pPr>
        <w:pStyle w:val="Heading3"/>
      </w:pPr>
      <w:bookmarkStart w:id="143" w:name="_Toc489277107"/>
      <w:r>
        <w:lastRenderedPageBreak/>
        <w:t>Example: Health and Retirement Study</w:t>
      </w:r>
      <w:bookmarkEnd w:id="143"/>
    </w:p>
    <w:p w14:paraId="7A1DF5BC" w14:textId="77777777" w:rsidR="002628BD" w:rsidRDefault="002628BD" w:rsidP="0097606C">
      <w:pPr>
        <w:pStyle w:val="Numberedhanging"/>
        <w:numPr>
          <w:ilvl w:val="0"/>
          <w:numId w:val="104"/>
        </w:numPr>
      </w:pPr>
      <w:r>
        <w:t>My example examines</w:t>
      </w:r>
    </w:p>
    <w:p w14:paraId="6A6929E6" w14:textId="77777777" w:rsidR="002628BD" w:rsidRPr="00722F61" w:rsidRDefault="002628BD" w:rsidP="007F24F1">
      <w:pPr>
        <w:pStyle w:val="Fix16baseca-6"/>
      </w:pPr>
      <w:r w:rsidRPr="00722F61">
        <w:t>arthritis  1=arthritis 0=no arthritis</w:t>
      </w:r>
    </w:p>
    <w:p w14:paraId="5F795F74" w14:textId="77777777" w:rsidR="002628BD" w:rsidRDefault="002628BD" w:rsidP="00C564FA">
      <w:pPr>
        <w:pStyle w:val="Numberedhanging"/>
        <w:numPr>
          <w:ilvl w:val="0"/>
          <w:numId w:val="5"/>
        </w:numPr>
      </w:pPr>
      <w:r>
        <w:t>Regressors</w:t>
      </w:r>
    </w:p>
    <w:p w14:paraId="4E4FCB7E" w14:textId="77777777" w:rsidR="002628BD" w:rsidRDefault="002628BD" w:rsidP="007F24F1">
      <w:pPr>
        <w:pStyle w:val="Fix16baseca-6"/>
      </w:pPr>
      <w:r>
        <w:t>female     Is female?</w:t>
      </w:r>
    </w:p>
    <w:p w14:paraId="663E7F42" w14:textId="77777777" w:rsidR="002628BD" w:rsidRDefault="002628BD" w:rsidP="007F24F1">
      <w:pPr>
        <w:pStyle w:val="Fix16baseca-6"/>
      </w:pPr>
      <w:r>
        <w:t>age        Age at 2006 interview</w:t>
      </w:r>
    </w:p>
    <w:p w14:paraId="06A4E2B1" w14:textId="77777777" w:rsidR="002628BD" w:rsidRDefault="002628BD" w:rsidP="007F24F1">
      <w:pPr>
        <w:pStyle w:val="Fix16baseca-6"/>
      </w:pPr>
      <w:r>
        <w:t>ed11less   Ed years &lt;= 11?</w:t>
      </w:r>
    </w:p>
    <w:p w14:paraId="7E99605C" w14:textId="77777777" w:rsidR="002628BD" w:rsidRDefault="002628BD" w:rsidP="007F24F1">
      <w:pPr>
        <w:pStyle w:val="Fix16baseca-6"/>
      </w:pPr>
      <w:r>
        <w:t>ed12       Ed years = 12?</w:t>
      </w:r>
    </w:p>
    <w:p w14:paraId="5D12B53D" w14:textId="77777777" w:rsidR="002628BD" w:rsidRDefault="002628BD" w:rsidP="007F24F1">
      <w:pPr>
        <w:pStyle w:val="Fix16baseca-6"/>
      </w:pPr>
      <w:r>
        <w:t>ed1315     Ed years 13-15?</w:t>
      </w:r>
    </w:p>
    <w:p w14:paraId="31BFBCE7" w14:textId="77777777" w:rsidR="002628BD" w:rsidRDefault="002628BD" w:rsidP="007F24F1">
      <w:pPr>
        <w:pStyle w:val="Fix16baseca-6"/>
      </w:pPr>
      <w:r>
        <w:t>ed16plus   Ed years 16 or more?</w:t>
      </w:r>
    </w:p>
    <w:p w14:paraId="23BEB84C" w14:textId="77777777" w:rsidR="002628BD" w:rsidRDefault="002628BD" w:rsidP="00C564FA">
      <w:pPr>
        <w:pStyle w:val="Numberedhanging"/>
        <w:numPr>
          <w:ilvl w:val="0"/>
          <w:numId w:val="5"/>
        </w:numPr>
      </w:pPr>
      <w:r>
        <w:t>The variables the describe the complex sample are:</w:t>
      </w:r>
    </w:p>
    <w:p w14:paraId="66B0EEEF" w14:textId="77777777" w:rsidR="002628BD" w:rsidRDefault="002628BD" w:rsidP="007F24F1">
      <w:pPr>
        <w:pStyle w:val="Fix16baseca-6"/>
      </w:pPr>
      <w:r>
        <w:t>secu     sampling error computation unit</w:t>
      </w:r>
    </w:p>
    <w:p w14:paraId="2CCB30ED" w14:textId="77777777" w:rsidR="002628BD" w:rsidRDefault="002628BD" w:rsidP="007F24F1">
      <w:pPr>
        <w:pStyle w:val="Fix16baseca-6"/>
      </w:pPr>
      <w:r>
        <w:t>kwgtr    2006 weight: respondent level</w:t>
      </w:r>
    </w:p>
    <w:p w14:paraId="0A20AF5F" w14:textId="77777777" w:rsidR="002628BD" w:rsidRDefault="002628BD" w:rsidP="007F24F1">
      <w:pPr>
        <w:pStyle w:val="Fix16baseca-6"/>
      </w:pPr>
      <w:r>
        <w:t>stratum  stratum id</w:t>
      </w:r>
    </w:p>
    <w:p w14:paraId="22F476A0" w14:textId="77777777" w:rsidR="002628BD" w:rsidRPr="00031EA8" w:rsidRDefault="002628BD" w:rsidP="00C564FA">
      <w:pPr>
        <w:pStyle w:val="Numberedhanging"/>
        <w:numPr>
          <w:ilvl w:val="0"/>
          <w:numId w:val="5"/>
        </w:numPr>
      </w:pPr>
      <w:r w:rsidRPr="00DF6E97">
        <w:rPr>
          <w:rStyle w:val="Notice"/>
        </w:rPr>
        <w:t>In practice it can be hard to be sure which variables to use</w:t>
      </w:r>
      <w:r>
        <w:rPr>
          <w:rStyle w:val="Notice"/>
        </w:rPr>
        <w:t>.</w:t>
      </w:r>
      <w:r w:rsidRPr="00031EA8">
        <w:br w:type="page"/>
      </w:r>
    </w:p>
    <w:p w14:paraId="1777AAEC" w14:textId="77777777" w:rsidR="002628BD" w:rsidRDefault="002628BD" w:rsidP="00565803">
      <w:pPr>
        <w:pStyle w:val="Heading4"/>
      </w:pPr>
      <w:r>
        <w:lastRenderedPageBreak/>
        <w:t xml:space="preserve">Declaring the survey design </w:t>
      </w:r>
    </w:p>
    <w:p w14:paraId="64E4EE8F" w14:textId="77777777" w:rsidR="002628BD" w:rsidRPr="00CC0871" w:rsidRDefault="002628BD" w:rsidP="0097606C">
      <w:pPr>
        <w:pStyle w:val="Numberedhanging"/>
        <w:numPr>
          <w:ilvl w:val="0"/>
          <w:numId w:val="105"/>
        </w:numPr>
      </w:pPr>
      <w:r>
        <w:t>The design is specified</w:t>
      </w:r>
    </w:p>
    <w:p w14:paraId="3DA0C116" w14:textId="77777777" w:rsidR="002628BD" w:rsidRPr="00031EA8" w:rsidRDefault="002628BD" w:rsidP="00BF3405">
      <w:pPr>
        <w:pStyle w:val="Fix14ca-4"/>
      </w:pPr>
      <w:r w:rsidRPr="00031EA8">
        <w:t>. svyset secu             /// clusters</w:t>
      </w:r>
    </w:p>
    <w:p w14:paraId="5B1C3A5D" w14:textId="77777777" w:rsidR="002628BD" w:rsidRPr="00031EA8" w:rsidRDefault="002628BD" w:rsidP="00BF3405">
      <w:pPr>
        <w:pStyle w:val="Fix14ca-4"/>
      </w:pPr>
      <w:r w:rsidRPr="00031EA8">
        <w:t>&gt;     [pweight=kwgtr],    /// weights</w:t>
      </w:r>
    </w:p>
    <w:p w14:paraId="64F7E5AA" w14:textId="77777777" w:rsidR="002628BD" w:rsidRPr="00031EA8" w:rsidRDefault="002628BD" w:rsidP="00BF3405">
      <w:pPr>
        <w:pStyle w:val="Fix14ca-4"/>
      </w:pPr>
      <w:r w:rsidRPr="00031EA8">
        <w:t>&gt;     strata(stratum)     /// stratum</w:t>
      </w:r>
    </w:p>
    <w:p w14:paraId="15328978" w14:textId="77777777" w:rsidR="002628BD" w:rsidRPr="00031EA8" w:rsidRDefault="002628BD" w:rsidP="00BF3405">
      <w:pPr>
        <w:pStyle w:val="Fix14ca-4"/>
      </w:pPr>
      <w:r w:rsidRPr="00031EA8">
        <w:t>&gt;     vce(linearized) singleunit(missing) // method of compute SE's</w:t>
      </w:r>
    </w:p>
    <w:p w14:paraId="4ED08AD9" w14:textId="77777777" w:rsidR="002628BD" w:rsidRPr="00031EA8" w:rsidRDefault="002628BD" w:rsidP="00BF3405">
      <w:pPr>
        <w:pStyle w:val="Fix14ca-4"/>
      </w:pPr>
    </w:p>
    <w:p w14:paraId="316B80E6" w14:textId="77777777" w:rsidR="002628BD" w:rsidRPr="00031EA8" w:rsidRDefault="002628BD" w:rsidP="00BF3405">
      <w:pPr>
        <w:pStyle w:val="Fix14ca-4"/>
      </w:pPr>
      <w:r w:rsidRPr="00031EA8">
        <w:t xml:space="preserve">      pweight: kwgtr</w:t>
      </w:r>
    </w:p>
    <w:p w14:paraId="043CB7C6" w14:textId="77777777" w:rsidR="002628BD" w:rsidRPr="00031EA8" w:rsidRDefault="002628BD" w:rsidP="00BF3405">
      <w:pPr>
        <w:pStyle w:val="Fix14ca-4"/>
      </w:pPr>
      <w:r w:rsidRPr="00031EA8">
        <w:t xml:space="preserve">          VCE: linearized</w:t>
      </w:r>
    </w:p>
    <w:p w14:paraId="2862CD98" w14:textId="77777777" w:rsidR="002628BD" w:rsidRPr="00031EA8" w:rsidRDefault="002628BD" w:rsidP="00BF3405">
      <w:pPr>
        <w:pStyle w:val="Fix14ca-4"/>
      </w:pPr>
      <w:r w:rsidRPr="00031EA8">
        <w:t xml:space="preserve">  Single unit: missing</w:t>
      </w:r>
    </w:p>
    <w:p w14:paraId="71760F91" w14:textId="77777777" w:rsidR="002628BD" w:rsidRPr="00031EA8" w:rsidRDefault="002628BD" w:rsidP="00BF3405">
      <w:pPr>
        <w:pStyle w:val="Fix14ca-4"/>
      </w:pPr>
      <w:r w:rsidRPr="00031EA8">
        <w:t xml:space="preserve">     Strata 1: stratum</w:t>
      </w:r>
    </w:p>
    <w:p w14:paraId="5940153A" w14:textId="77777777" w:rsidR="002628BD" w:rsidRPr="00031EA8" w:rsidRDefault="002628BD" w:rsidP="00BF3405">
      <w:pPr>
        <w:pStyle w:val="Fix14ca-4"/>
      </w:pPr>
      <w:r w:rsidRPr="00031EA8">
        <w:t xml:space="preserve">         SU 1: secu</w:t>
      </w:r>
    </w:p>
    <w:p w14:paraId="0A7B2D1D" w14:textId="77777777" w:rsidR="002628BD" w:rsidRDefault="002628BD" w:rsidP="00BF3405">
      <w:pPr>
        <w:pStyle w:val="Fix14ca-4"/>
      </w:pPr>
      <w:r w:rsidRPr="00031EA8">
        <w:t xml:space="preserve">        FPC 1: &lt;zero&gt;</w:t>
      </w:r>
    </w:p>
    <w:p w14:paraId="327E5940" w14:textId="77777777" w:rsidR="002628BD" w:rsidRPr="00CC0871" w:rsidRDefault="002628BD" w:rsidP="00C564FA">
      <w:pPr>
        <w:pStyle w:val="Numberedhanging"/>
        <w:numPr>
          <w:ilvl w:val="0"/>
          <w:numId w:val="5"/>
        </w:numPr>
      </w:pPr>
      <w:r>
        <w:t>The output means:</w:t>
      </w:r>
    </w:p>
    <w:p w14:paraId="3432AA11" w14:textId="77777777" w:rsidR="002628BD" w:rsidRDefault="002628BD" w:rsidP="00BF35CB">
      <w:pPr>
        <w:ind w:firstLine="360"/>
      </w:pPr>
      <w:r w:rsidRPr="00031EA8">
        <w:rPr>
          <w:rStyle w:val="Fix20characterChar"/>
          <w:rFonts w:eastAsiaTheme="minorEastAsia"/>
        </w:rPr>
        <w:t>vce(linearized)</w:t>
      </w:r>
      <w:r>
        <w:t xml:space="preserve"> : linearization for estimating standard errors.</w:t>
      </w:r>
    </w:p>
    <w:p w14:paraId="16B32266" w14:textId="77777777" w:rsidR="002628BD" w:rsidRDefault="002628BD" w:rsidP="00BF35CB">
      <w:pPr>
        <w:ind w:firstLine="360"/>
      </w:pPr>
      <w:r w:rsidRPr="00031EA8">
        <w:rPr>
          <w:rStyle w:val="Fix20characterChar"/>
          <w:rFonts w:eastAsiaTheme="minorEastAsia"/>
        </w:rPr>
        <w:t>singleunit(missing)</w:t>
      </w:r>
      <w:r>
        <w:t xml:space="preserve"> : stratum with single sampling unit is missing.</w:t>
      </w:r>
    </w:p>
    <w:p w14:paraId="713B5CD2" w14:textId="77777777" w:rsidR="002628BD" w:rsidRDefault="002628BD" w:rsidP="00BF35CB">
      <w:pPr>
        <w:widowControl/>
        <w:autoSpaceDE/>
        <w:autoSpaceDN/>
        <w:adjustRightInd/>
        <w:spacing w:before="0" w:after="0"/>
      </w:pPr>
      <w:r>
        <w:br w:type="page"/>
      </w:r>
    </w:p>
    <w:p w14:paraId="0D64E638" w14:textId="77777777" w:rsidR="002628BD" w:rsidRDefault="002628BD" w:rsidP="00565803">
      <w:pPr>
        <w:pStyle w:val="Heading4"/>
      </w:pPr>
      <w:r>
        <w:lastRenderedPageBreak/>
        <w:t>Effects of svy adjustment on descriptive statistics</w:t>
      </w:r>
    </w:p>
    <w:p w14:paraId="72E0A49E" w14:textId="77777777" w:rsidR="002628BD" w:rsidRDefault="002628BD" w:rsidP="0097606C">
      <w:pPr>
        <w:pStyle w:val="Numberedhanging"/>
        <w:numPr>
          <w:ilvl w:val="0"/>
          <w:numId w:val="106"/>
        </w:numPr>
      </w:pPr>
      <w:r>
        <w:t>Non-survey estimates:</w:t>
      </w:r>
    </w:p>
    <w:p w14:paraId="2F183D08" w14:textId="77777777" w:rsidR="002628BD" w:rsidRDefault="002628BD" w:rsidP="00BF35CB">
      <w:r>
        <w:tab/>
      </w:r>
      <w:r w:rsidRPr="00174C85">
        <w:rPr>
          <w:b/>
        </w:rPr>
        <w:t>sum</w:t>
      </w:r>
      <w:r>
        <w:t xml:space="preserve"> </w:t>
      </w:r>
      <w:r w:rsidRPr="00174C85">
        <w:rPr>
          <w:i/>
        </w:rPr>
        <w:t>var</w:t>
      </w:r>
    </w:p>
    <w:p w14:paraId="4FEA2AA8" w14:textId="77777777" w:rsidR="002628BD" w:rsidRDefault="002628BD" w:rsidP="00C564FA">
      <w:pPr>
        <w:pStyle w:val="Numberedhanging"/>
        <w:numPr>
          <w:ilvl w:val="0"/>
          <w:numId w:val="5"/>
        </w:numPr>
      </w:pPr>
      <w:r>
        <w:t>Survey adjusted estimates:</w:t>
      </w:r>
    </w:p>
    <w:p w14:paraId="65734532" w14:textId="77777777" w:rsidR="002628BD" w:rsidRPr="00174C85" w:rsidRDefault="002628BD" w:rsidP="00BF35CB">
      <w:r>
        <w:tab/>
      </w:r>
      <w:r w:rsidRPr="00174C85">
        <w:rPr>
          <w:b/>
        </w:rPr>
        <w:t>svy : mean</w:t>
      </w:r>
      <w:r>
        <w:t xml:space="preserve"> </w:t>
      </w:r>
      <w:r w:rsidRPr="00174C85">
        <w:rPr>
          <w:i/>
        </w:rPr>
        <w:t>var</w:t>
      </w:r>
    </w:p>
    <w:p w14:paraId="12328B06" w14:textId="77777777" w:rsidR="002628BD" w:rsidRDefault="002628BD" w:rsidP="00BF35CB">
      <w:pPr>
        <w:rPr>
          <w:b/>
        </w:rPr>
      </w:pPr>
      <w:r>
        <w:tab/>
      </w:r>
      <w:r>
        <w:rPr>
          <w:b/>
        </w:rPr>
        <w:t>estat sd</w:t>
      </w:r>
    </w:p>
    <w:p w14:paraId="380C2252" w14:textId="25FE3133" w:rsidR="002628BD" w:rsidRDefault="002628BD" w:rsidP="00332909">
      <w:pPr>
        <w:pStyle w:val="Numberedhanging"/>
      </w:pPr>
      <w:r>
        <w:t>Comparison:</w:t>
      </w:r>
    </w:p>
    <w:p w14:paraId="448D8605" w14:textId="08CCB3DA" w:rsidR="002628BD" w:rsidRDefault="002628BD" w:rsidP="00BF3405">
      <w:pPr>
        <w:pStyle w:val="Fix14ca-4"/>
      </w:pPr>
      <w:r>
        <w:t xml:space="preserve">             |  </w:t>
      </w:r>
      <w:r w:rsidR="00D64B1C">
        <w:t>srs</w:t>
      </w:r>
      <w:r>
        <w:t xml:space="preserve">Mean   svyMean     </w:t>
      </w:r>
      <w:r w:rsidRPr="004E14DE">
        <w:rPr>
          <w:color w:val="0070C0"/>
        </w:rPr>
        <w:t>Ratio</w:t>
      </w:r>
      <w:r>
        <w:t xml:space="preserve">     </w:t>
      </w:r>
      <w:r w:rsidR="00D64B1C">
        <w:t>srs</w:t>
      </w:r>
      <w:r>
        <w:t xml:space="preserve">SD     svySD     </w:t>
      </w:r>
      <w:r w:rsidRPr="004E14DE">
        <w:rPr>
          <w:color w:val="0070C0"/>
        </w:rPr>
        <w:t xml:space="preserve">Ratio </w:t>
      </w:r>
    </w:p>
    <w:p w14:paraId="045B4CAE" w14:textId="77777777" w:rsidR="002628BD" w:rsidRDefault="002628BD" w:rsidP="00BF3405">
      <w:pPr>
        <w:pStyle w:val="Fix14ca-4"/>
      </w:pPr>
      <w:r>
        <w:t>-------------+------------------------------------------------------------</w:t>
      </w:r>
    </w:p>
    <w:p w14:paraId="3D99610A" w14:textId="77777777" w:rsidR="002628BD" w:rsidRDefault="002628BD" w:rsidP="00BF3405">
      <w:pPr>
        <w:pStyle w:val="Fix14ca-4"/>
      </w:pPr>
      <w:r>
        <w:t xml:space="preserve">   arthritis |     0.60      0.57      1.05      0.49      0.50      0.99 </w:t>
      </w:r>
    </w:p>
    <w:p w14:paraId="402C8E74" w14:textId="77777777" w:rsidR="002628BD" w:rsidRDefault="002628BD" w:rsidP="00BF3405">
      <w:pPr>
        <w:pStyle w:val="Fix14ca-4"/>
      </w:pPr>
      <w:r>
        <w:t xml:space="preserve">         age |    68.50     66.50      1.03     11.13     10.38      1.07 </w:t>
      </w:r>
    </w:p>
    <w:p w14:paraId="0861DF78" w14:textId="77777777" w:rsidR="002628BD" w:rsidRDefault="002628BD" w:rsidP="00BF3405">
      <w:pPr>
        <w:pStyle w:val="Fix14ca-4"/>
      </w:pPr>
      <w:r>
        <w:t xml:space="preserve">      female |     0.59      0.54      1.08      0.49      0.50      0.99 </w:t>
      </w:r>
    </w:p>
    <w:p w14:paraId="2DC6C494" w14:textId="77777777" w:rsidR="002628BD" w:rsidRDefault="002628BD" w:rsidP="00BF3405">
      <w:pPr>
        <w:pStyle w:val="Fix14ca-4"/>
      </w:pPr>
      <w:r>
        <w:t xml:space="preserve">    </w:t>
      </w:r>
      <w:r w:rsidRPr="00EA2B7D">
        <w:t>ed11less |     0.24      0.20      1.24      0.43      0.40      1.08</w:t>
      </w:r>
      <w:r>
        <w:t xml:space="preserve"> </w:t>
      </w:r>
    </w:p>
    <w:p w14:paraId="3D702E45" w14:textId="77777777" w:rsidR="002628BD" w:rsidRDefault="002628BD" w:rsidP="00BF3405">
      <w:pPr>
        <w:pStyle w:val="Fix14ca-4"/>
      </w:pPr>
      <w:r>
        <w:t xml:space="preserve">        ed12 |     0.33      0.33      1.02      0.47      0.47      1.00 </w:t>
      </w:r>
    </w:p>
    <w:p w14:paraId="13ABD201" w14:textId="77777777" w:rsidR="002628BD" w:rsidRDefault="002628BD" w:rsidP="00BF3405">
      <w:pPr>
        <w:pStyle w:val="Fix14ca-4"/>
      </w:pPr>
      <w:r>
        <w:t xml:space="preserve">      ed1315 |     0.21      0.23      0.93      0.41      0.42      0.97 </w:t>
      </w:r>
    </w:p>
    <w:p w14:paraId="41A42809" w14:textId="77777777" w:rsidR="002628BD" w:rsidRDefault="002628BD" w:rsidP="00BF3405">
      <w:pPr>
        <w:pStyle w:val="Fix14ca-4"/>
      </w:pPr>
      <w:r>
        <w:t xml:space="preserve">    </w:t>
      </w:r>
      <w:r w:rsidRPr="00EA2B7D">
        <w:t>ed16plus |     0.21      0.25      0.85      0.41      0.43      0.94</w:t>
      </w:r>
    </w:p>
    <w:p w14:paraId="51A0B989" w14:textId="77777777" w:rsidR="002628BD" w:rsidRDefault="002628BD" w:rsidP="00BF35CB">
      <w:pPr>
        <w:widowControl/>
        <w:autoSpaceDE/>
        <w:autoSpaceDN/>
        <w:adjustRightInd/>
        <w:spacing w:before="0" w:after="0"/>
      </w:pPr>
      <w:r>
        <w:br w:type="page"/>
      </w:r>
    </w:p>
    <w:p w14:paraId="1DFA9590" w14:textId="77777777" w:rsidR="002628BD" w:rsidRDefault="002628BD" w:rsidP="00565803">
      <w:pPr>
        <w:pStyle w:val="Heading4"/>
      </w:pPr>
      <w:bookmarkStart w:id="144" w:name="_Toc489277108"/>
      <w:r>
        <w:lastRenderedPageBreak/>
        <w:t>Effects of survey adjustments on regressions</w:t>
      </w:r>
      <w:bookmarkEnd w:id="144"/>
    </w:p>
    <w:p w14:paraId="31487228" w14:textId="71E9C28E" w:rsidR="002628BD" w:rsidRDefault="002628BD" w:rsidP="00BF3405">
      <w:pPr>
        <w:pStyle w:val="Fix14ca-4"/>
      </w:pPr>
      <w:r>
        <w:t xml:space="preserve">// </w:t>
      </w:r>
      <w:r w:rsidR="00D64B1C">
        <w:t xml:space="preserve">no </w:t>
      </w:r>
      <w:r>
        <w:t>survey</w:t>
      </w:r>
      <w:r w:rsidR="00D64B1C">
        <w:t xml:space="preserve"> adjustment</w:t>
      </w:r>
    </w:p>
    <w:p w14:paraId="43502EE4" w14:textId="77777777" w:rsidR="002628BD" w:rsidRDefault="002628BD" w:rsidP="00BF3405">
      <w:pPr>
        <w:pStyle w:val="Fix14ca-4"/>
      </w:pPr>
    </w:p>
    <w:p w14:paraId="7623A9CE" w14:textId="77777777" w:rsidR="002628BD" w:rsidRDefault="002628BD" w:rsidP="00BF3405">
      <w:pPr>
        <w:pStyle w:val="Fix14ca-4"/>
      </w:pPr>
      <w:r>
        <w:t>logit arthritis age i.female i.ed4cat</w:t>
      </w:r>
    </w:p>
    <w:p w14:paraId="513640E4" w14:textId="77777777" w:rsidR="002628BD" w:rsidRDefault="002628BD" w:rsidP="00BF3405">
      <w:pPr>
        <w:pStyle w:val="Fix14ca-4"/>
      </w:pPr>
      <w:r>
        <w:t>estimates store nosvy</w:t>
      </w:r>
    </w:p>
    <w:p w14:paraId="29644AD0" w14:textId="77777777" w:rsidR="002628BD" w:rsidRDefault="002628BD" w:rsidP="00BF3405">
      <w:pPr>
        <w:pStyle w:val="Fix14ca-4"/>
      </w:pPr>
      <w:r>
        <w:t>predict nosvyphat</w:t>
      </w:r>
    </w:p>
    <w:p w14:paraId="0796DB31" w14:textId="77777777" w:rsidR="002628BD" w:rsidRDefault="002628BD" w:rsidP="00BF3405">
      <w:pPr>
        <w:pStyle w:val="Fix14ca-4"/>
      </w:pPr>
      <w:r>
        <w:t>label var nosvyphat "nosvy phat"</w:t>
      </w:r>
    </w:p>
    <w:p w14:paraId="4163A12C" w14:textId="77777777" w:rsidR="002628BD" w:rsidRDefault="002628BD" w:rsidP="00BF3405">
      <w:pPr>
        <w:pStyle w:val="Fix14ca-4"/>
      </w:pPr>
    </w:p>
    <w:p w14:paraId="262ADB92" w14:textId="056B60B9" w:rsidR="002628BD" w:rsidRDefault="002628BD" w:rsidP="00BF3405">
      <w:pPr>
        <w:pStyle w:val="Fix14ca-4"/>
      </w:pPr>
      <w:r>
        <w:t>// weights and cluster</w:t>
      </w:r>
      <w:r w:rsidR="00D64B1C">
        <w:t xml:space="preserve"> but not stratum</w:t>
      </w:r>
    </w:p>
    <w:p w14:paraId="5536278F" w14:textId="77777777" w:rsidR="002628BD" w:rsidRDefault="002628BD" w:rsidP="00BF3405">
      <w:pPr>
        <w:pStyle w:val="Fix14ca-4"/>
      </w:pPr>
    </w:p>
    <w:p w14:paraId="199889A5" w14:textId="77777777" w:rsidR="002628BD" w:rsidRDefault="002628BD" w:rsidP="00BF3405">
      <w:pPr>
        <w:pStyle w:val="Fix14ca-4"/>
      </w:pPr>
      <w:r>
        <w:t>logit arthritis age i.female i.ed4cat ///</w:t>
      </w:r>
    </w:p>
    <w:p w14:paraId="0BE5399D" w14:textId="77777777" w:rsidR="002628BD" w:rsidRDefault="002628BD" w:rsidP="00BF3405">
      <w:pPr>
        <w:pStyle w:val="Fix14ca-4"/>
      </w:pPr>
      <w:r>
        <w:t xml:space="preserve">    [pweight=kwgtr], cluster(secu)</w:t>
      </w:r>
    </w:p>
    <w:p w14:paraId="73DFF820" w14:textId="77777777" w:rsidR="002628BD" w:rsidRDefault="002628BD" w:rsidP="00BF3405">
      <w:pPr>
        <w:pStyle w:val="Fix14ca-4"/>
      </w:pPr>
      <w:r>
        <w:t>estimates store wtclstr</w:t>
      </w:r>
    </w:p>
    <w:p w14:paraId="723ED763" w14:textId="77777777" w:rsidR="002628BD" w:rsidRDefault="002628BD" w:rsidP="00BF3405">
      <w:pPr>
        <w:pStyle w:val="Fix14ca-4"/>
      </w:pPr>
      <w:r>
        <w:t>predict wtclstrphat</w:t>
      </w:r>
    </w:p>
    <w:p w14:paraId="6FD9E33A" w14:textId="77777777" w:rsidR="002628BD" w:rsidRDefault="002628BD" w:rsidP="00BF3405">
      <w:pPr>
        <w:pStyle w:val="Fix14ca-4"/>
      </w:pPr>
      <w:r>
        <w:t>label var wtclstrphat "wtclstr phat"</w:t>
      </w:r>
    </w:p>
    <w:p w14:paraId="14EF286D" w14:textId="77777777" w:rsidR="002628BD" w:rsidRDefault="002628BD" w:rsidP="00BF3405">
      <w:pPr>
        <w:pStyle w:val="Fix14ca-4"/>
      </w:pPr>
    </w:p>
    <w:p w14:paraId="35EE96EB" w14:textId="202BCCF3" w:rsidR="002628BD" w:rsidRDefault="002628BD" w:rsidP="00BF3405">
      <w:pPr>
        <w:pStyle w:val="Fix14ca-4"/>
      </w:pPr>
      <w:r>
        <w:t xml:space="preserve">// </w:t>
      </w:r>
      <w:r w:rsidR="00D64B1C">
        <w:t>weights, clusters, and stratification</w:t>
      </w:r>
    </w:p>
    <w:p w14:paraId="1D208D7D" w14:textId="77777777" w:rsidR="002628BD" w:rsidRDefault="002628BD" w:rsidP="00BF3405">
      <w:pPr>
        <w:pStyle w:val="Fix14ca-4"/>
      </w:pPr>
    </w:p>
    <w:p w14:paraId="04E0BF44" w14:textId="77777777" w:rsidR="002628BD" w:rsidRDefault="002628BD" w:rsidP="00BF3405">
      <w:pPr>
        <w:pStyle w:val="Fix14ca-4"/>
      </w:pPr>
      <w:r>
        <w:t>svyset secu [pweight=kwgtr], ///</w:t>
      </w:r>
    </w:p>
    <w:p w14:paraId="3D1658CA" w14:textId="77777777" w:rsidR="002628BD" w:rsidRDefault="002628BD" w:rsidP="00BF3405">
      <w:pPr>
        <w:pStyle w:val="Fix14ca-4"/>
      </w:pPr>
      <w:r>
        <w:t xml:space="preserve">    strata(stratum) vce(linearized) singleunit(missing)</w:t>
      </w:r>
    </w:p>
    <w:p w14:paraId="1D5902FE" w14:textId="77777777" w:rsidR="002628BD" w:rsidRDefault="002628BD" w:rsidP="00BF3405">
      <w:pPr>
        <w:pStyle w:val="Fix14ca-4"/>
      </w:pPr>
      <w:r>
        <w:t>svy: logit arthritis age i.female i.ed4cat</w:t>
      </w:r>
    </w:p>
    <w:p w14:paraId="7AD49A4B" w14:textId="77777777" w:rsidR="002628BD" w:rsidRDefault="002628BD" w:rsidP="00BF3405">
      <w:pPr>
        <w:pStyle w:val="Fix14ca-4"/>
      </w:pPr>
      <w:r>
        <w:t>estimates store svy</w:t>
      </w:r>
    </w:p>
    <w:p w14:paraId="49302F26" w14:textId="77777777" w:rsidR="002628BD" w:rsidRDefault="002628BD" w:rsidP="00BF3405">
      <w:pPr>
        <w:pStyle w:val="Fix14ca-4"/>
      </w:pPr>
      <w:r>
        <w:t>predict svyphat</w:t>
      </w:r>
    </w:p>
    <w:p w14:paraId="588DA10A" w14:textId="77777777" w:rsidR="002628BD" w:rsidRDefault="002628BD" w:rsidP="00BF3405">
      <w:pPr>
        <w:pStyle w:val="Fix14ca-4"/>
      </w:pPr>
      <w:r>
        <w:t>label var svyphat "svy phat"</w:t>
      </w:r>
    </w:p>
    <w:p w14:paraId="4C67ED79" w14:textId="77777777" w:rsidR="002628BD" w:rsidRPr="005F5DA4" w:rsidRDefault="002628BD" w:rsidP="00BF35CB">
      <w:r>
        <w:br w:type="page"/>
      </w:r>
    </w:p>
    <w:p w14:paraId="4A0E29ED" w14:textId="77777777" w:rsidR="002628BD" w:rsidRPr="002D3004" w:rsidRDefault="002628BD" w:rsidP="00BF3405">
      <w:pPr>
        <w:pStyle w:val="Fix14ca-4"/>
      </w:pPr>
      <w:r w:rsidRPr="002D3004">
        <w:lastRenderedPageBreak/>
        <w:t>. // #</w:t>
      </w:r>
      <w:r>
        <w:t>9</w:t>
      </w:r>
      <w:r w:rsidRPr="002D3004">
        <w:t xml:space="preserve"> tables of estimated coefficients</w:t>
      </w:r>
    </w:p>
    <w:p w14:paraId="2CDE9B4E" w14:textId="77777777" w:rsidR="002628BD" w:rsidRPr="002D3004" w:rsidRDefault="002628BD" w:rsidP="00BF3405">
      <w:pPr>
        <w:pStyle w:val="Fix14ca-4"/>
      </w:pPr>
    </w:p>
    <w:p w14:paraId="72F8B97A" w14:textId="77777777" w:rsidR="002628BD" w:rsidRPr="002D3004" w:rsidRDefault="002628BD" w:rsidP="00BF3405">
      <w:pPr>
        <w:pStyle w:val="Fix14ca-4"/>
      </w:pPr>
      <w:r w:rsidRPr="002D3004">
        <w:t>--------------------------------------------------</w:t>
      </w:r>
    </w:p>
    <w:p w14:paraId="4AF07BB9" w14:textId="721B6C31" w:rsidR="002628BD" w:rsidRPr="002D3004" w:rsidRDefault="002628BD" w:rsidP="00BF3405">
      <w:pPr>
        <w:pStyle w:val="Fix14ca-4"/>
      </w:pPr>
      <w:r w:rsidRPr="002D3004">
        <w:t xml:space="preserve">    Variable |  </w:t>
      </w:r>
      <w:r w:rsidR="00D64B1C">
        <w:t xml:space="preserve">    </w:t>
      </w:r>
      <w:r w:rsidRPr="002D3004">
        <w:t xml:space="preserve"> </w:t>
      </w:r>
      <w:r w:rsidR="00D64B1C">
        <w:t>srs</w:t>
      </w:r>
      <w:r w:rsidRPr="002D3004">
        <w:t xml:space="preserve">     wtclstr       svy     </w:t>
      </w:r>
    </w:p>
    <w:p w14:paraId="06C75289" w14:textId="77777777" w:rsidR="002628BD" w:rsidRPr="002D3004" w:rsidRDefault="002628BD" w:rsidP="00BF3405">
      <w:pPr>
        <w:pStyle w:val="Fix14ca-4"/>
      </w:pPr>
      <w:r w:rsidRPr="002D3004">
        <w:t>-------------+------------------------------------</w:t>
      </w:r>
    </w:p>
    <w:p w14:paraId="27B5FB95" w14:textId="77777777" w:rsidR="002628BD" w:rsidRPr="002D3004" w:rsidRDefault="002628BD" w:rsidP="00BF3405">
      <w:pPr>
        <w:pStyle w:val="Fix14ca-4"/>
      </w:pPr>
      <w:r w:rsidRPr="002D3004">
        <w:t xml:space="preserve">         age |     1.046       1.049       1.049  </w:t>
      </w:r>
    </w:p>
    <w:p w14:paraId="0B81443F" w14:textId="749CD962" w:rsidR="002628BD" w:rsidRPr="002D3004" w:rsidRDefault="002628BD" w:rsidP="00BF3405">
      <w:pPr>
        <w:pStyle w:val="Fix14ca-4"/>
      </w:pPr>
      <w:r w:rsidRPr="002D3004">
        <w:t xml:space="preserve">             |     29.57      </w:t>
      </w:r>
      <w:r w:rsidRPr="00635CAC">
        <w:rPr>
          <w:color w:val="7030A0"/>
          <w:u w:val="single"/>
        </w:rPr>
        <w:t>910.60</w:t>
      </w:r>
      <w:r w:rsidRPr="002D3004">
        <w:t xml:space="preserve">       21.92  </w:t>
      </w:r>
      <w:r w:rsidR="00D377D6">
        <w:t>&lt; = t-value</w:t>
      </w:r>
    </w:p>
    <w:p w14:paraId="6E4D23AC" w14:textId="0C280E49" w:rsidR="002628BD" w:rsidRPr="002D3004" w:rsidRDefault="002628BD" w:rsidP="00BF3405">
      <w:pPr>
        <w:pStyle w:val="Fix14ca-4"/>
      </w:pPr>
      <w:r w:rsidRPr="002D3004">
        <w:t xml:space="preserve">      female |    </w:t>
      </w:r>
      <w:r w:rsidRPr="00D13450">
        <w:t xml:space="preserve"> 1.759       1.779       1.779  </w:t>
      </w:r>
    </w:p>
    <w:p w14:paraId="205E699C" w14:textId="77777777" w:rsidR="002628BD" w:rsidRPr="002D3004" w:rsidRDefault="002628BD" w:rsidP="00BF3405">
      <w:pPr>
        <w:pStyle w:val="Fix14ca-4"/>
      </w:pPr>
      <w:r w:rsidRPr="002D3004">
        <w:t xml:space="preserve">             |   </w:t>
      </w:r>
      <w:r w:rsidRPr="00D13450">
        <w:t xml:space="preserve">  17.68       12.10       12.99  </w:t>
      </w:r>
    </w:p>
    <w:p w14:paraId="61063D58" w14:textId="77777777" w:rsidR="002628BD" w:rsidRPr="002D3004" w:rsidRDefault="002628BD" w:rsidP="00BF3405">
      <w:pPr>
        <w:pStyle w:val="Fix14ca-4"/>
      </w:pPr>
      <w:r w:rsidRPr="002D3004">
        <w:t xml:space="preserve">    ed11less |     1.162       1.206       1.206  </w:t>
      </w:r>
    </w:p>
    <w:p w14:paraId="476C313C" w14:textId="77777777" w:rsidR="002628BD" w:rsidRPr="002D3004" w:rsidRDefault="002628BD" w:rsidP="00BF3405">
      <w:pPr>
        <w:pStyle w:val="Fix14ca-4"/>
      </w:pPr>
      <w:r w:rsidRPr="002D3004">
        <w:t xml:space="preserve">             |      3.50        2.57        3.16  </w:t>
      </w:r>
    </w:p>
    <w:p w14:paraId="1CA9A397" w14:textId="77777777" w:rsidR="002628BD" w:rsidRPr="002D3004" w:rsidRDefault="002628BD" w:rsidP="00BF3405">
      <w:pPr>
        <w:pStyle w:val="Fix14ca-4"/>
      </w:pPr>
      <w:r w:rsidRPr="002D3004">
        <w:t xml:space="preserve">      ed1315 |     0.961       0.937       0.937  </w:t>
      </w:r>
    </w:p>
    <w:p w14:paraId="32F594B3" w14:textId="77777777" w:rsidR="002628BD" w:rsidRPr="002D3004" w:rsidRDefault="002628BD" w:rsidP="00BF3405">
      <w:pPr>
        <w:pStyle w:val="Fix14ca-4"/>
      </w:pPr>
      <w:r w:rsidRPr="002D3004">
        <w:t xml:space="preserve">             |     -0.92       -0.94       -1.21  </w:t>
      </w:r>
    </w:p>
    <w:p w14:paraId="12565D63" w14:textId="77777777" w:rsidR="002628BD" w:rsidRPr="002D3004" w:rsidRDefault="002628BD" w:rsidP="00BF3405">
      <w:pPr>
        <w:pStyle w:val="Fix14ca-4"/>
      </w:pPr>
      <w:r w:rsidRPr="002D3004">
        <w:t xml:space="preserve">    ed16plus |     0.703       0.638       0.638  </w:t>
      </w:r>
    </w:p>
    <w:p w14:paraId="164967F3" w14:textId="77777777" w:rsidR="002628BD" w:rsidRPr="002D3004" w:rsidRDefault="002628BD" w:rsidP="00BF3405">
      <w:pPr>
        <w:pStyle w:val="Fix14ca-4"/>
      </w:pPr>
      <w:r w:rsidRPr="002D3004">
        <w:t xml:space="preserve">             |     -8.20      -11.47       -8.54  </w:t>
      </w:r>
    </w:p>
    <w:p w14:paraId="1925859C" w14:textId="77777777" w:rsidR="002628BD" w:rsidRPr="002D3004" w:rsidRDefault="002628BD" w:rsidP="00BF3405">
      <w:pPr>
        <w:pStyle w:val="Fix14ca-4"/>
      </w:pPr>
      <w:r w:rsidRPr="002D3004">
        <w:t xml:space="preserve">       _cons |     0.054       0.046       0.046  </w:t>
      </w:r>
    </w:p>
    <w:p w14:paraId="4F836B37" w14:textId="77777777" w:rsidR="002628BD" w:rsidRPr="002D3004" w:rsidRDefault="002628BD" w:rsidP="00BF3405">
      <w:pPr>
        <w:pStyle w:val="Fix14ca-4"/>
      </w:pPr>
      <w:r w:rsidRPr="002D3004">
        <w:t xml:space="preserve">             |    -26.60     -226.92      -19.54  </w:t>
      </w:r>
    </w:p>
    <w:p w14:paraId="7FB509FF" w14:textId="77777777" w:rsidR="002628BD" w:rsidRPr="002D3004" w:rsidRDefault="002628BD" w:rsidP="00BF3405">
      <w:pPr>
        <w:pStyle w:val="Fix14ca-4"/>
      </w:pPr>
      <w:r w:rsidRPr="002D3004">
        <w:t>-------------+------------------------------------</w:t>
      </w:r>
    </w:p>
    <w:p w14:paraId="5F4D86DA" w14:textId="77777777" w:rsidR="002628BD" w:rsidRPr="002D3004" w:rsidRDefault="002628BD" w:rsidP="00BF3405">
      <w:pPr>
        <w:pStyle w:val="Fix14ca-4"/>
      </w:pPr>
      <w:r w:rsidRPr="002D3004">
        <w:t xml:space="preserve">           N |     18341       16862       18375  </w:t>
      </w:r>
    </w:p>
    <w:p w14:paraId="3C3B45EB" w14:textId="77777777" w:rsidR="002628BD" w:rsidRPr="002D3004" w:rsidRDefault="002628BD" w:rsidP="00BF3405">
      <w:pPr>
        <w:pStyle w:val="Fix14ca-4"/>
      </w:pPr>
      <w:r w:rsidRPr="002D3004">
        <w:t>--------------------------------------------------</w:t>
      </w:r>
    </w:p>
    <w:p w14:paraId="118796A9" w14:textId="77777777" w:rsidR="002B0A90" w:rsidRDefault="002628BD" w:rsidP="00BF3405">
      <w:pPr>
        <w:pStyle w:val="Fix14ca-4"/>
      </w:pPr>
      <w:r w:rsidRPr="002D3004">
        <w:t xml:space="preserve">                                       legend: b/t</w:t>
      </w:r>
    </w:p>
    <w:p w14:paraId="7EBE35DF" w14:textId="77777777" w:rsidR="002628BD" w:rsidRPr="006836F5" w:rsidRDefault="002628BD" w:rsidP="00BF3405">
      <w:pPr>
        <w:pStyle w:val="Fix14ca-4"/>
      </w:pPr>
      <w:r w:rsidRPr="006836F5">
        <w:t>. pwcorr nosvyphat wtclstrphat svyphat</w:t>
      </w:r>
    </w:p>
    <w:p w14:paraId="462D0FFD" w14:textId="77777777" w:rsidR="006817A4" w:rsidRPr="006817A4" w:rsidRDefault="006817A4" w:rsidP="00BF3405">
      <w:pPr>
        <w:pStyle w:val="Fix14ca-4"/>
      </w:pPr>
    </w:p>
    <w:p w14:paraId="576CACD5" w14:textId="5809DCED" w:rsidR="002628BD" w:rsidRPr="006836F5" w:rsidRDefault="002628BD" w:rsidP="00BF3405">
      <w:pPr>
        <w:pStyle w:val="Fix14ca-4"/>
      </w:pPr>
      <w:r w:rsidRPr="006836F5">
        <w:t xml:space="preserve">             | </w:t>
      </w:r>
      <w:r w:rsidR="006817A4" w:rsidRPr="006836F5">
        <w:t xml:space="preserve">nosvyphat wtclstrphat </w:t>
      </w:r>
      <w:r w:rsidRPr="006836F5">
        <w:t xml:space="preserve"> svyphat</w:t>
      </w:r>
    </w:p>
    <w:p w14:paraId="7F2F5AEA" w14:textId="77777777" w:rsidR="002628BD" w:rsidRPr="006836F5" w:rsidRDefault="002628BD" w:rsidP="00BF3405">
      <w:pPr>
        <w:pStyle w:val="Fix14ca-4"/>
      </w:pPr>
      <w:r w:rsidRPr="006836F5">
        <w:t>-------------+---------------------------</w:t>
      </w:r>
    </w:p>
    <w:p w14:paraId="1634FA6B" w14:textId="3410C3E0" w:rsidR="002628BD" w:rsidRPr="006836F5" w:rsidRDefault="006817A4" w:rsidP="00BF3405">
      <w:pPr>
        <w:pStyle w:val="Fix14ca-4"/>
      </w:pPr>
      <w:r>
        <w:t xml:space="preserve"> </w:t>
      </w:r>
      <w:r w:rsidR="002628BD" w:rsidRPr="006836F5">
        <w:t xml:space="preserve">wtclstrphat |   0.9984   1.0000 </w:t>
      </w:r>
    </w:p>
    <w:p w14:paraId="0977971E" w14:textId="1FA3BB78" w:rsidR="002628BD" w:rsidRDefault="002628BD" w:rsidP="00BF3405">
      <w:pPr>
        <w:pStyle w:val="Fix14ca-4"/>
      </w:pPr>
      <w:r w:rsidRPr="006836F5">
        <w:t xml:space="preserve">     svyphat |   0.9984   1.0000   1.0000 </w:t>
      </w:r>
    </w:p>
    <w:p w14:paraId="491AD60F" w14:textId="7190C281" w:rsidR="002628BD" w:rsidRDefault="002628BD" w:rsidP="00BA56FD">
      <w:pPr>
        <w:pStyle w:val="Heading2"/>
      </w:pPr>
      <w:bookmarkStart w:id="145" w:name="_Toc508820969"/>
      <w:bookmarkStart w:id="146" w:name="_Toc510954452"/>
      <w:r>
        <w:lastRenderedPageBreak/>
        <w:t>Hypothesis testing of regression coefficients</w:t>
      </w:r>
      <w:bookmarkEnd w:id="132"/>
      <w:bookmarkEnd w:id="145"/>
      <w:bookmarkEnd w:id="146"/>
    </w:p>
    <w:p w14:paraId="319D731F" w14:textId="77777777" w:rsidR="009D1537" w:rsidRPr="00DB2CA8" w:rsidRDefault="009D1537" w:rsidP="0097606C">
      <w:pPr>
        <w:pStyle w:val="Numberedhanging"/>
        <w:numPr>
          <w:ilvl w:val="0"/>
          <w:numId w:val="175"/>
        </w:numPr>
      </w:pPr>
      <w:r w:rsidRPr="00DB2CA8">
        <w:t>Hypothesis testing is critical for the effective use of regression models</w:t>
      </w:r>
    </w:p>
    <w:p w14:paraId="00563612" w14:textId="77777777" w:rsidR="009D1537" w:rsidRPr="00DB2CA8" w:rsidRDefault="009D1537" w:rsidP="00DB2CA8">
      <w:pPr>
        <w:pStyle w:val="Numberedhanging"/>
      </w:pPr>
      <w:r w:rsidRPr="00DB2CA8">
        <w:t>A quick review of the theory of hypothesis testing</w:t>
      </w:r>
    </w:p>
    <w:p w14:paraId="25D7E056" w14:textId="7F668D31" w:rsidR="00DB2CA8" w:rsidRPr="00DB2CA8" w:rsidRDefault="009D1537" w:rsidP="00DB2CA8">
      <w:pPr>
        <w:pStyle w:val="Numberedhanging"/>
      </w:pPr>
      <w:r w:rsidRPr="00DB2CA8">
        <w:t xml:space="preserve">Wald </w:t>
      </w:r>
      <w:r w:rsidR="00DB2CA8" w:rsidRPr="00DB2CA8">
        <w:t xml:space="preserve">and LR </w:t>
      </w:r>
      <w:r w:rsidRPr="00DB2CA8">
        <w:t>tests for regression coefficients</w:t>
      </w:r>
      <w:r w:rsidR="00DB2CA8">
        <w:t xml:space="preserve"> with a focus on testing multiple coefficients</w:t>
      </w:r>
    </w:p>
    <w:p w14:paraId="441CEF7D" w14:textId="77777777" w:rsidR="00DB2CA8" w:rsidRDefault="00DB2CA8" w:rsidP="00D64B1C">
      <w:pPr>
        <w:pStyle w:val="Bulletca-b"/>
      </w:pPr>
      <w:r>
        <w:t>We are more interested in tests of marginal effects, but this lecture explains critical features of testing</w:t>
      </w:r>
    </w:p>
    <w:p w14:paraId="5897803C" w14:textId="143CD566" w:rsidR="00DB2CA8" w:rsidRDefault="00DB2CA8" w:rsidP="00DB2CA8">
      <w:pPr>
        <w:pStyle w:val="Numberedhanging"/>
      </w:pPr>
      <w:r>
        <w:t xml:space="preserve">There are many ways to invalidate standard testing. See this great review: </w:t>
      </w:r>
    </w:p>
    <w:p w14:paraId="6AF9EC32" w14:textId="77777777" w:rsidR="00DB2CA8" w:rsidRPr="00DB2CA8" w:rsidRDefault="00DB2CA8" w:rsidP="00D64B1C">
      <w:pPr>
        <w:ind w:left="1080" w:hanging="720"/>
      </w:pPr>
      <w:r>
        <w:t xml:space="preserve">Young and Holsteen. 2015. Model Uncertainty and Robustness: A Computational Framework for Multimodel Analysis. </w:t>
      </w:r>
      <w:r w:rsidRPr="00DB2CA8">
        <w:rPr>
          <w:i/>
        </w:rPr>
        <w:t>Sociological Methods and Research</w:t>
      </w:r>
      <w:r>
        <w:t>.</w:t>
      </w:r>
    </w:p>
    <w:p w14:paraId="0A787ECB" w14:textId="77777777" w:rsidR="00DB2CA8" w:rsidRDefault="00DB2CA8">
      <w:pPr>
        <w:widowControl/>
        <w:autoSpaceDE/>
        <w:autoSpaceDN/>
        <w:adjustRightInd/>
        <w:spacing w:before="0" w:after="0"/>
        <w:rPr>
          <w:rFonts w:eastAsiaTheme="minorEastAsia"/>
          <w:szCs w:val="40"/>
        </w:rPr>
      </w:pPr>
      <w:r>
        <w:br w:type="page"/>
      </w:r>
    </w:p>
    <w:p w14:paraId="77017F82" w14:textId="77777777" w:rsidR="00DB2CA8" w:rsidRDefault="00DB2CA8" w:rsidP="00DB2CA8">
      <w:pPr>
        <w:pStyle w:val="Heading3"/>
      </w:pPr>
      <w:bookmarkStart w:id="147" w:name="_Toc489277095"/>
      <w:r>
        <w:lastRenderedPageBreak/>
        <w:t>Barnett's model of inference</w:t>
      </w:r>
      <w:bookmarkEnd w:id="147"/>
    </w:p>
    <w:p w14:paraId="0F859B0F" w14:textId="77777777" w:rsidR="00DB2CA8" w:rsidRDefault="00DB2CA8" w:rsidP="00DB2CA8">
      <w:r>
        <w:rPr>
          <w:noProof/>
        </w:rPr>
        <w:drawing>
          <wp:inline distT="0" distB="0" distL="0" distR="0" wp14:anchorId="139A599B" wp14:editId="236C49E8">
            <wp:extent cx="7040880" cy="5315264"/>
            <wp:effectExtent l="0" t="0" r="0" b="0"/>
            <wp:docPr id="10" name="Picture 10" descr="D:\Dropbox\CDA_classes\CDA iu 2015\Write\graphs added\sg2 test\test-barnet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Dropbox\CDA_classes\CDA iu 2015\Write\graphs added\sg2 test\test-barnett.em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040880" cy="5315264"/>
                    </a:xfrm>
                    <a:prstGeom prst="rect">
                      <a:avLst/>
                    </a:prstGeom>
                    <a:noFill/>
                    <a:ln>
                      <a:noFill/>
                    </a:ln>
                  </pic:spPr>
                </pic:pic>
              </a:graphicData>
            </a:graphic>
          </wp:inline>
        </w:drawing>
      </w:r>
      <w:r>
        <w:br w:type="page"/>
      </w:r>
    </w:p>
    <w:p w14:paraId="2767FB51" w14:textId="486A9691" w:rsidR="009D1537" w:rsidRPr="009D1537" w:rsidRDefault="009D1537" w:rsidP="009D1537">
      <w:pPr>
        <w:pStyle w:val="Heading3"/>
      </w:pPr>
      <w:r>
        <w:lastRenderedPageBreak/>
        <w:t>The importance of off diagonal element</w:t>
      </w:r>
    </w:p>
    <w:p w14:paraId="691DE6E1" w14:textId="22DB29FA" w:rsidR="00744F6A" w:rsidRDefault="00744F6A" w:rsidP="0097606C">
      <w:pPr>
        <w:pStyle w:val="Numberedhanging"/>
        <w:numPr>
          <w:ilvl w:val="0"/>
          <w:numId w:val="95"/>
        </w:numPr>
      </w:pPr>
      <w:r>
        <w:t xml:space="preserve">Let </w:t>
      </w:r>
      <w:r w:rsidR="009D1537" w:rsidRPr="009D1537">
        <w:rPr>
          <w:position w:val="-16"/>
        </w:rPr>
        <w:object w:dxaOrig="3560" w:dyaOrig="520" w14:anchorId="4CE60EFF">
          <v:shape id="_x0000_i1137" type="#_x0000_t75" style="width:179.8pt;height:25.5pt" o:ole="">
            <v:imagedata r:id="rId299" o:title=""/>
          </v:shape>
          <o:OLEObject Type="Embed" ProgID="Equation.DSMT4" ShapeID="_x0000_i1137" DrawAspect="Content" ObjectID="_1584705277" r:id="rId300"/>
        </w:object>
      </w:r>
    </w:p>
    <w:p w14:paraId="3B2F47F7" w14:textId="77777777" w:rsidR="00744F6A" w:rsidRDefault="00744F6A" w:rsidP="00744F6A">
      <w:pPr>
        <w:pStyle w:val="Numberedhanging"/>
        <w:numPr>
          <w:ilvl w:val="0"/>
          <w:numId w:val="4"/>
        </w:numPr>
      </w:pPr>
      <w:r>
        <w:t xml:space="preserve">The covariance matrix the X and Z coefficients: </w:t>
      </w:r>
    </w:p>
    <w:p w14:paraId="1FE89CBC" w14:textId="026918BC" w:rsidR="00744F6A" w:rsidRDefault="00744F6A" w:rsidP="00744F6A">
      <w:r>
        <w:tab/>
      </w:r>
      <w:r w:rsidR="009D1537" w:rsidRPr="009D1537">
        <w:rPr>
          <w:position w:val="-74"/>
        </w:rPr>
        <w:object w:dxaOrig="10640" w:dyaOrig="1680" w14:anchorId="14E6A650">
          <v:shape id="_x0000_i1138" type="#_x0000_t75" style="width:529.9pt;height:82.3pt" o:ole="">
            <v:imagedata r:id="rId301" o:title=""/>
          </v:shape>
          <o:OLEObject Type="Embed" ProgID="Equation.DSMT4" ShapeID="_x0000_i1138" DrawAspect="Content" ObjectID="_1584705278" r:id="rId302"/>
        </w:object>
      </w:r>
    </w:p>
    <w:p w14:paraId="39D18F25" w14:textId="6776DE1D" w:rsidR="00744F6A" w:rsidRDefault="00744F6A" w:rsidP="00C564FA">
      <w:pPr>
        <w:pStyle w:val="Numberedhanging"/>
        <w:numPr>
          <w:ilvl w:val="0"/>
          <w:numId w:val="5"/>
        </w:numPr>
      </w:pPr>
      <w:r>
        <w:t>The diagonal provide</w:t>
      </w:r>
      <w:r w:rsidR="00DB2CA8">
        <w:t>s</w:t>
      </w:r>
      <w:r>
        <w:t xml:space="preserve"> the </w:t>
      </w:r>
      <w:r w:rsidR="00DB2CA8">
        <w:t xml:space="preserve">standard errors for </w:t>
      </w:r>
      <w:r>
        <w:t xml:space="preserve">tests </w:t>
      </w:r>
      <w:r w:rsidR="00DB2CA8">
        <w:t xml:space="preserve">of </w:t>
      </w:r>
      <w:r>
        <w:t>single coefficients.</w:t>
      </w:r>
    </w:p>
    <w:p w14:paraId="5F51575C" w14:textId="77777777" w:rsidR="00DB2CA8" w:rsidRDefault="00DB2CA8" w:rsidP="00B63D4F">
      <w:pPr>
        <w:pStyle w:val="Numberedhanging"/>
        <w:widowControl/>
        <w:numPr>
          <w:ilvl w:val="0"/>
          <w:numId w:val="5"/>
        </w:numPr>
        <w:autoSpaceDE/>
        <w:autoSpaceDN/>
        <w:adjustRightInd/>
        <w:spacing w:before="0" w:after="0"/>
      </w:pPr>
      <w:r>
        <w:t>Off-diagonal elements reflect how the regression plane "rocks"</w:t>
      </w:r>
    </w:p>
    <w:p w14:paraId="624841A7" w14:textId="159866E4" w:rsidR="00D64278" w:rsidRDefault="00DB2CA8" w:rsidP="00DB2CA8">
      <w:pPr>
        <w:pStyle w:val="Bulletca-b"/>
      </w:pPr>
      <w:r>
        <w:t xml:space="preserve">These are essential for tests of multiple coefficients. </w:t>
      </w:r>
      <w:r w:rsidR="00D64278">
        <w:br w:type="page"/>
      </w:r>
    </w:p>
    <w:p w14:paraId="090B841B" w14:textId="2859EBBC" w:rsidR="00D64278" w:rsidRDefault="00D64278" w:rsidP="00D64278">
      <w:pPr>
        <w:pStyle w:val="Heading3"/>
      </w:pPr>
      <w:r>
        <w:lastRenderedPageBreak/>
        <w:t>What affects the variance of an estimate?</w:t>
      </w:r>
    </w:p>
    <w:p w14:paraId="19D7AA85" w14:textId="77777777" w:rsidR="00D64278" w:rsidRDefault="00D64278" w:rsidP="0097606C">
      <w:pPr>
        <w:pStyle w:val="Numberedhanging"/>
        <w:numPr>
          <w:ilvl w:val="0"/>
          <w:numId w:val="96"/>
        </w:numPr>
      </w:pPr>
      <w:r>
        <w:t xml:space="preserve">Let: </w:t>
      </w:r>
    </w:p>
    <w:p w14:paraId="01B57854" w14:textId="437C3EC1" w:rsidR="00D64278" w:rsidRDefault="00D64278" w:rsidP="00D64278">
      <w:pPr>
        <w:pStyle w:val="Numberedhanging"/>
        <w:numPr>
          <w:ilvl w:val="0"/>
          <w:numId w:val="0"/>
        </w:numPr>
        <w:ind w:left="360" w:firstLine="360"/>
      </w:pPr>
      <w:r w:rsidRPr="007C718A">
        <w:rPr>
          <w:position w:val="-16"/>
        </w:rPr>
        <w:object w:dxaOrig="3560" w:dyaOrig="520" w14:anchorId="1066445C">
          <v:shape id="_x0000_i1139" type="#_x0000_t75" style="width:179.8pt;height:25.5pt" o:ole="">
            <v:imagedata r:id="rId303" o:title=""/>
          </v:shape>
          <o:OLEObject Type="Embed" ProgID="Equation.DSMT4" ShapeID="_x0000_i1139" DrawAspect="Content" ObjectID="_1584705279" r:id="rId304"/>
        </w:object>
      </w:r>
      <w:r>
        <w:t xml:space="preserve"> </w:t>
      </w:r>
    </w:p>
    <w:p w14:paraId="29D5D0FC" w14:textId="77777777" w:rsidR="00D64278" w:rsidRDefault="00D64278" w:rsidP="00D64278">
      <w:pPr>
        <w:pStyle w:val="Numberedhanging"/>
        <w:numPr>
          <w:ilvl w:val="0"/>
          <w:numId w:val="5"/>
        </w:numPr>
      </w:pPr>
      <w:r>
        <w:t xml:space="preserve">If </w:t>
      </w:r>
      <w:r w:rsidRPr="00EF56F5">
        <w:rPr>
          <w:rFonts w:cstheme="minorHAnsi"/>
        </w:rPr>
        <w:t>ρ</w:t>
      </w:r>
      <w:r w:rsidRPr="00EF56F5">
        <w:rPr>
          <w:rFonts w:cstheme="minorHAnsi"/>
          <w:i/>
          <w:vertAlign w:val="subscript"/>
        </w:rPr>
        <w:t>XZ</w:t>
      </w:r>
      <w:r>
        <w:t xml:space="preserve"> is the correlation between X and Z, then:</w:t>
      </w:r>
    </w:p>
    <w:p w14:paraId="0ABF1C4F" w14:textId="77777777" w:rsidR="00D64278" w:rsidRDefault="00D64278" w:rsidP="00D64278">
      <w:r>
        <w:tab/>
      </w:r>
      <w:r w:rsidRPr="00DF605C">
        <w:rPr>
          <w:position w:val="-58"/>
        </w:rPr>
        <w:object w:dxaOrig="4220" w:dyaOrig="1240" w14:anchorId="3E592522">
          <v:shape id="_x0000_i1140" type="#_x0000_t75" style="width:210.65pt;height:61.7pt" o:ole="">
            <v:imagedata r:id="rId305" o:title=""/>
          </v:shape>
          <o:OLEObject Type="Embed" ProgID="Equation.DSMT4" ShapeID="_x0000_i1140" DrawAspect="Content" ObjectID="_1584705280" r:id="rId306"/>
        </w:object>
      </w:r>
    </w:p>
    <w:p w14:paraId="60ADB520" w14:textId="77777777" w:rsidR="00D64278" w:rsidRDefault="00D64278" w:rsidP="00D64278">
      <w:pPr>
        <w:pStyle w:val="Heading4"/>
      </w:pPr>
      <w:r>
        <w:t>Each component affects the variance</w:t>
      </w:r>
    </w:p>
    <w:p w14:paraId="030A6FD6" w14:textId="77777777" w:rsidR="00D64278" w:rsidRDefault="00D64278" w:rsidP="00D64278">
      <w:pPr>
        <w:pStyle w:val="Numberedhanging"/>
        <w:numPr>
          <w:ilvl w:val="0"/>
          <w:numId w:val="0"/>
        </w:numPr>
        <w:ind w:left="360"/>
      </w:pPr>
      <w:r>
        <w:t xml:space="preserve">Increasing </w:t>
      </w:r>
      <w:r w:rsidRPr="007C718A">
        <w:rPr>
          <w:rFonts w:ascii="Times New Roman" w:hAnsi="Times New Roman"/>
          <w:i/>
        </w:rPr>
        <w:t>N</w:t>
      </w:r>
      <w:r>
        <w:tab/>
      </w:r>
      <w:r>
        <w:rPr>
          <w:color w:val="00B050"/>
        </w:rPr>
        <w:t>de</w:t>
      </w:r>
      <w:r w:rsidRPr="007C718A">
        <w:rPr>
          <w:color w:val="00B050"/>
        </w:rPr>
        <w:t>creases</w:t>
      </w:r>
      <w:r w:rsidRPr="00EF56F5">
        <w:t xml:space="preserve"> </w:t>
      </w:r>
      <w:r w:rsidRPr="00DA3DB5">
        <w:rPr>
          <w:position w:val="-28"/>
        </w:rPr>
        <w:object w:dxaOrig="1480" w:dyaOrig="760" w14:anchorId="7CF26D87">
          <v:shape id="_x0000_i1141" type="#_x0000_t75" style="width:1in;height:35.05pt" o:ole="">
            <v:imagedata r:id="rId307" o:title=""/>
          </v:shape>
          <o:OLEObject Type="Embed" ProgID="Equation.DSMT4" ShapeID="_x0000_i1141" DrawAspect="Content" ObjectID="_1584705281" r:id="rId308"/>
        </w:object>
      </w:r>
    </w:p>
    <w:p w14:paraId="427104BD" w14:textId="77777777" w:rsidR="00D64278" w:rsidRDefault="00D64278" w:rsidP="00D64278">
      <w:pPr>
        <w:pStyle w:val="Numberedhanging"/>
        <w:numPr>
          <w:ilvl w:val="0"/>
          <w:numId w:val="0"/>
        </w:numPr>
        <w:ind w:left="360"/>
      </w:pPr>
      <w:r>
        <w:t xml:space="preserve">Increasing </w:t>
      </w:r>
      <w:r w:rsidRPr="007C718A">
        <w:rPr>
          <w:position w:val="-16"/>
        </w:rPr>
        <w:object w:dxaOrig="520" w:dyaOrig="560" w14:anchorId="7B60CE9F">
          <v:shape id="_x0000_i1142" type="#_x0000_t75" style="width:25.5pt;height:25.15pt" o:ole="">
            <v:imagedata r:id="rId309" o:title=""/>
          </v:shape>
          <o:OLEObject Type="Embed" ProgID="Equation.DSMT4" ShapeID="_x0000_i1142" DrawAspect="Content" ObjectID="_1584705282" r:id="rId310"/>
        </w:object>
      </w:r>
      <w:r>
        <w:tab/>
      </w:r>
      <w:r>
        <w:rPr>
          <w:color w:val="00B050"/>
        </w:rPr>
        <w:t>d</w:t>
      </w:r>
      <w:r w:rsidRPr="007C718A">
        <w:rPr>
          <w:color w:val="00B050"/>
        </w:rPr>
        <w:t>ecreases</w:t>
      </w:r>
      <w:r w:rsidRPr="00EF56F5">
        <w:t xml:space="preserve"> </w:t>
      </w:r>
      <w:r w:rsidRPr="00DA3DB5">
        <w:rPr>
          <w:position w:val="-28"/>
        </w:rPr>
        <w:object w:dxaOrig="1480" w:dyaOrig="760" w14:anchorId="4BE3B042">
          <v:shape id="_x0000_i1143" type="#_x0000_t75" style="width:1in;height:35.05pt" o:ole="">
            <v:imagedata r:id="rId307" o:title=""/>
          </v:shape>
          <o:OLEObject Type="Embed" ProgID="Equation.DSMT4" ShapeID="_x0000_i1143" DrawAspect="Content" ObjectID="_1584705283" r:id="rId311"/>
        </w:object>
      </w:r>
    </w:p>
    <w:p w14:paraId="04CF8FA6" w14:textId="77777777" w:rsidR="00D64278" w:rsidRDefault="00D64278" w:rsidP="00D64278">
      <w:pPr>
        <w:pStyle w:val="Numberedhanging"/>
        <w:numPr>
          <w:ilvl w:val="0"/>
          <w:numId w:val="0"/>
        </w:numPr>
        <w:ind w:left="360"/>
      </w:pPr>
      <w:r>
        <w:t xml:space="preserve">Increasing </w:t>
      </w:r>
      <w:r w:rsidRPr="007C718A">
        <w:rPr>
          <w:position w:val="-16"/>
        </w:rPr>
        <w:object w:dxaOrig="639" w:dyaOrig="560" w14:anchorId="78EDAF9C">
          <v:shape id="_x0000_i1144" type="#_x0000_t75" style="width:30.85pt;height:25.15pt" o:ole="">
            <v:imagedata r:id="rId312" o:title=""/>
          </v:shape>
          <o:OLEObject Type="Embed" ProgID="Equation.DSMT4" ShapeID="_x0000_i1144" DrawAspect="Content" ObjectID="_1584705284" r:id="rId313"/>
        </w:object>
      </w:r>
      <w:r w:rsidRPr="007C718A">
        <w:tab/>
      </w:r>
      <w:r>
        <w:rPr>
          <w:color w:val="C00000"/>
        </w:rPr>
        <w:t>i</w:t>
      </w:r>
      <w:r w:rsidRPr="007C718A">
        <w:rPr>
          <w:color w:val="C00000"/>
        </w:rPr>
        <w:t xml:space="preserve">ncreases </w:t>
      </w:r>
      <w:r w:rsidRPr="00EF56F5">
        <w:t xml:space="preserve"> </w:t>
      </w:r>
      <w:r w:rsidRPr="00DA3DB5">
        <w:rPr>
          <w:position w:val="-28"/>
        </w:rPr>
        <w:object w:dxaOrig="1480" w:dyaOrig="760" w14:anchorId="5176F97E">
          <v:shape id="_x0000_i1145" type="#_x0000_t75" style="width:1in;height:35.05pt" o:ole="">
            <v:imagedata r:id="rId307" o:title=""/>
          </v:shape>
          <o:OLEObject Type="Embed" ProgID="Equation.DSMT4" ShapeID="_x0000_i1145" DrawAspect="Content" ObjectID="_1584705285" r:id="rId314"/>
        </w:object>
      </w:r>
    </w:p>
    <w:p w14:paraId="29C67446" w14:textId="77777777" w:rsidR="00D64278" w:rsidRDefault="00D64278" w:rsidP="00D64278">
      <w:pPr>
        <w:pStyle w:val="Numberedhanging"/>
        <w:numPr>
          <w:ilvl w:val="0"/>
          <w:numId w:val="0"/>
        </w:numPr>
        <w:ind w:left="360"/>
      </w:pPr>
      <w:r>
        <w:t xml:space="preserve">Increasing </w:t>
      </w:r>
      <w:r w:rsidRPr="007C718A">
        <w:rPr>
          <w:position w:val="-16"/>
        </w:rPr>
        <w:object w:dxaOrig="480" w:dyaOrig="560" w14:anchorId="5C4E407F">
          <v:shape id="_x0000_i1146" type="#_x0000_t75" style="width:25.5pt;height:25.15pt" o:ole="">
            <v:imagedata r:id="rId315" o:title=""/>
          </v:shape>
          <o:OLEObject Type="Embed" ProgID="Equation.DSMT4" ShapeID="_x0000_i1146" DrawAspect="Content" ObjectID="_1584705286" r:id="rId316"/>
        </w:object>
      </w:r>
      <w:r w:rsidRPr="007C718A">
        <w:tab/>
      </w:r>
      <w:r>
        <w:rPr>
          <w:color w:val="C00000"/>
        </w:rPr>
        <w:t>i</w:t>
      </w:r>
      <w:r w:rsidRPr="007C718A">
        <w:rPr>
          <w:color w:val="C00000"/>
        </w:rPr>
        <w:t xml:space="preserve">ncreases </w:t>
      </w:r>
      <w:r w:rsidRPr="00EF56F5">
        <w:t xml:space="preserve"> </w:t>
      </w:r>
      <w:r w:rsidRPr="00DA3DB5">
        <w:rPr>
          <w:position w:val="-28"/>
        </w:rPr>
        <w:object w:dxaOrig="1480" w:dyaOrig="760" w14:anchorId="410D2D4A">
          <v:shape id="_x0000_i1147" type="#_x0000_t75" style="width:1in;height:35.05pt" o:ole="">
            <v:imagedata r:id="rId307" o:title=""/>
          </v:shape>
          <o:OLEObject Type="Embed" ProgID="Equation.DSMT4" ShapeID="_x0000_i1147" DrawAspect="Content" ObjectID="_1584705287" r:id="rId317"/>
        </w:object>
      </w:r>
    </w:p>
    <w:p w14:paraId="1E891F53" w14:textId="1A1E16E4" w:rsidR="002628BD" w:rsidRDefault="002628BD" w:rsidP="00BA56FD">
      <w:pPr>
        <w:rPr>
          <w:rFonts w:eastAsiaTheme="majorEastAsia"/>
        </w:rPr>
      </w:pPr>
      <w:r>
        <w:rPr>
          <w:rFonts w:eastAsiaTheme="majorEastAsia"/>
        </w:rPr>
        <w:br w:type="page"/>
      </w:r>
    </w:p>
    <w:p w14:paraId="7EB02387" w14:textId="2F4CC016" w:rsidR="002628BD" w:rsidRDefault="002628BD" w:rsidP="00BA56FD">
      <w:pPr>
        <w:pStyle w:val="Heading3"/>
      </w:pPr>
      <w:bookmarkStart w:id="148" w:name="_Toc489277096"/>
      <w:r>
        <w:lastRenderedPageBreak/>
        <w:t xml:space="preserve">Testing </w:t>
      </w:r>
      <w:r w:rsidR="009D1537">
        <w:t xml:space="preserve">individual </w:t>
      </w:r>
      <w:r w:rsidR="003F295A">
        <w:t>regression</w:t>
      </w:r>
      <w:r>
        <w:t xml:space="preserve"> coefficients</w:t>
      </w:r>
    </w:p>
    <w:p w14:paraId="464FFB03" w14:textId="058FEF96" w:rsidR="002628BD" w:rsidRDefault="002628BD" w:rsidP="0097606C">
      <w:pPr>
        <w:pStyle w:val="Numberedhanging"/>
        <w:numPr>
          <w:ilvl w:val="0"/>
          <w:numId w:val="107"/>
        </w:numPr>
      </w:pPr>
      <w:r>
        <w:t xml:space="preserve">Standard output provides tests of </w:t>
      </w:r>
      <w:r w:rsidR="003F295A">
        <w:t>regression</w:t>
      </w:r>
      <w:r>
        <w:t xml:space="preserve"> coefficients</w:t>
      </w:r>
    </w:p>
    <w:bookmarkEnd w:id="148"/>
    <w:p w14:paraId="6EA1A88B" w14:textId="3D2A111E" w:rsidR="002628BD" w:rsidRDefault="002628BD" w:rsidP="002E19A2">
      <w:pPr>
        <w:pStyle w:val="Numberedhanging"/>
        <w:numPr>
          <w:ilvl w:val="0"/>
          <w:numId w:val="4"/>
        </w:numPr>
      </w:pPr>
      <w:r>
        <w:t>If H</w:t>
      </w:r>
      <w:r w:rsidRPr="00021F03">
        <w:rPr>
          <w:vertAlign w:val="subscript"/>
        </w:rPr>
        <w:t>0</w:t>
      </w:r>
      <w:r>
        <w:t>:</w:t>
      </w:r>
      <w:r w:rsidRPr="00DA3DB5">
        <w:rPr>
          <w:position w:val="-16"/>
        </w:rPr>
        <w:object w:dxaOrig="1300" w:dyaOrig="560" w14:anchorId="299F05A0">
          <v:shape id="_x0000_i1148" type="#_x0000_t75" style="width:66.65pt;height:25.15pt" o:ole="">
            <v:imagedata r:id="rId318" o:title=""/>
          </v:shape>
          <o:OLEObject Type="Embed" ProgID="Equation.DSMT4" ShapeID="_x0000_i1148" DrawAspect="Content" ObjectID="_1584705288" r:id="rId319"/>
        </w:object>
      </w:r>
      <w:r>
        <w:t xml:space="preserve"> is true, the ML estimator is</w:t>
      </w:r>
    </w:p>
    <w:p w14:paraId="4ACBD68E" w14:textId="77777777" w:rsidR="002628BD" w:rsidRDefault="002628BD" w:rsidP="002E19A2">
      <w:r>
        <w:rPr>
          <w:position w:val="-28"/>
        </w:rPr>
        <w:tab/>
      </w:r>
      <w:r w:rsidRPr="00DA3DB5">
        <w:rPr>
          <w:position w:val="-30"/>
        </w:rPr>
        <w:object w:dxaOrig="4360" w:dyaOrig="880" w14:anchorId="54A7A4F7">
          <v:shape id="_x0000_i1149" type="#_x0000_t75" style="width:3in;height:46.85pt" o:ole="">
            <v:imagedata r:id="rId320" o:title=""/>
          </v:shape>
          <o:OLEObject Type="Embed" ProgID="Equation.DSMT4" ShapeID="_x0000_i1149" DrawAspect="Content" ObjectID="_1584705289" r:id="rId321"/>
        </w:object>
      </w:r>
    </w:p>
    <w:p w14:paraId="405E60CA" w14:textId="77777777" w:rsidR="00D64B1C" w:rsidRDefault="002628BD" w:rsidP="00C564FA">
      <w:pPr>
        <w:pStyle w:val="Numberedhanging"/>
        <w:numPr>
          <w:ilvl w:val="0"/>
          <w:numId w:val="5"/>
        </w:numPr>
      </w:pPr>
      <w:r>
        <w:t>The test statistics for H</w:t>
      </w:r>
      <w:r w:rsidRPr="00021F03">
        <w:rPr>
          <w:vertAlign w:val="subscript"/>
        </w:rPr>
        <w:t>0</w:t>
      </w:r>
      <w:r>
        <w:t>:</w:t>
      </w:r>
      <w:r w:rsidRPr="00DA3DB5">
        <w:rPr>
          <w:position w:val="-16"/>
        </w:rPr>
        <w:object w:dxaOrig="1100" w:dyaOrig="520" w14:anchorId="3E706967">
          <v:shape id="_x0000_i1150" type="#_x0000_t75" style="width:56pt;height:25.5pt" o:ole="">
            <v:imagedata r:id="rId322" o:title=""/>
          </v:shape>
          <o:OLEObject Type="Embed" ProgID="Equation.DSMT4" ShapeID="_x0000_i1150" DrawAspect="Content" ObjectID="_1584705290" r:id="rId323"/>
        </w:object>
      </w:r>
      <w:r>
        <w:t xml:space="preserve"> is </w:t>
      </w:r>
    </w:p>
    <w:p w14:paraId="08F2DB62" w14:textId="586546EA" w:rsidR="002628BD" w:rsidRDefault="002628BD" w:rsidP="00D64B1C">
      <w:pPr>
        <w:pStyle w:val="Numberedhanging"/>
        <w:numPr>
          <w:ilvl w:val="0"/>
          <w:numId w:val="0"/>
        </w:numPr>
        <w:ind w:left="360" w:firstLine="360"/>
      </w:pPr>
      <w:r w:rsidRPr="003F6874">
        <w:object w:dxaOrig="2760" w:dyaOrig="760" w14:anchorId="79886DCE">
          <v:shape id="_x0000_i1151" type="#_x0000_t75" style="width:139.45pt;height:35.05pt" o:ole="">
            <v:imagedata r:id="rId324" o:title=""/>
          </v:shape>
          <o:OLEObject Type="Embed" ProgID="Equation.DSMT4" ShapeID="_x0000_i1151" DrawAspect="Content" ObjectID="_1584705291" r:id="rId325"/>
        </w:object>
      </w:r>
    </w:p>
    <w:p w14:paraId="67D6F140" w14:textId="77777777" w:rsidR="002628BD" w:rsidRDefault="002628BD" w:rsidP="00C564FA">
      <w:pPr>
        <w:pStyle w:val="Numberedhanging"/>
        <w:numPr>
          <w:ilvl w:val="0"/>
          <w:numId w:val="5"/>
        </w:numPr>
      </w:pPr>
      <w:r>
        <w:t>If H</w:t>
      </w:r>
      <w:r w:rsidRPr="0035743E">
        <w:rPr>
          <w:vertAlign w:val="subscript"/>
        </w:rPr>
        <w:t>0</w:t>
      </w:r>
      <w:r w:rsidRPr="00E831E4">
        <w:t xml:space="preserve"> </w:t>
      </w:r>
      <w:r>
        <w:t xml:space="preserve">is true, then </w:t>
      </w:r>
      <w:r w:rsidRPr="000339AB">
        <w:rPr>
          <w:i/>
        </w:rPr>
        <w:t>z</w:t>
      </w:r>
      <w:r>
        <w:t xml:space="preserve"> is distributed normally:</w:t>
      </w:r>
    </w:p>
    <w:p w14:paraId="3BF21C5C" w14:textId="77777777" w:rsidR="002628BD" w:rsidRDefault="002628BD" w:rsidP="00D64B1C">
      <w:pPr>
        <w:widowControl/>
        <w:autoSpaceDE/>
        <w:autoSpaceDN/>
        <w:adjustRightInd/>
        <w:spacing w:before="0" w:after="0"/>
        <w:ind w:firstLine="360"/>
      </w:pPr>
      <w:r>
        <w:rPr>
          <w:noProof/>
        </w:rPr>
        <w:drawing>
          <wp:inline distT="0" distB="0" distL="0" distR="0" wp14:anchorId="01E96C6E" wp14:editId="6EA614AD">
            <wp:extent cx="6907285" cy="2466848"/>
            <wp:effectExtent l="0" t="0" r="8255" b="0"/>
            <wp:docPr id="16" name="Picture 16" descr="D:\Dropbox\CDA_classes\CDA iu 2015\Write\graphs added\sg2 test\test-zdist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D:\Dropbox\CDA_classes\CDA iu 2015\Write\graphs added\sg2 test\test-zdistV2.em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23898" cy="2472781"/>
                    </a:xfrm>
                    <a:prstGeom prst="rect">
                      <a:avLst/>
                    </a:prstGeom>
                    <a:noFill/>
                    <a:ln>
                      <a:noFill/>
                    </a:ln>
                  </pic:spPr>
                </pic:pic>
              </a:graphicData>
            </a:graphic>
          </wp:inline>
        </w:drawing>
      </w:r>
      <w:r>
        <w:br w:type="page"/>
      </w:r>
    </w:p>
    <w:p w14:paraId="5236D5C7" w14:textId="6079298E" w:rsidR="002628BD" w:rsidRDefault="002628BD" w:rsidP="009D1537">
      <w:pPr>
        <w:pStyle w:val="Numberedhanging"/>
      </w:pPr>
      <w:r>
        <w:lastRenderedPageBreak/>
        <w:t>Two types of errors are possible when testing</w:t>
      </w:r>
    </w:p>
    <w:p w14:paraId="1CB423C3" w14:textId="0BA1CF2E" w:rsidR="002628BD" w:rsidRPr="00FC032B" w:rsidRDefault="002628BD" w:rsidP="005000C0">
      <w:pPr>
        <w:spacing w:before="60" w:after="60"/>
      </w:pPr>
      <w:r w:rsidRPr="00FC032B">
        <w:tab/>
      </w:r>
      <w:r w:rsidRPr="00FC032B">
        <w:tab/>
      </w:r>
      <w:r w:rsidRPr="00FC032B">
        <w:tab/>
      </w:r>
      <w:r>
        <w:tab/>
      </w:r>
      <w:r>
        <w:tab/>
      </w:r>
      <w:r>
        <w:tab/>
      </w:r>
      <w:r>
        <w:tab/>
        <w:t xml:space="preserve">     </w:t>
      </w:r>
      <w:r w:rsidRPr="007D7222">
        <w:rPr>
          <w:b/>
          <w:sz w:val="44"/>
        </w:rPr>
        <w:t xml:space="preserve">Decision </w:t>
      </w:r>
      <w:r>
        <w:rPr>
          <w:b/>
          <w:sz w:val="44"/>
        </w:rPr>
        <w:br/>
      </w:r>
      <w:r>
        <w:tab/>
      </w:r>
      <w:r>
        <w:tab/>
      </w:r>
      <w:r>
        <w:tab/>
      </w:r>
      <w:r>
        <w:tab/>
        <w:t>------------------------------------------------------------------------</w:t>
      </w:r>
    </w:p>
    <w:p w14:paraId="45CCBBF8" w14:textId="764A00CF" w:rsidR="002628BD" w:rsidRPr="00FC032B" w:rsidRDefault="002628BD" w:rsidP="005000C0">
      <w:pPr>
        <w:spacing w:before="60" w:after="60"/>
      </w:pPr>
      <w:r w:rsidRPr="00AF6978">
        <w:rPr>
          <w:sz w:val="48"/>
        </w:rPr>
        <w:t xml:space="preserve"> H</w:t>
      </w:r>
      <w:r w:rsidRPr="00AF6978">
        <w:rPr>
          <w:sz w:val="48"/>
          <w:vertAlign w:val="subscript"/>
        </w:rPr>
        <w:t>0</w:t>
      </w:r>
      <w:r w:rsidRPr="00AF6978">
        <w:rPr>
          <w:sz w:val="48"/>
        </w:rPr>
        <w:t>: β=0</w:t>
      </w:r>
      <w:r w:rsidRPr="00AF6978">
        <w:rPr>
          <w:sz w:val="48"/>
        </w:rPr>
        <w:tab/>
      </w:r>
      <w:r w:rsidRPr="00FC032B">
        <w:tab/>
      </w:r>
      <w:r w:rsidRPr="007D7222">
        <w:rPr>
          <w:b/>
        </w:rPr>
        <w:t>Accept H</w:t>
      </w:r>
      <w:r w:rsidRPr="007D7222">
        <w:rPr>
          <w:b/>
          <w:vertAlign w:val="subscript"/>
        </w:rPr>
        <w:t>0</w:t>
      </w:r>
      <w:r w:rsidRPr="00FC032B">
        <w:t xml:space="preserve"> </w:t>
      </w:r>
      <w:r w:rsidRPr="00FC032B">
        <w:tab/>
      </w:r>
      <w:r w:rsidRPr="00FC032B">
        <w:tab/>
      </w:r>
      <w:r>
        <w:tab/>
      </w:r>
      <w:r>
        <w:tab/>
      </w:r>
      <w:r w:rsidRPr="007D7222">
        <w:rPr>
          <w:b/>
        </w:rPr>
        <w:t>Reject H</w:t>
      </w:r>
      <w:r w:rsidRPr="007D7222">
        <w:rPr>
          <w:b/>
          <w:vertAlign w:val="subscript"/>
        </w:rPr>
        <w:t>0</w:t>
      </w:r>
      <w:r w:rsidRPr="00FC032B">
        <w:t xml:space="preserve"> </w:t>
      </w:r>
      <w:r w:rsidRPr="00FC032B">
        <w:tab/>
      </w:r>
      <w:r w:rsidRPr="00FC032B">
        <w:tab/>
      </w:r>
      <w:r w:rsidRPr="00FC032B">
        <w:tab/>
      </w:r>
      <w:r w:rsidRPr="00FC032B">
        <w:tab/>
      </w:r>
    </w:p>
    <w:p w14:paraId="5A53E18C" w14:textId="39B6228D" w:rsidR="002628BD" w:rsidRDefault="002628BD" w:rsidP="005000C0">
      <w:pPr>
        <w:spacing w:before="60" w:after="60"/>
      </w:pPr>
      <w:r>
        <w:t>===========================================================</w:t>
      </w:r>
    </w:p>
    <w:p w14:paraId="5F00AA80" w14:textId="5574CAEA" w:rsidR="002628BD" w:rsidRDefault="002628BD" w:rsidP="005000C0">
      <w:pPr>
        <w:spacing w:before="60" w:after="60"/>
        <w:ind w:left="720" w:hanging="720"/>
      </w:pPr>
      <w:r>
        <w:t xml:space="preserve"> </w:t>
      </w:r>
      <w:r w:rsidRPr="007D7222">
        <w:rPr>
          <w:b/>
        </w:rPr>
        <w:t>In fact β=0</w:t>
      </w:r>
      <w:r>
        <w:tab/>
      </w:r>
      <w:r>
        <w:tab/>
        <w:t>No error</w:t>
      </w:r>
      <w:r>
        <w:tab/>
      </w:r>
      <w:r>
        <w:tab/>
      </w:r>
      <w:r>
        <w:tab/>
      </w:r>
      <w:r>
        <w:tab/>
      </w:r>
      <w:r>
        <w:tab/>
      </w:r>
      <w:r w:rsidRPr="00FC032B">
        <w:rPr>
          <w:b/>
          <w:color w:val="FF0000"/>
        </w:rPr>
        <w:t>Type I: Pr(reject true)=α</w:t>
      </w:r>
      <w:r>
        <w:rPr>
          <w:b/>
          <w:color w:val="FF0000"/>
        </w:rPr>
        <w:br/>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tab/>
      </w:r>
      <w:r>
        <w:tab/>
        <w:t>Size of test (the shaded tail).</w:t>
      </w:r>
    </w:p>
    <w:p w14:paraId="3799C6E5" w14:textId="209C0FDD" w:rsidR="002628BD" w:rsidRPr="00FC032B" w:rsidRDefault="002628BD" w:rsidP="005000C0">
      <w:pPr>
        <w:spacing w:before="60" w:after="60"/>
      </w:pPr>
      <w:r>
        <w:t>----------------------------------------------------------------------------------------------</w:t>
      </w:r>
    </w:p>
    <w:p w14:paraId="2170033A" w14:textId="64F3B1A4" w:rsidR="002628BD" w:rsidRDefault="002628BD" w:rsidP="005000C0">
      <w:pPr>
        <w:spacing w:before="60" w:after="60"/>
      </w:pPr>
      <w:r w:rsidRPr="007D7222">
        <w:rPr>
          <w:b/>
        </w:rPr>
        <w:t>In fact β≠0</w:t>
      </w:r>
      <w:r>
        <w:tab/>
      </w:r>
      <w:r>
        <w:tab/>
      </w:r>
      <w:r w:rsidRPr="00FC032B">
        <w:rPr>
          <w:b/>
          <w:color w:val="0070C0"/>
        </w:rPr>
        <w:t>Type II</w:t>
      </w:r>
      <w:r>
        <w:rPr>
          <w:b/>
          <w:color w:val="0070C0"/>
        </w:rPr>
        <w:t>: accept false</w:t>
      </w:r>
      <w:r>
        <w:tab/>
      </w:r>
      <w:r>
        <w:tab/>
        <w:t>No error</w:t>
      </w:r>
      <w:r>
        <w:br/>
      </w:r>
      <w:r w:rsidR="00A912A1">
        <w:tab/>
      </w:r>
      <w:r>
        <w:tab/>
      </w:r>
      <w:r>
        <w:tab/>
      </w:r>
      <w:r>
        <w:tab/>
        <w:t>Power of test.</w:t>
      </w:r>
    </w:p>
    <w:p w14:paraId="61389F36" w14:textId="3FDABCF8" w:rsidR="002628BD" w:rsidRDefault="002628BD" w:rsidP="005000C0">
      <w:pPr>
        <w:spacing w:before="60" w:after="60"/>
      </w:pPr>
      <w:r>
        <w:t>-----------------------------------------------------------------------------------------------</w:t>
      </w:r>
    </w:p>
    <w:p w14:paraId="5440BDF9" w14:textId="77777777" w:rsidR="002628BD" w:rsidRDefault="002628BD" w:rsidP="00C564FA">
      <w:pPr>
        <w:pStyle w:val="Numberedhanging"/>
        <w:numPr>
          <w:ilvl w:val="0"/>
          <w:numId w:val="5"/>
        </w:numPr>
      </w:pPr>
      <w:r>
        <w:br w:type="page"/>
      </w:r>
    </w:p>
    <w:p w14:paraId="52C4CDC0" w14:textId="2522D776" w:rsidR="002628BD" w:rsidRDefault="002628BD" w:rsidP="00565803">
      <w:pPr>
        <w:pStyle w:val="Heading4"/>
      </w:pPr>
      <w:r w:rsidRPr="00E46C00">
        <w:lastRenderedPageBreak/>
        <w:t>z</w:t>
      </w:r>
      <w:r>
        <w:t>-test of</w:t>
      </w:r>
      <w:r w:rsidR="003F295A">
        <w:t xml:space="preserve"> β’s </w:t>
      </w:r>
      <w:r>
        <w:t>for logit</w:t>
      </w:r>
      <w:r w:rsidR="00471D20">
        <w:t xml:space="preserve"> - #11</w:t>
      </w:r>
    </w:p>
    <w:p w14:paraId="62F9EC9B" w14:textId="77777777" w:rsidR="00471D20" w:rsidRDefault="002628BD" w:rsidP="00BF3405">
      <w:pPr>
        <w:pStyle w:val="Fix14ca-4"/>
      </w:pPr>
      <w:r>
        <w:t>. logit lfp k5 k618 i.agecat i.wc i.hc lwg inc, nolog</w:t>
      </w:r>
    </w:p>
    <w:p w14:paraId="290A2271" w14:textId="3C482FB2" w:rsidR="002628BD" w:rsidRDefault="00471D20" w:rsidP="00BF3405">
      <w:pPr>
        <w:pStyle w:val="Fix14ca-4"/>
      </w:pPr>
      <w:r>
        <w:t xml:space="preserve">  </w:t>
      </w:r>
    </w:p>
    <w:p w14:paraId="04D80B5E" w14:textId="77777777" w:rsidR="002628BD" w:rsidRDefault="002628BD" w:rsidP="00BF3405">
      <w:pPr>
        <w:pStyle w:val="Fix14ca-4"/>
      </w:pPr>
      <w:r>
        <w:t>Logistic regression                               Number of obs   =        753</w:t>
      </w:r>
    </w:p>
    <w:p w14:paraId="6F38BF1B" w14:textId="77777777" w:rsidR="002628BD" w:rsidRDefault="002628BD" w:rsidP="00BF3405">
      <w:pPr>
        <w:pStyle w:val="Fix14ca-4"/>
      </w:pPr>
      <w:r>
        <w:t xml:space="preserve">                                                  LR chi2(8)      =     124.30</w:t>
      </w:r>
    </w:p>
    <w:p w14:paraId="6F086438" w14:textId="77777777" w:rsidR="002628BD" w:rsidRDefault="002628BD" w:rsidP="00BF3405">
      <w:pPr>
        <w:pStyle w:val="Fix14ca-4"/>
      </w:pPr>
      <w:r>
        <w:t xml:space="preserve">                                                  Prob &gt; chi2     =     0.0000</w:t>
      </w:r>
    </w:p>
    <w:p w14:paraId="2FF9AA76" w14:textId="77777777" w:rsidR="002628BD" w:rsidRDefault="002628BD" w:rsidP="00BF3405">
      <w:pPr>
        <w:pStyle w:val="Fix14ca-4"/>
      </w:pPr>
      <w:r>
        <w:t>Log likelihood = -452.72367                       Pseudo R2       =     0.1207</w:t>
      </w:r>
    </w:p>
    <w:p w14:paraId="180D3CEC" w14:textId="77777777" w:rsidR="002628BD" w:rsidRDefault="002628BD" w:rsidP="00BF3405">
      <w:pPr>
        <w:pStyle w:val="Fix14ca-4"/>
      </w:pPr>
    </w:p>
    <w:p w14:paraId="4EE6EB39" w14:textId="77777777" w:rsidR="002628BD" w:rsidRDefault="002628BD" w:rsidP="00BF3405">
      <w:pPr>
        <w:pStyle w:val="Fix14ca-4"/>
      </w:pPr>
      <w:r>
        <w:t>------------------------------------------------------------------------------</w:t>
      </w:r>
    </w:p>
    <w:p w14:paraId="0BDABA1C" w14:textId="77777777" w:rsidR="002628BD" w:rsidRDefault="002628BD" w:rsidP="00BF3405">
      <w:pPr>
        <w:pStyle w:val="Fix14ca-4"/>
      </w:pPr>
      <w:r>
        <w:t xml:space="preserve">         lfp |      Coef.   Std. Err.      z    P&gt;|z|     [95% Conf. Interval]</w:t>
      </w:r>
    </w:p>
    <w:p w14:paraId="612273D3" w14:textId="77777777" w:rsidR="002628BD" w:rsidRDefault="002628BD" w:rsidP="00BF3405">
      <w:pPr>
        <w:pStyle w:val="Fix14ca-4"/>
      </w:pPr>
      <w:r>
        <w:t>-------------+----------------------------------------------------------------</w:t>
      </w:r>
    </w:p>
    <w:p w14:paraId="01C25394" w14:textId="77777777" w:rsidR="002628BD" w:rsidRDefault="002628BD" w:rsidP="00BF3405">
      <w:pPr>
        <w:pStyle w:val="Fix14ca-4"/>
      </w:pPr>
      <w:r>
        <w:t xml:space="preserve">          k5 |  -1.391567   .1919279    -7.25   0.000    -1.767739   -1.015395</w:t>
      </w:r>
    </w:p>
    <w:p w14:paraId="170CF3CA" w14:textId="77777777" w:rsidR="002628BD" w:rsidRDefault="002628BD" w:rsidP="00BF3405">
      <w:pPr>
        <w:pStyle w:val="Fix14ca-4"/>
      </w:pPr>
      <w:r>
        <w:t xml:space="preserve">        k618 |  -.0656678    .068314    -0.96   0.336    -.1995607    .0682251</w:t>
      </w:r>
    </w:p>
    <w:p w14:paraId="66F14780" w14:textId="77777777" w:rsidR="002628BD" w:rsidRDefault="002628BD" w:rsidP="00BF3405">
      <w:pPr>
        <w:pStyle w:val="Fix14ca-4"/>
      </w:pPr>
      <w:r>
        <w:rPr>
          <w:rFonts w:ascii="Cambria Math" w:hAnsi="Cambria Math" w:cs="Cambria Math"/>
        </w:rPr>
        <w:t>∷</w:t>
      </w:r>
    </w:p>
    <w:p w14:paraId="5150F668" w14:textId="77777777" w:rsidR="002628BD" w:rsidRDefault="002628BD" w:rsidP="00BF3405">
      <w:pPr>
        <w:pStyle w:val="Fix14ca-4"/>
      </w:pPr>
      <w:r>
        <w:t xml:space="preserve">        1.wc |   .7977136   .2291814     3.48   0.001     .3485263    1.246901</w:t>
      </w:r>
    </w:p>
    <w:p w14:paraId="2A09C5C1" w14:textId="77777777" w:rsidR="002628BD" w:rsidRDefault="002628BD" w:rsidP="00BF3405">
      <w:pPr>
        <w:pStyle w:val="Fix14ca-4"/>
      </w:pPr>
      <w:r>
        <w:t xml:space="preserve">        1.hc |   .1358895   .2054464     0.66   0.508     -.266778    .5385569</w:t>
      </w:r>
    </w:p>
    <w:p w14:paraId="53F44C03" w14:textId="77777777" w:rsidR="002628BD" w:rsidRDefault="002628BD" w:rsidP="00BF3405">
      <w:pPr>
        <w:pStyle w:val="Fix14ca-4"/>
      </w:pPr>
      <w:r>
        <w:t xml:space="preserve">         lwg |   .6099096   .1507975     4.04   0.000      .314352    .9054672</w:t>
      </w:r>
    </w:p>
    <w:p w14:paraId="5E14F331" w14:textId="77777777" w:rsidR="002628BD" w:rsidRDefault="002628BD" w:rsidP="00BF3405">
      <w:pPr>
        <w:pStyle w:val="Fix14ca-4"/>
      </w:pPr>
      <w:r>
        <w:t xml:space="preserve">         inc |  -.0350542   .0082718    -4.24   0.000    -.0512666   -.0188418</w:t>
      </w:r>
    </w:p>
    <w:p w14:paraId="64C2926A" w14:textId="77777777" w:rsidR="002628BD" w:rsidRDefault="002628BD" w:rsidP="00BF3405">
      <w:pPr>
        <w:pStyle w:val="Fix14ca-4"/>
      </w:pPr>
      <w:r>
        <w:t xml:space="preserve">       _cons |   1.013999   .2860488     3.54   0.000     .4533539    1.574645</w:t>
      </w:r>
    </w:p>
    <w:p w14:paraId="1777D0C4" w14:textId="09AA659D" w:rsidR="002628BD" w:rsidRDefault="002628BD" w:rsidP="00BF3405">
      <w:pPr>
        <w:pStyle w:val="Fix14ca-4"/>
      </w:pPr>
      <w:r>
        <w:t>------------------------------------------------------------------------------</w:t>
      </w:r>
    </w:p>
    <w:p w14:paraId="534A0C5D" w14:textId="77777777" w:rsidR="002628BD" w:rsidRPr="000339AB" w:rsidRDefault="002628BD" w:rsidP="00F6256C">
      <w:pPr>
        <w:pStyle w:val="ResultcasR"/>
      </w:pPr>
      <w:r w:rsidRPr="000339AB">
        <w:t>Having young children has a significant effect on the probability of working (z=-7.25, p&lt;0.01 for a two-tailed test).</w:t>
      </w:r>
    </w:p>
    <w:p w14:paraId="73DA4418" w14:textId="1F74CA58" w:rsidR="002628BD" w:rsidRDefault="002628BD" w:rsidP="00471D20">
      <w:pPr>
        <w:pStyle w:val="ResultcasR"/>
        <w:rPr>
          <w:position w:val="-20"/>
          <w:sz w:val="36"/>
        </w:rPr>
      </w:pPr>
      <w:r w:rsidRPr="000339AB">
        <w:t>The effect of having older children is not significant (z=-.96, p=.34).</w:t>
      </w:r>
      <w:r>
        <w:br w:type="page"/>
      </w:r>
    </w:p>
    <w:p w14:paraId="1773389E" w14:textId="77777777" w:rsidR="002628BD" w:rsidRDefault="002628BD" w:rsidP="00BA56FD">
      <w:pPr>
        <w:pStyle w:val="Heading3"/>
      </w:pPr>
      <w:bookmarkStart w:id="149" w:name="_Toc489277097"/>
      <w:r>
        <w:lastRenderedPageBreak/>
        <w:t>Hypothesis for multiple coefficients</w:t>
      </w:r>
      <w:bookmarkEnd w:id="149"/>
    </w:p>
    <w:p w14:paraId="3A4FCE74" w14:textId="77777777" w:rsidR="002628BD" w:rsidRDefault="002628BD" w:rsidP="0097606C">
      <w:pPr>
        <w:pStyle w:val="Numberedhanging"/>
        <w:numPr>
          <w:ilvl w:val="0"/>
          <w:numId w:val="108"/>
        </w:numPr>
      </w:pPr>
      <w:r>
        <w:t>Our model:</w:t>
      </w:r>
    </w:p>
    <w:p w14:paraId="22B015CE" w14:textId="77777777" w:rsidR="002628BD" w:rsidRPr="009D1537" w:rsidRDefault="002628BD" w:rsidP="00EB794B">
      <w:pPr>
        <w:ind w:firstLine="360"/>
        <w:rPr>
          <w:rStyle w:val="StataIncas-s"/>
        </w:rPr>
      </w:pPr>
      <w:r w:rsidRPr="009D1537">
        <w:rPr>
          <w:rStyle w:val="StataIncas-s"/>
        </w:rPr>
        <w:t>logit lfp k5 k618 i.agecat i.wc i.hc lwg inc</w:t>
      </w:r>
    </w:p>
    <w:p w14:paraId="58413542" w14:textId="77777777" w:rsidR="002628BD" w:rsidRDefault="002628BD" w:rsidP="00C564FA">
      <w:pPr>
        <w:pStyle w:val="Numberedhanging"/>
        <w:numPr>
          <w:ilvl w:val="0"/>
          <w:numId w:val="5"/>
        </w:numPr>
      </w:pPr>
      <w:r>
        <w:t>Tests involving multiple coefficients</w:t>
      </w:r>
    </w:p>
    <w:p w14:paraId="58A5125F" w14:textId="77777777" w:rsidR="002628BD" w:rsidRDefault="002628BD" w:rsidP="009D1537">
      <w:pPr>
        <w:pStyle w:val="Bulletca-b"/>
      </w:pPr>
      <w:r>
        <w:t>Kids have no effect on LFP</w:t>
      </w:r>
      <w:r>
        <w:tab/>
      </w:r>
      <w:r>
        <w:tab/>
      </w:r>
      <w:r>
        <w:tab/>
        <w:t>H</w:t>
      </w:r>
      <w:r w:rsidRPr="003F6874">
        <w:rPr>
          <w:vertAlign w:val="subscript"/>
        </w:rPr>
        <w:t>0</w:t>
      </w:r>
      <w:r>
        <w:t>: β</w:t>
      </w:r>
      <w:r w:rsidRPr="003F6874">
        <w:rPr>
          <w:vertAlign w:val="subscript"/>
        </w:rPr>
        <w:t>k5</w:t>
      </w:r>
      <w:r>
        <w:t xml:space="preserve"> =β</w:t>
      </w:r>
      <w:r w:rsidRPr="003F6874">
        <w:rPr>
          <w:vertAlign w:val="subscript"/>
        </w:rPr>
        <w:t>k618</w:t>
      </w:r>
      <w:r>
        <w:t xml:space="preserve"> =0</w:t>
      </w:r>
    </w:p>
    <w:p w14:paraId="4FBEA7D8" w14:textId="77777777" w:rsidR="002628BD" w:rsidRDefault="002628BD" w:rsidP="009D1537">
      <w:pPr>
        <w:pStyle w:val="Bulletca-b"/>
      </w:pPr>
      <w:r>
        <w:t>Education has effect on LFP</w:t>
      </w:r>
      <w:r>
        <w:tab/>
      </w:r>
      <w:r>
        <w:tab/>
        <w:t>H</w:t>
      </w:r>
      <w:r w:rsidRPr="003F6874">
        <w:rPr>
          <w:vertAlign w:val="subscript"/>
        </w:rPr>
        <w:t>0</w:t>
      </w:r>
      <w:r>
        <w:t>: β</w:t>
      </w:r>
      <w:r>
        <w:rPr>
          <w:vertAlign w:val="subscript"/>
        </w:rPr>
        <w:t>wc</w:t>
      </w:r>
      <w:r>
        <w:t xml:space="preserve"> =β</w:t>
      </w:r>
      <w:r>
        <w:rPr>
          <w:vertAlign w:val="subscript"/>
        </w:rPr>
        <w:t>hc</w:t>
      </w:r>
      <w:r>
        <w:t xml:space="preserve"> =0</w:t>
      </w:r>
    </w:p>
    <w:p w14:paraId="6039E16F" w14:textId="77777777" w:rsidR="002628BD" w:rsidRDefault="002628BD" w:rsidP="00C564FA">
      <w:pPr>
        <w:pStyle w:val="Numberedhanging"/>
        <w:numPr>
          <w:ilvl w:val="0"/>
          <w:numId w:val="5"/>
        </w:numPr>
      </w:pPr>
      <w:r>
        <w:t>Consider algebraic statements and probabilistic statements.</w:t>
      </w:r>
    </w:p>
    <w:p w14:paraId="278A429B" w14:textId="77777777" w:rsidR="002628BD" w:rsidRDefault="002628BD" w:rsidP="002E19A2">
      <w:pPr>
        <w:widowControl/>
        <w:autoSpaceDE/>
        <w:autoSpaceDN/>
        <w:adjustRightInd/>
        <w:spacing w:before="0" w:after="0"/>
        <w:rPr>
          <w:rFonts w:eastAsiaTheme="minorEastAsia"/>
          <w:szCs w:val="40"/>
        </w:rPr>
      </w:pPr>
      <w:r>
        <w:br w:type="page"/>
      </w:r>
    </w:p>
    <w:p w14:paraId="7E2A01A2" w14:textId="77777777" w:rsidR="002628BD" w:rsidRDefault="002628BD" w:rsidP="00565803">
      <w:pPr>
        <w:pStyle w:val="Heading4"/>
      </w:pPr>
      <w:r w:rsidRPr="00523286">
        <w:rPr>
          <w:u w:val="single"/>
        </w:rPr>
        <w:lastRenderedPageBreak/>
        <w:t>Algebrai</w:t>
      </w:r>
      <w:r w:rsidRPr="003F6874">
        <w:rPr>
          <w:u w:val="single"/>
        </w:rPr>
        <w:t>c relationships</w:t>
      </w:r>
      <w:r>
        <w:t xml:space="preserve"> among parameters in hypothesis</w:t>
      </w:r>
    </w:p>
    <w:p w14:paraId="2C8D8F13" w14:textId="7D974DCE" w:rsidR="002628BD" w:rsidRDefault="002628BD" w:rsidP="0097606C">
      <w:pPr>
        <w:pStyle w:val="Numberedhanging"/>
        <w:numPr>
          <w:ilvl w:val="0"/>
          <w:numId w:val="109"/>
        </w:numPr>
      </w:pPr>
      <w:r>
        <w:t xml:space="preserve">Consider X and Z from </w:t>
      </w:r>
      <w:r w:rsidR="00471D20">
        <w:t>this regression:</w:t>
      </w:r>
    </w:p>
    <w:p w14:paraId="4DB6A30B" w14:textId="77777777" w:rsidR="002628BD" w:rsidRDefault="002628BD" w:rsidP="00BA56FD">
      <w:pPr>
        <w:pStyle w:val="Numberedhanging"/>
        <w:numPr>
          <w:ilvl w:val="0"/>
          <w:numId w:val="0"/>
        </w:numPr>
        <w:ind w:left="360" w:firstLine="360"/>
      </w:pPr>
      <w:r>
        <w:t>y = β</w:t>
      </w:r>
      <w:r w:rsidRPr="003F6874">
        <w:rPr>
          <w:vertAlign w:val="subscript"/>
        </w:rPr>
        <w:t>0</w:t>
      </w:r>
      <w:r>
        <w:t xml:space="preserve"> +</w:t>
      </w:r>
      <w:r w:rsidRPr="003F6874">
        <w:t xml:space="preserve"> </w:t>
      </w:r>
      <w:r>
        <w:t>β</w:t>
      </w:r>
      <w:r w:rsidRPr="003F6874">
        <w:rPr>
          <w:vertAlign w:val="subscript"/>
        </w:rPr>
        <w:t>X</w:t>
      </w:r>
      <w:r>
        <w:t>X +</w:t>
      </w:r>
      <w:r w:rsidRPr="003F6874">
        <w:t xml:space="preserve"> </w:t>
      </w:r>
      <w:r>
        <w:t>β</w:t>
      </w:r>
      <w:r w:rsidRPr="003F6874">
        <w:rPr>
          <w:vertAlign w:val="subscript"/>
        </w:rPr>
        <w:t>Z</w:t>
      </w:r>
      <w:r>
        <w:t>Z +</w:t>
      </w:r>
      <w:r w:rsidRPr="003F6874">
        <w:t xml:space="preserve"> </w:t>
      </w:r>
      <w:r>
        <w:t>…  +</w:t>
      </w:r>
      <w:r w:rsidRPr="003F6874">
        <w:t xml:space="preserve"> </w:t>
      </w:r>
      <w:r>
        <w:t xml:space="preserve">ϵ </w:t>
      </w:r>
    </w:p>
    <w:p w14:paraId="7299C059" w14:textId="77777777" w:rsidR="002628BD" w:rsidRDefault="002628BD" w:rsidP="00C564FA">
      <w:pPr>
        <w:pStyle w:val="Numberedhanging"/>
        <w:numPr>
          <w:ilvl w:val="0"/>
          <w:numId w:val="5"/>
        </w:numPr>
      </w:pPr>
      <w:r>
        <w:t xml:space="preserve">Hypotheses are </w:t>
      </w:r>
      <w:r w:rsidRPr="00471D20">
        <w:rPr>
          <w:i/>
          <w:color w:val="C00000"/>
        </w:rPr>
        <w:t>algebraic</w:t>
      </w:r>
      <w:r w:rsidRPr="00471D20">
        <w:rPr>
          <w:color w:val="C00000"/>
        </w:rPr>
        <w:t xml:space="preserve"> </w:t>
      </w:r>
      <w:r>
        <w:t>statements.</w:t>
      </w:r>
    </w:p>
    <w:p w14:paraId="0F7510FE" w14:textId="77777777" w:rsidR="002628BD" w:rsidRDefault="002628BD" w:rsidP="002E19A2">
      <w:r>
        <w:tab/>
        <w:t>H</w:t>
      </w:r>
      <w:r>
        <w:rPr>
          <w:vertAlign w:val="subscript"/>
        </w:rPr>
        <w:t>A</w:t>
      </w:r>
      <w:r>
        <w:t xml:space="preserve">: </w:t>
      </w:r>
      <w:r>
        <w:rPr>
          <w:rFonts w:cstheme="minorHAnsi"/>
        </w:rPr>
        <w:t>β</w:t>
      </w:r>
      <w:r w:rsidRPr="001B04E8">
        <w:rPr>
          <w:vertAlign w:val="subscript"/>
        </w:rPr>
        <w:t>X</w:t>
      </w:r>
      <w:r>
        <w:rPr>
          <w:vertAlign w:val="subscript"/>
        </w:rPr>
        <w:t xml:space="preserve"> </w:t>
      </w:r>
      <w:r>
        <w:t>= 0</w:t>
      </w:r>
      <w:r>
        <w:tab/>
      </w:r>
      <w:r>
        <w:tab/>
        <w:t>&lt;=  income has no effect</w:t>
      </w:r>
    </w:p>
    <w:p w14:paraId="1919A117" w14:textId="77777777" w:rsidR="002628BD" w:rsidRDefault="002628BD" w:rsidP="002E19A2">
      <w:r>
        <w:tab/>
        <w:t>H</w:t>
      </w:r>
      <w:r>
        <w:rPr>
          <w:vertAlign w:val="subscript"/>
        </w:rPr>
        <w:t>B</w:t>
      </w:r>
      <w:r>
        <w:t xml:space="preserve">: </w:t>
      </w:r>
      <w:r>
        <w:rPr>
          <w:rFonts w:cstheme="minorHAnsi"/>
        </w:rPr>
        <w:t>β</w:t>
      </w:r>
      <w:r>
        <w:rPr>
          <w:vertAlign w:val="subscript"/>
        </w:rPr>
        <w:t xml:space="preserve">Z </w:t>
      </w:r>
      <w:r>
        <w:t>= 0</w:t>
      </w:r>
      <w:r>
        <w:tab/>
      </w:r>
      <w:r>
        <w:tab/>
        <w:t>&lt;=  wealth has no effect</w:t>
      </w:r>
    </w:p>
    <w:p w14:paraId="0745A768" w14:textId="77777777" w:rsidR="002628BD" w:rsidRDefault="002628BD" w:rsidP="002E19A2">
      <w:pPr>
        <w:rPr>
          <w:vertAlign w:val="subscript"/>
        </w:rPr>
      </w:pPr>
      <w:r>
        <w:tab/>
        <w:t>H</w:t>
      </w:r>
      <w:r>
        <w:rPr>
          <w:vertAlign w:val="subscript"/>
        </w:rPr>
        <w:t>C</w:t>
      </w:r>
      <w:r>
        <w:t xml:space="preserve">: </w:t>
      </w:r>
      <w:r>
        <w:rPr>
          <w:rFonts w:cstheme="minorHAnsi"/>
        </w:rPr>
        <w:t>β</w:t>
      </w:r>
      <w:r w:rsidRPr="001B04E8">
        <w:rPr>
          <w:vertAlign w:val="subscript"/>
        </w:rPr>
        <w:t>X</w:t>
      </w:r>
      <w:r>
        <w:rPr>
          <w:vertAlign w:val="subscript"/>
        </w:rPr>
        <w:t xml:space="preserve"> </w:t>
      </w:r>
      <w:r>
        <w:t xml:space="preserve">= </w:t>
      </w:r>
      <w:r>
        <w:rPr>
          <w:rFonts w:cstheme="minorHAnsi"/>
        </w:rPr>
        <w:t>β</w:t>
      </w:r>
      <w:r>
        <w:rPr>
          <w:vertAlign w:val="subscript"/>
        </w:rPr>
        <w:t>Z</w:t>
      </w:r>
      <w:r>
        <w:tab/>
      </w:r>
      <w:r>
        <w:tab/>
        <w:t>&lt;=  income &amp; wealth have equal effects</w:t>
      </w:r>
    </w:p>
    <w:p w14:paraId="1633EF2A" w14:textId="77777777" w:rsidR="002628BD" w:rsidRDefault="002628BD" w:rsidP="002E19A2">
      <w:pPr>
        <w:rPr>
          <w:vertAlign w:val="subscript"/>
        </w:rPr>
      </w:pPr>
      <w:r>
        <w:tab/>
        <w:t>H</w:t>
      </w:r>
      <w:r>
        <w:rPr>
          <w:vertAlign w:val="subscript"/>
        </w:rPr>
        <w:t>D</w:t>
      </w:r>
      <w:r>
        <w:t xml:space="preserve">: </w:t>
      </w:r>
      <w:r>
        <w:rPr>
          <w:rFonts w:cstheme="minorHAnsi"/>
        </w:rPr>
        <w:t>β</w:t>
      </w:r>
      <w:r w:rsidRPr="001B04E8">
        <w:rPr>
          <w:vertAlign w:val="subscript"/>
        </w:rPr>
        <w:t>X</w:t>
      </w:r>
      <w:r>
        <w:rPr>
          <w:vertAlign w:val="subscript"/>
        </w:rPr>
        <w:t xml:space="preserve"> </w:t>
      </w:r>
      <w:r>
        <w:t xml:space="preserve">= </w:t>
      </w:r>
      <w:r>
        <w:rPr>
          <w:rFonts w:cstheme="minorHAnsi"/>
        </w:rPr>
        <w:t>β</w:t>
      </w:r>
      <w:r>
        <w:rPr>
          <w:vertAlign w:val="subscript"/>
        </w:rPr>
        <w:t>Z</w:t>
      </w:r>
      <w:r>
        <w:t xml:space="preserve"> = 0</w:t>
      </w:r>
      <w:r>
        <w:tab/>
        <w:t>&lt;=  income &amp; wealth have no effects</w:t>
      </w:r>
    </w:p>
    <w:p w14:paraId="616AE271" w14:textId="77777777" w:rsidR="002628BD" w:rsidRPr="00471D20" w:rsidRDefault="002628BD" w:rsidP="00C564FA">
      <w:pPr>
        <w:pStyle w:val="Numberedhanging"/>
        <w:numPr>
          <w:ilvl w:val="0"/>
          <w:numId w:val="5"/>
        </w:numPr>
      </w:pPr>
      <w:r w:rsidRPr="00471D20">
        <w:rPr>
          <w:rStyle w:val="Emphasis"/>
          <w:u w:val="none"/>
        </w:rPr>
        <w:t>If</w:t>
      </w:r>
      <w:r w:rsidRPr="00471D20">
        <w:t xml:space="preserve"> H</w:t>
      </w:r>
      <w:r w:rsidRPr="00471D20">
        <w:rPr>
          <w:vertAlign w:val="subscript"/>
        </w:rPr>
        <w:t>A</w:t>
      </w:r>
      <w:r w:rsidRPr="00471D20">
        <w:t xml:space="preserve"> and H</w:t>
      </w:r>
      <w:r w:rsidRPr="00471D20">
        <w:rPr>
          <w:vertAlign w:val="subscript"/>
        </w:rPr>
        <w:t>B</w:t>
      </w:r>
      <w:r w:rsidRPr="00471D20">
        <w:t xml:space="preserve"> are </w:t>
      </w:r>
      <w:r w:rsidRPr="00471D20">
        <w:rPr>
          <w:rStyle w:val="Noticecas-n"/>
          <w:i/>
          <w:u w:val="none"/>
        </w:rPr>
        <w:t>true</w:t>
      </w:r>
      <w:r w:rsidRPr="00471D20">
        <w:t>, then H</w:t>
      </w:r>
      <w:r w:rsidRPr="00471D20">
        <w:rPr>
          <w:vertAlign w:val="subscript"/>
        </w:rPr>
        <w:t>C</w:t>
      </w:r>
      <w:r w:rsidRPr="00471D20">
        <w:t xml:space="preserve"> and H</w:t>
      </w:r>
      <w:r w:rsidRPr="00471D20">
        <w:rPr>
          <w:vertAlign w:val="subscript"/>
        </w:rPr>
        <w:t>D</w:t>
      </w:r>
      <w:r w:rsidRPr="00471D20">
        <w:t xml:space="preserve"> </w:t>
      </w:r>
      <w:r w:rsidRPr="00471D20">
        <w:rPr>
          <w:i/>
        </w:rPr>
        <w:t>must be true.</w:t>
      </w:r>
    </w:p>
    <w:p w14:paraId="5C7DEE21" w14:textId="5517A56D" w:rsidR="002628BD" w:rsidRPr="000A05C4" w:rsidRDefault="00471D20" w:rsidP="00EB794B">
      <w:pPr>
        <w:pStyle w:val="Bulletca-b"/>
      </w:pPr>
      <w:r>
        <w:rPr>
          <w:rFonts w:cstheme="minorHAnsi"/>
        </w:rPr>
        <w:t xml:space="preserve">If </w:t>
      </w:r>
      <w:r w:rsidR="002628BD" w:rsidRPr="00FA3CAB">
        <w:rPr>
          <w:rFonts w:cstheme="minorHAnsi"/>
        </w:rPr>
        <w:t>β</w:t>
      </w:r>
      <w:r w:rsidR="002628BD" w:rsidRPr="00FA3CAB">
        <w:rPr>
          <w:vertAlign w:val="subscript"/>
        </w:rPr>
        <w:t xml:space="preserve">X </w:t>
      </w:r>
      <w:r w:rsidR="002628BD">
        <w:t xml:space="preserve">= 0 and </w:t>
      </w:r>
      <w:r w:rsidR="002628BD" w:rsidRPr="00FA3CAB">
        <w:rPr>
          <w:rFonts w:cstheme="minorHAnsi"/>
        </w:rPr>
        <w:t>β</w:t>
      </w:r>
      <w:r w:rsidR="002628BD" w:rsidRPr="00FA3CAB">
        <w:rPr>
          <w:vertAlign w:val="subscript"/>
        </w:rPr>
        <w:t xml:space="preserve">Z </w:t>
      </w:r>
      <w:r w:rsidR="00EB794B">
        <w:t xml:space="preserve">= 0 </w:t>
      </w:r>
      <w:r>
        <w:t xml:space="preserve">then mathematically </w:t>
      </w:r>
      <w:r w:rsidR="002628BD" w:rsidRPr="00FA3CAB">
        <w:rPr>
          <w:rFonts w:cstheme="minorHAnsi"/>
        </w:rPr>
        <w:t>β</w:t>
      </w:r>
      <w:r w:rsidR="002628BD" w:rsidRPr="00FA3CAB">
        <w:rPr>
          <w:vertAlign w:val="subscript"/>
        </w:rPr>
        <w:t xml:space="preserve">X </w:t>
      </w:r>
      <w:r w:rsidR="002628BD">
        <w:t xml:space="preserve">= </w:t>
      </w:r>
      <w:r w:rsidR="002628BD" w:rsidRPr="00FA3CAB">
        <w:rPr>
          <w:rFonts w:cstheme="minorHAnsi"/>
        </w:rPr>
        <w:t>β</w:t>
      </w:r>
      <w:r w:rsidR="002628BD" w:rsidRPr="00FA3CAB">
        <w:rPr>
          <w:vertAlign w:val="subscript"/>
        </w:rPr>
        <w:t xml:space="preserve">Z </w:t>
      </w:r>
      <w:r w:rsidR="002628BD">
        <w:t>= 0</w:t>
      </w:r>
    </w:p>
    <w:p w14:paraId="66254319" w14:textId="77777777" w:rsidR="002628BD" w:rsidRDefault="002628BD" w:rsidP="002E19A2">
      <w:pPr>
        <w:widowControl/>
        <w:autoSpaceDE/>
        <w:autoSpaceDN/>
        <w:adjustRightInd/>
        <w:spacing w:before="0" w:after="0"/>
      </w:pPr>
      <w:r>
        <w:br w:type="page"/>
      </w:r>
    </w:p>
    <w:p w14:paraId="3E8C117D" w14:textId="77777777" w:rsidR="002628BD" w:rsidRDefault="002628BD" w:rsidP="00565803">
      <w:pPr>
        <w:pStyle w:val="Heading4"/>
      </w:pPr>
      <w:r w:rsidRPr="00E95B6F">
        <w:lastRenderedPageBreak/>
        <w:t>Statistical conclusions</w:t>
      </w:r>
      <w:r>
        <w:t xml:space="preserve"> from hypothesis tests</w:t>
      </w:r>
    </w:p>
    <w:p w14:paraId="1E87C878" w14:textId="5DC4B454" w:rsidR="002628BD" w:rsidRDefault="002628BD" w:rsidP="0097606C">
      <w:pPr>
        <w:pStyle w:val="Numberedhanging"/>
        <w:numPr>
          <w:ilvl w:val="0"/>
          <w:numId w:val="110"/>
        </w:numPr>
      </w:pPr>
      <w:r>
        <w:t xml:space="preserve">Consider </w:t>
      </w:r>
      <w:r w:rsidR="00471D20">
        <w:t xml:space="preserve">two </w:t>
      </w:r>
      <w:r>
        <w:t>tests of hypotheses:</w:t>
      </w:r>
    </w:p>
    <w:p w14:paraId="5A227830" w14:textId="7A82A20F" w:rsidR="002628BD" w:rsidRDefault="002628BD" w:rsidP="002E19A2">
      <w:r>
        <w:tab/>
        <w:t>H</w:t>
      </w:r>
      <w:r>
        <w:rPr>
          <w:vertAlign w:val="subscript"/>
        </w:rPr>
        <w:t>A</w:t>
      </w:r>
      <w:r>
        <w:t xml:space="preserve">: </w:t>
      </w:r>
      <w:r>
        <w:rPr>
          <w:rFonts w:cstheme="minorHAnsi"/>
        </w:rPr>
        <w:t>β</w:t>
      </w:r>
      <w:r w:rsidRPr="001B04E8">
        <w:rPr>
          <w:vertAlign w:val="subscript"/>
        </w:rPr>
        <w:t>X</w:t>
      </w:r>
      <w:r>
        <w:t xml:space="preserve"> = 0</w:t>
      </w:r>
      <w:r>
        <w:tab/>
        <w:t>=&gt;  test</w:t>
      </w:r>
      <w:r w:rsidR="00471D20">
        <w:t xml:space="preserve"> results </w:t>
      </w:r>
      <w:r>
        <w:t>says H</w:t>
      </w:r>
      <w:r w:rsidRPr="003F6874">
        <w:rPr>
          <w:vertAlign w:val="subscript"/>
        </w:rPr>
        <w:t>A</w:t>
      </w:r>
      <w:r>
        <w:t xml:space="preserve"> </w:t>
      </w:r>
      <w:r w:rsidRPr="00A50E61">
        <w:t>might</w:t>
      </w:r>
      <w:r>
        <w:t xml:space="preserve"> be true</w:t>
      </w:r>
      <w:r w:rsidR="00471D20">
        <w:t xml:space="preserve"> or might not</w:t>
      </w:r>
    </w:p>
    <w:p w14:paraId="7769A60C" w14:textId="6D44CAF5" w:rsidR="002628BD" w:rsidRDefault="002628BD" w:rsidP="002E19A2">
      <w:r>
        <w:tab/>
        <w:t>H</w:t>
      </w:r>
      <w:r>
        <w:rPr>
          <w:vertAlign w:val="subscript"/>
        </w:rPr>
        <w:t>B</w:t>
      </w:r>
      <w:r>
        <w:t xml:space="preserve">: </w:t>
      </w:r>
      <w:r>
        <w:rPr>
          <w:rFonts w:cstheme="minorHAnsi"/>
        </w:rPr>
        <w:t>β</w:t>
      </w:r>
      <w:r>
        <w:rPr>
          <w:vertAlign w:val="subscript"/>
        </w:rPr>
        <w:t>Z</w:t>
      </w:r>
      <w:r>
        <w:t xml:space="preserve"> = 0</w:t>
      </w:r>
      <w:r>
        <w:tab/>
        <w:t>=&gt;  test</w:t>
      </w:r>
      <w:r w:rsidR="00471D20">
        <w:t xml:space="preserve"> results </w:t>
      </w:r>
      <w:r>
        <w:t>says H</w:t>
      </w:r>
      <w:r>
        <w:rPr>
          <w:vertAlign w:val="subscript"/>
        </w:rPr>
        <w:t>B</w:t>
      </w:r>
      <w:r>
        <w:t xml:space="preserve"> </w:t>
      </w:r>
      <w:r w:rsidRPr="00A50E61">
        <w:t>might</w:t>
      </w:r>
      <w:r>
        <w:t xml:space="preserve"> be true</w:t>
      </w:r>
      <w:r w:rsidR="00471D20">
        <w:t xml:space="preserve"> or might not</w:t>
      </w:r>
    </w:p>
    <w:p w14:paraId="2B1407AE" w14:textId="16C8095A" w:rsidR="002628BD" w:rsidRDefault="002628BD" w:rsidP="00C564FA">
      <w:pPr>
        <w:pStyle w:val="Numberedhanging"/>
        <w:numPr>
          <w:ilvl w:val="0"/>
          <w:numId w:val="5"/>
        </w:numPr>
      </w:pPr>
      <w:r>
        <w:t xml:space="preserve">Do results </w:t>
      </w:r>
      <w:r w:rsidR="00471D20">
        <w:t xml:space="preserve">from these tests </w:t>
      </w:r>
      <w:r>
        <w:t xml:space="preserve">provide </w:t>
      </w:r>
      <w:r w:rsidR="00471D20">
        <w:t>insights regarding</w:t>
      </w:r>
    </w:p>
    <w:p w14:paraId="3A7778A6" w14:textId="77777777" w:rsidR="002628BD" w:rsidRPr="00591FF3" w:rsidRDefault="002628BD" w:rsidP="002E19A2">
      <w:r>
        <w:tab/>
        <w:t>H</w:t>
      </w:r>
      <w:r>
        <w:rPr>
          <w:vertAlign w:val="subscript"/>
        </w:rPr>
        <w:t>C</w:t>
      </w:r>
      <w:r>
        <w:t xml:space="preserve">: </w:t>
      </w:r>
      <w:r>
        <w:rPr>
          <w:rFonts w:cstheme="minorHAnsi"/>
        </w:rPr>
        <w:t>β</w:t>
      </w:r>
      <w:r w:rsidRPr="001B04E8">
        <w:rPr>
          <w:vertAlign w:val="subscript"/>
        </w:rPr>
        <w:t>X</w:t>
      </w:r>
      <w:r>
        <w:t xml:space="preserve"> = </w:t>
      </w:r>
      <w:r>
        <w:rPr>
          <w:rFonts w:cstheme="minorHAnsi"/>
        </w:rPr>
        <w:t>β</w:t>
      </w:r>
      <w:r>
        <w:rPr>
          <w:vertAlign w:val="subscript"/>
        </w:rPr>
        <w:t>Z</w:t>
      </w:r>
      <w:r>
        <w:rPr>
          <w:vertAlign w:val="subscript"/>
        </w:rPr>
        <w:tab/>
      </w:r>
      <w:r>
        <w:rPr>
          <w:vertAlign w:val="subscript"/>
        </w:rPr>
        <w:tab/>
      </w:r>
      <w:r>
        <w:rPr>
          <w:vertAlign w:val="subscript"/>
        </w:rPr>
        <w:tab/>
      </w:r>
    </w:p>
    <w:p w14:paraId="145C5B5D" w14:textId="77777777" w:rsidR="002628BD" w:rsidRPr="00591FF3" w:rsidRDefault="002628BD" w:rsidP="002E19A2">
      <w:r>
        <w:tab/>
        <w:t>H</w:t>
      </w:r>
      <w:r>
        <w:rPr>
          <w:vertAlign w:val="subscript"/>
        </w:rPr>
        <w:t>D</w:t>
      </w:r>
      <w:r>
        <w:t xml:space="preserve">: </w:t>
      </w:r>
      <w:r>
        <w:rPr>
          <w:rFonts w:cstheme="minorHAnsi"/>
        </w:rPr>
        <w:t>β</w:t>
      </w:r>
      <w:r w:rsidRPr="001B04E8">
        <w:rPr>
          <w:vertAlign w:val="subscript"/>
        </w:rPr>
        <w:t>X</w:t>
      </w:r>
      <w:r>
        <w:t xml:space="preserve"> = </w:t>
      </w:r>
      <w:r>
        <w:rPr>
          <w:rFonts w:cstheme="minorHAnsi"/>
        </w:rPr>
        <w:t>β</w:t>
      </w:r>
      <w:r>
        <w:rPr>
          <w:vertAlign w:val="subscript"/>
        </w:rPr>
        <w:t>Z</w:t>
      </w:r>
      <w:r>
        <w:t xml:space="preserve"> = 0</w:t>
      </w:r>
      <w:r>
        <w:tab/>
      </w:r>
      <w:r>
        <w:tab/>
      </w:r>
    </w:p>
    <w:p w14:paraId="3629B735" w14:textId="77777777" w:rsidR="002628BD" w:rsidRDefault="002628BD" w:rsidP="00C564FA">
      <w:pPr>
        <w:pStyle w:val="Numberedhanging"/>
        <w:numPr>
          <w:ilvl w:val="0"/>
          <w:numId w:val="5"/>
        </w:numPr>
      </w:pPr>
      <w:r>
        <w:t xml:space="preserve">Accepting </w:t>
      </w:r>
      <w:r w:rsidRPr="005E22BE">
        <w:t>H</w:t>
      </w:r>
      <w:r w:rsidRPr="00591FF3">
        <w:rPr>
          <w:vertAlign w:val="subscript"/>
        </w:rPr>
        <w:t>A</w:t>
      </w:r>
      <w:r w:rsidRPr="005E22BE">
        <w:t xml:space="preserve"> and H</w:t>
      </w:r>
      <w:r w:rsidRPr="00591FF3">
        <w:rPr>
          <w:vertAlign w:val="subscript"/>
        </w:rPr>
        <w:t>B</w:t>
      </w:r>
      <w:r>
        <w:t xml:space="preserve"> does </w:t>
      </w:r>
      <w:r w:rsidRPr="003F6874">
        <w:rPr>
          <w:u w:val="single"/>
        </w:rPr>
        <w:t>not</w:t>
      </w:r>
      <w:r>
        <w:t xml:space="preserve"> imply you will accept either H</w:t>
      </w:r>
      <w:r w:rsidRPr="00591FF3">
        <w:rPr>
          <w:vertAlign w:val="subscript"/>
        </w:rPr>
        <w:t>C</w:t>
      </w:r>
      <w:r>
        <w:t xml:space="preserve"> or H</w:t>
      </w:r>
      <w:r w:rsidRPr="00591FF3">
        <w:rPr>
          <w:vertAlign w:val="subscript"/>
        </w:rPr>
        <w:t>D</w:t>
      </w:r>
      <w:r>
        <w:t>!</w:t>
      </w:r>
    </w:p>
    <w:p w14:paraId="79663D79" w14:textId="77777777" w:rsidR="002628BD" w:rsidRDefault="002628BD" w:rsidP="00EB794B">
      <w:pPr>
        <w:pStyle w:val="Bulletca-b"/>
      </w:pPr>
      <w:r>
        <w:t>Who stole my wallet?</w:t>
      </w:r>
    </w:p>
    <w:p w14:paraId="62514743" w14:textId="4AE28B09" w:rsidR="002628BD" w:rsidRDefault="002628BD" w:rsidP="00C564FA">
      <w:pPr>
        <w:pStyle w:val="Numberedhanging"/>
        <w:numPr>
          <w:ilvl w:val="0"/>
          <w:numId w:val="5"/>
        </w:numPr>
      </w:pPr>
      <w:r>
        <w:t xml:space="preserve">Consider the formula from the LRM and the effect of </w:t>
      </w:r>
      <w:r w:rsidR="003F295A">
        <w:t>collinearity</w:t>
      </w:r>
      <w:r>
        <w:t>:</w:t>
      </w:r>
    </w:p>
    <w:p w14:paraId="6327BC5D" w14:textId="1558C0F0" w:rsidR="002628BD" w:rsidRDefault="00EB794B" w:rsidP="00EB794B">
      <w:pPr>
        <w:ind w:firstLine="720"/>
      </w:pPr>
      <w:r w:rsidRPr="00EB794B">
        <w:rPr>
          <w:position w:val="-16"/>
        </w:rPr>
        <w:object w:dxaOrig="3560" w:dyaOrig="520" w14:anchorId="309711AD">
          <v:shape id="_x0000_i1152" type="#_x0000_t75" style="width:176.4pt;height:25.5pt" o:ole="">
            <v:imagedata r:id="rId326" o:title=""/>
          </v:shape>
          <o:OLEObject Type="Embed" ProgID="Equation.DSMT4" ShapeID="_x0000_i1152" DrawAspect="Content" ObjectID="_1584705292" r:id="rId327"/>
        </w:object>
      </w:r>
    </w:p>
    <w:p w14:paraId="067232A0" w14:textId="705D369A" w:rsidR="002628BD" w:rsidRDefault="002628BD" w:rsidP="003467AA">
      <w:r>
        <w:tab/>
      </w:r>
      <w:r w:rsidR="00EB794B" w:rsidRPr="00EB794B">
        <w:rPr>
          <w:position w:val="-58"/>
        </w:rPr>
        <w:object w:dxaOrig="4220" w:dyaOrig="1240" w14:anchorId="2E8DEB72">
          <v:shape id="_x0000_i1153" type="#_x0000_t75" style="width:212.2pt;height:60.95pt" o:ole="">
            <v:imagedata r:id="rId328" o:title=""/>
          </v:shape>
          <o:OLEObject Type="Embed" ProgID="Equation.DSMT4" ShapeID="_x0000_i1153" DrawAspect="Content" ObjectID="_1584705293" r:id="rId329"/>
        </w:object>
      </w:r>
    </w:p>
    <w:p w14:paraId="660CDABF" w14:textId="77777777" w:rsidR="002628BD" w:rsidRDefault="002628BD" w:rsidP="002E19A2">
      <w:pPr>
        <w:pStyle w:val="Numberedhanging"/>
        <w:numPr>
          <w:ilvl w:val="0"/>
          <w:numId w:val="0"/>
        </w:numPr>
        <w:ind w:left="360"/>
      </w:pPr>
      <w:r>
        <w:br w:type="page"/>
      </w:r>
    </w:p>
    <w:p w14:paraId="1630BB30" w14:textId="77777777" w:rsidR="002628BD" w:rsidRDefault="002628BD" w:rsidP="00BA56FD">
      <w:pPr>
        <w:pStyle w:val="Heading3"/>
      </w:pPr>
      <w:bookmarkStart w:id="150" w:name="_Toc489277098"/>
      <w:r>
        <w:lastRenderedPageBreak/>
        <w:t>Wald tests of joint hypotheses</w:t>
      </w:r>
      <w:bookmarkEnd w:id="150"/>
    </w:p>
    <w:p w14:paraId="6689E632" w14:textId="77777777" w:rsidR="002628BD" w:rsidRDefault="002628BD" w:rsidP="0097606C">
      <w:pPr>
        <w:pStyle w:val="Numberedhanging"/>
        <w:numPr>
          <w:ilvl w:val="0"/>
          <w:numId w:val="111"/>
        </w:numPr>
      </w:pPr>
      <w:r>
        <w:t xml:space="preserve">ML theory shows that: </w:t>
      </w:r>
    </w:p>
    <w:p w14:paraId="5350EA20" w14:textId="75700F47" w:rsidR="002628BD" w:rsidRDefault="002628BD" w:rsidP="002E19A2">
      <w:r>
        <w:tab/>
      </w:r>
      <w:bookmarkStart w:id="151" w:name="MTBlankEqn"/>
      <w:r w:rsidR="00EB794B" w:rsidRPr="00EB794B">
        <w:rPr>
          <w:position w:val="-28"/>
        </w:rPr>
        <w:object w:dxaOrig="3600" w:dyaOrig="880" w14:anchorId="7ADF0474">
          <v:shape id="_x0000_i1154" type="#_x0000_t75" style="width:180.2pt;height:45.7pt" o:ole="">
            <v:imagedata r:id="rId330" o:title=""/>
          </v:shape>
          <o:OLEObject Type="Embed" ProgID="Equation.DSMT4" ShapeID="_x0000_i1154" DrawAspect="Content" ObjectID="_1584705294" r:id="rId331"/>
        </w:object>
      </w:r>
      <w:bookmarkEnd w:id="151"/>
    </w:p>
    <w:p w14:paraId="62329EEC" w14:textId="77777777" w:rsidR="002628BD" w:rsidRDefault="002628BD" w:rsidP="00C564FA">
      <w:pPr>
        <w:pStyle w:val="Numberedhanging"/>
        <w:numPr>
          <w:ilvl w:val="0"/>
          <w:numId w:val="5"/>
        </w:numPr>
      </w:pPr>
      <w:r>
        <w:t xml:space="preserve">With three coefficients: </w:t>
      </w:r>
    </w:p>
    <w:p w14:paraId="4B07A0A5" w14:textId="2C2940BF" w:rsidR="002628BD" w:rsidRDefault="002628BD" w:rsidP="002E19A2">
      <w:pPr>
        <w:rPr>
          <w:position w:val="-102"/>
        </w:rPr>
      </w:pPr>
      <w:r>
        <w:tab/>
      </w:r>
      <w:r w:rsidR="00EB794B" w:rsidRPr="00EB794B">
        <w:rPr>
          <w:position w:val="-102"/>
        </w:rPr>
        <w:object w:dxaOrig="6060" w:dyaOrig="2240" w14:anchorId="11DAA5D8">
          <v:shape id="_x0000_i1155" type="#_x0000_t75" style="width:302.85pt;height:112.4pt" o:ole="">
            <v:imagedata r:id="rId332" o:title=""/>
          </v:shape>
          <o:OLEObject Type="Embed" ProgID="Equation.DSMT4" ShapeID="_x0000_i1155" DrawAspect="Content" ObjectID="_1584705295" r:id="rId333"/>
        </w:object>
      </w:r>
    </w:p>
    <w:p w14:paraId="7EAABCC5" w14:textId="21F2827E" w:rsidR="002628BD" w:rsidRDefault="00EB794B" w:rsidP="00C564FA">
      <w:pPr>
        <w:pStyle w:val="Numberedhanging"/>
        <w:numPr>
          <w:ilvl w:val="0"/>
          <w:numId w:val="5"/>
        </w:numPr>
      </w:pPr>
      <w:r w:rsidRPr="00EB794B">
        <w:rPr>
          <w:position w:val="-26"/>
        </w:rPr>
        <w:object w:dxaOrig="999" w:dyaOrig="620" w14:anchorId="70A4B1B5">
          <v:shape id="_x0000_i1156" type="#_x0000_t75" style="width:49.9pt;height:30.5pt" o:ole="">
            <v:imagedata r:id="rId334" o:title=""/>
          </v:shape>
          <o:OLEObject Type="Embed" ProgID="Equation.DSMT4" ShapeID="_x0000_i1156" DrawAspect="Content" ObjectID="_1584705296" r:id="rId335"/>
        </w:object>
      </w:r>
      <w:r w:rsidR="002628BD">
        <w:t xml:space="preserve"> indicate</w:t>
      </w:r>
      <w:r>
        <w:t>s</w:t>
      </w:r>
      <w:r w:rsidR="002628BD">
        <w:t xml:space="preserve"> how the regression plane rocks as the sample changes.</w:t>
      </w:r>
    </w:p>
    <w:p w14:paraId="7718C1CE" w14:textId="77777777" w:rsidR="002628BD" w:rsidRDefault="002628BD" w:rsidP="00C564FA">
      <w:pPr>
        <w:pStyle w:val="Numberedhanging"/>
        <w:numPr>
          <w:ilvl w:val="0"/>
          <w:numId w:val="5"/>
        </w:numPr>
      </w:pPr>
      <w:r>
        <w:t>The Wald test measures:</w:t>
      </w:r>
    </w:p>
    <w:p w14:paraId="0BCFFFF0" w14:textId="77777777" w:rsidR="002628BD" w:rsidRDefault="002628BD" w:rsidP="00EB794B">
      <w:pPr>
        <w:pStyle w:val="Bulletca-b"/>
      </w:pPr>
      <w:r>
        <w:t>How far estimates are from hypothesized values.</w:t>
      </w:r>
    </w:p>
    <w:p w14:paraId="459A56A8" w14:textId="77777777" w:rsidR="002628BD" w:rsidRDefault="002628BD" w:rsidP="00EB794B">
      <w:pPr>
        <w:pStyle w:val="Bulletca-b"/>
      </w:pPr>
      <w:r>
        <w:t>How flat the likelihood functions is.</w:t>
      </w:r>
    </w:p>
    <w:p w14:paraId="4CFB34E9" w14:textId="77777777" w:rsidR="002628BD" w:rsidRPr="00D02914" w:rsidRDefault="002628BD" w:rsidP="002E19A2">
      <w:pPr>
        <w:pStyle w:val="Numberedhanging"/>
        <w:numPr>
          <w:ilvl w:val="0"/>
          <w:numId w:val="0"/>
        </w:numPr>
        <w:ind w:left="360" w:hanging="360"/>
      </w:pPr>
      <w:r w:rsidRPr="00D02914">
        <w:t>Graphically...</w:t>
      </w:r>
    </w:p>
    <w:p w14:paraId="5C29AC3B" w14:textId="77777777" w:rsidR="002628BD" w:rsidRDefault="002628BD" w:rsidP="00565803">
      <w:pPr>
        <w:pStyle w:val="Heading4"/>
      </w:pPr>
      <w:r>
        <w:br w:type="page"/>
      </w:r>
      <w:r>
        <w:lastRenderedPageBreak/>
        <w:t xml:space="preserve">Wald test and the log likelihood function </w:t>
      </w:r>
    </w:p>
    <w:p w14:paraId="45C12841" w14:textId="77777777" w:rsidR="002628BD" w:rsidRDefault="002628BD" w:rsidP="002E19A2">
      <w:r>
        <w:rPr>
          <w:noProof/>
        </w:rPr>
        <w:drawing>
          <wp:anchor distT="0" distB="0" distL="114300" distR="114300" simplePos="0" relativeHeight="251662336" behindDoc="1" locked="0" layoutInCell="1" allowOverlap="1" wp14:anchorId="342786CC" wp14:editId="6B6B0F3B">
            <wp:simplePos x="0" y="0"/>
            <wp:positionH relativeFrom="column">
              <wp:posOffset>-564</wp:posOffset>
            </wp:positionH>
            <wp:positionV relativeFrom="paragraph">
              <wp:posOffset>22860</wp:posOffset>
            </wp:positionV>
            <wp:extent cx="7354488" cy="5669280"/>
            <wp:effectExtent l="0" t="0" r="0" b="0"/>
            <wp:wrapNone/>
            <wp:docPr id="12" name="Picture 12" descr="D:\Dropbox\CDA_research\Work\Sage2\test-wald-lr-lmV2-wa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D:\Dropbox\CDA_research\Work\Sage2\test-wald-lr-lmV2-wald.em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354488" cy="5669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0967F1">
        <w:rPr>
          <w:color w:val="FF0000"/>
        </w:rPr>
        <w:t>Cu</w:t>
      </w:r>
      <w:r>
        <w:rPr>
          <w:color w:val="FF0000"/>
        </w:rPr>
        <w:t>r</w:t>
      </w:r>
      <w:r w:rsidRPr="000967F1">
        <w:rPr>
          <w:color w:val="FF0000"/>
        </w:rPr>
        <w:t>vature</w:t>
      </w:r>
    </w:p>
    <w:p w14:paraId="1E3210C5" w14:textId="77777777" w:rsidR="002628BD" w:rsidRDefault="002628BD" w:rsidP="002E19A2"/>
    <w:p w14:paraId="01BA102A" w14:textId="77777777" w:rsidR="002628BD" w:rsidRDefault="002628BD" w:rsidP="002E19A2"/>
    <w:p w14:paraId="5A0AD061" w14:textId="77777777" w:rsidR="002628BD" w:rsidRDefault="002628BD" w:rsidP="002E19A2"/>
    <w:p w14:paraId="6BE91120" w14:textId="77777777" w:rsidR="002628BD" w:rsidRDefault="002628BD" w:rsidP="002E19A2"/>
    <w:p w14:paraId="6742DB14" w14:textId="77777777" w:rsidR="002628BD" w:rsidRDefault="002628BD" w:rsidP="002E19A2"/>
    <w:p w14:paraId="0ADB822F" w14:textId="77777777" w:rsidR="002628BD" w:rsidRDefault="002628BD" w:rsidP="002E19A2"/>
    <w:p w14:paraId="221DF87A" w14:textId="77777777" w:rsidR="002628BD" w:rsidRDefault="002628BD" w:rsidP="002E19A2"/>
    <w:p w14:paraId="72D22B05" w14:textId="77777777" w:rsidR="002628BD" w:rsidRDefault="002628BD" w:rsidP="002E19A2"/>
    <w:p w14:paraId="03C962B2" w14:textId="77777777" w:rsidR="002628BD" w:rsidRPr="00114AE9" w:rsidRDefault="002628BD" w:rsidP="002E19A2">
      <w:pPr>
        <w:rPr>
          <w:sz w:val="32"/>
        </w:rPr>
      </w:pPr>
    </w:p>
    <w:p w14:paraId="5FDBEE26" w14:textId="77777777" w:rsidR="002628BD" w:rsidRDefault="002628BD" w:rsidP="002E19A2">
      <w:r>
        <w:t xml:space="preserve">                            </w:t>
      </w:r>
    </w:p>
    <w:p w14:paraId="134C1D72" w14:textId="77777777" w:rsidR="002628BD" w:rsidRDefault="002628BD" w:rsidP="002E19A2">
      <w:r>
        <w:t xml:space="preserve">                                                  </w:t>
      </w:r>
      <w:r w:rsidRPr="000967F1">
        <w:rPr>
          <w:color w:val="00B050"/>
        </w:rPr>
        <w:t>Distance</w:t>
      </w:r>
      <w:r>
        <w:br w:type="page"/>
      </w:r>
    </w:p>
    <w:p w14:paraId="6A1258A2" w14:textId="77777777" w:rsidR="002628BD" w:rsidRDefault="002628BD" w:rsidP="00565803">
      <w:pPr>
        <w:pStyle w:val="Heading4"/>
      </w:pPr>
      <w:r>
        <w:lastRenderedPageBreak/>
        <w:t>Curvature of ln L curve and the Wald test</w:t>
      </w:r>
    </w:p>
    <w:p w14:paraId="5CDF1DDC" w14:textId="77777777" w:rsidR="002628BD" w:rsidRDefault="002628BD" w:rsidP="00B84D8D">
      <w:pPr>
        <w:ind w:left="9072"/>
      </w:pPr>
      <w:r>
        <w:rPr>
          <w:noProof/>
        </w:rPr>
        <w:drawing>
          <wp:anchor distT="0" distB="0" distL="114300" distR="114300" simplePos="0" relativeHeight="251663360" behindDoc="1" locked="0" layoutInCell="1" allowOverlap="1" wp14:anchorId="05344372" wp14:editId="410C2D61">
            <wp:simplePos x="0" y="0"/>
            <wp:positionH relativeFrom="column">
              <wp:posOffset>0</wp:posOffset>
            </wp:positionH>
            <wp:positionV relativeFrom="paragraph">
              <wp:posOffset>22931</wp:posOffset>
            </wp:positionV>
            <wp:extent cx="5751689" cy="4312355"/>
            <wp:effectExtent l="0" t="0" r="1905" b="0"/>
            <wp:wrapNone/>
            <wp:docPr id="15" name="Picture 15" descr="D:\Dropbox\CDA_research\Work\Sage2\PrePosted figures\test\test-wald-lr-lm-sha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Dropbox\CDA_research\Work\Sage2\PrePosted figures\test\test-wald-lr-lm-shape.emf"/>
                    <pic:cNvPicPr>
                      <a:picLocks noChangeAspect="1" noChangeArrowheads="1"/>
                    </pic:cNvPicPr>
                  </pic:nvPicPr>
                  <pic:blipFill rotWithShape="1">
                    <a:blip r:embed="rId337">
                      <a:extLst>
                        <a:ext uri="{28A0092B-C50C-407E-A947-70E740481C1C}">
                          <a14:useLocalDpi xmlns:a14="http://schemas.microsoft.com/office/drawing/2010/main" val="0"/>
                        </a:ext>
                      </a:extLst>
                    </a:blip>
                    <a:srcRect l="3868" t="3465" r="2282" b="5256"/>
                    <a:stretch/>
                  </pic:blipFill>
                  <pic:spPr bwMode="auto">
                    <a:xfrm>
                      <a:off x="0" y="0"/>
                      <a:ext cx="5751689" cy="431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 The flatter the curve, the less "significant" the distance from estimate to constraint</w:t>
      </w:r>
    </w:p>
    <w:p w14:paraId="7689670C" w14:textId="08C45DD7" w:rsidR="002628BD" w:rsidRDefault="002628BD" w:rsidP="00B84D8D">
      <w:pPr>
        <w:ind w:left="9072"/>
      </w:pPr>
      <w:r>
        <w:t>2. How would increasing the sample size affect the curvature?</w:t>
      </w:r>
      <w:r w:rsidR="00EB794B" w:rsidRPr="00025957">
        <w:rPr>
          <w:position w:val="-4"/>
        </w:rPr>
        <w:object w:dxaOrig="240" w:dyaOrig="400" w14:anchorId="0F00CC3C">
          <v:shape id="_x0000_i1157" type="#_x0000_t75" style="width:11.8pt;height:20.95pt" o:ole="">
            <v:imagedata r:id="rId338" o:title=""/>
          </v:shape>
          <o:OLEObject Type="Embed" ProgID="Equation.DSMT4" ShapeID="_x0000_i1157" DrawAspect="Content" ObjectID="_1584705297" r:id="rId339"/>
        </w:object>
      </w:r>
    </w:p>
    <w:p w14:paraId="1043274E" w14:textId="77777777" w:rsidR="002628BD" w:rsidRDefault="002628BD" w:rsidP="00B84D8D">
      <w:pPr>
        <w:ind w:left="9072"/>
      </w:pPr>
      <w:r>
        <w:t>3. What if the model is "</w:t>
      </w:r>
      <w:r w:rsidRPr="001639C6">
        <w:t>nearly</w:t>
      </w:r>
      <w:r>
        <w:t>"</w:t>
      </w:r>
      <w:r w:rsidRPr="001639C6">
        <w:t xml:space="preserve"> unidentified</w:t>
      </w:r>
      <w:r>
        <w:t>?</w:t>
      </w:r>
    </w:p>
    <w:p w14:paraId="7B479D32" w14:textId="77777777" w:rsidR="002628BD" w:rsidRDefault="002628BD" w:rsidP="00B84D8D">
      <w:pPr>
        <w:widowControl/>
        <w:autoSpaceDE/>
        <w:autoSpaceDN/>
        <w:adjustRightInd/>
        <w:spacing w:before="0" w:after="200" w:line="276" w:lineRule="auto"/>
      </w:pPr>
      <w:r>
        <w:br w:type="page"/>
      </w:r>
    </w:p>
    <w:p w14:paraId="05667A68" w14:textId="77777777" w:rsidR="002628BD" w:rsidRDefault="002628BD" w:rsidP="00962607">
      <w:pPr>
        <w:pStyle w:val="Heading3"/>
      </w:pPr>
      <w:r w:rsidRPr="007C0310">
        <w:lastRenderedPageBreak/>
        <w:t xml:space="preserve">Wald </w:t>
      </w:r>
      <w:r>
        <w:t>t</w:t>
      </w:r>
      <w:r w:rsidRPr="007C0310">
        <w:t>est</w:t>
      </w:r>
      <w:r>
        <w:t xml:space="preserve"> of linear constraints</w:t>
      </w:r>
    </w:p>
    <w:p w14:paraId="4772A958" w14:textId="0506564A" w:rsidR="002628BD" w:rsidRDefault="002628BD" w:rsidP="0097606C">
      <w:pPr>
        <w:pStyle w:val="Numberedhanging"/>
        <w:numPr>
          <w:ilvl w:val="0"/>
          <w:numId w:val="112"/>
        </w:numPr>
      </w:pPr>
      <w:r>
        <w:t xml:space="preserve">Consider linear constraints </w:t>
      </w:r>
      <w:r w:rsidR="00EB794B" w:rsidRPr="00EB794B">
        <w:rPr>
          <w:position w:val="-14"/>
        </w:rPr>
        <w:object w:dxaOrig="1219" w:dyaOrig="460" w14:anchorId="54224D09">
          <v:shape id="_x0000_i1158" type="#_x0000_t75" style="width:61.7pt;height:22.85pt" o:ole="">
            <v:imagedata r:id="rId340" o:title=""/>
          </v:shape>
          <o:OLEObject Type="Embed" ProgID="Equation.DSMT4" ShapeID="_x0000_i1158" DrawAspect="Content" ObjectID="_1584705298" r:id="rId341"/>
        </w:object>
      </w:r>
      <w:r>
        <w:t>.</w:t>
      </w:r>
    </w:p>
    <w:p w14:paraId="14D76C57" w14:textId="26F70755" w:rsidR="002628BD" w:rsidRDefault="00EB794B" w:rsidP="00EB794B">
      <w:pPr>
        <w:pStyle w:val="Bulletca-b"/>
      </w:pPr>
      <w:r w:rsidRPr="00EB794B">
        <w:rPr>
          <w:position w:val="-14"/>
        </w:rPr>
        <w:object w:dxaOrig="279" w:dyaOrig="460" w14:anchorId="0BE2E82D">
          <v:shape id="_x0000_i1159" type="#_x0000_t75" style="width:14.85pt;height:22.85pt" o:ole="">
            <v:imagedata r:id="rId342" o:title=""/>
          </v:shape>
          <o:OLEObject Type="Embed" ProgID="Equation.DSMT4" ShapeID="_x0000_i1159" DrawAspect="Content" ObjectID="_1584705299" r:id="rId343"/>
        </w:object>
      </w:r>
      <w:r w:rsidR="002628BD">
        <w:t xml:space="preserve"> is vector of parameters</w:t>
      </w:r>
    </w:p>
    <w:p w14:paraId="2763F124" w14:textId="51817F11" w:rsidR="002628BD" w:rsidRDefault="00EB794B" w:rsidP="00EB794B">
      <w:pPr>
        <w:pStyle w:val="Bulletca-b"/>
      </w:pPr>
      <w:r w:rsidRPr="00EB794B">
        <w:rPr>
          <w:position w:val="-12"/>
        </w:rPr>
        <w:object w:dxaOrig="380" w:dyaOrig="440" w14:anchorId="14942FC2">
          <v:shape id="_x0000_i1160" type="#_x0000_t75" style="width:20.55pt;height:22.1pt" o:ole="">
            <v:imagedata r:id="rId344" o:title=""/>
          </v:shape>
          <o:OLEObject Type="Embed" ProgID="Equation.DSMT4" ShapeID="_x0000_i1160" DrawAspect="Content" ObjectID="_1584705300" r:id="rId345"/>
        </w:object>
      </w:r>
      <w:r w:rsidR="002628BD">
        <w:t xml:space="preserve"> is matrix that combine the </w:t>
      </w:r>
      <w:r w:rsidR="002628BD">
        <w:rPr>
          <w:rFonts w:cstheme="minorHAnsi"/>
        </w:rPr>
        <w:t>β</w:t>
      </w:r>
      <w:r w:rsidR="002628BD">
        <w:t>'s</w:t>
      </w:r>
    </w:p>
    <w:p w14:paraId="4026BA02" w14:textId="77777777" w:rsidR="002628BD" w:rsidRDefault="002628BD" w:rsidP="00C564FA">
      <w:pPr>
        <w:pStyle w:val="Numberedhanging"/>
        <w:numPr>
          <w:ilvl w:val="0"/>
          <w:numId w:val="5"/>
        </w:numPr>
      </w:pPr>
      <w:r>
        <w:t>Examples:</w:t>
      </w:r>
    </w:p>
    <w:p w14:paraId="28BAC6F4" w14:textId="77777777" w:rsidR="002628BD" w:rsidRPr="00B37764" w:rsidRDefault="002628BD" w:rsidP="00EB794B">
      <w:pPr>
        <w:pStyle w:val="Bulletca-b"/>
      </w:pPr>
      <w:r w:rsidRPr="00A50E61">
        <w:rPr>
          <w:b/>
        </w:rPr>
        <w:t>Qβ</w:t>
      </w:r>
      <w:r>
        <w:t xml:space="preserve"> = β</w:t>
      </w:r>
      <w:r w:rsidRPr="00B37764">
        <w:rPr>
          <w:vertAlign w:val="subscript"/>
        </w:rPr>
        <w:t>1</w:t>
      </w:r>
      <w:r w:rsidRPr="00B37764">
        <w:t xml:space="preserve"> </w:t>
      </w:r>
      <w:r>
        <w:t>- β</w:t>
      </w:r>
      <w:r w:rsidRPr="00B37764">
        <w:rPr>
          <w:vertAlign w:val="subscript"/>
        </w:rPr>
        <w:t>2</w:t>
      </w:r>
      <w:r w:rsidRPr="00B37764">
        <w:t xml:space="preserve"> </w:t>
      </w:r>
      <w:r>
        <w:t>= 0</w:t>
      </w:r>
    </w:p>
    <w:p w14:paraId="206F4B85" w14:textId="77777777" w:rsidR="002628BD" w:rsidRDefault="002628BD" w:rsidP="00EB794B">
      <w:pPr>
        <w:pStyle w:val="Bulletca-b"/>
      </w:pPr>
      <w:r w:rsidRPr="00A50E61">
        <w:rPr>
          <w:b/>
        </w:rPr>
        <w:t>Qβ</w:t>
      </w:r>
      <w:r>
        <w:t xml:space="preserve"> = β</w:t>
      </w:r>
      <w:r w:rsidRPr="00B37764">
        <w:rPr>
          <w:vertAlign w:val="subscript"/>
        </w:rPr>
        <w:t>1</w:t>
      </w:r>
      <w:r w:rsidRPr="00B37764">
        <w:t xml:space="preserve"> </w:t>
      </w:r>
      <w:r>
        <w:t>= 0</w:t>
      </w:r>
    </w:p>
    <w:p w14:paraId="68B0EEBA" w14:textId="77777777" w:rsidR="002628BD" w:rsidRPr="00B37764" w:rsidRDefault="002628BD" w:rsidP="00EB794B">
      <w:pPr>
        <w:pStyle w:val="Bulletca-b"/>
      </w:pPr>
      <w:r w:rsidRPr="00A50E61">
        <w:rPr>
          <w:b/>
        </w:rPr>
        <w:t>Qβ</w:t>
      </w:r>
      <w:r>
        <w:t xml:space="preserve"> = β</w:t>
      </w:r>
      <w:r w:rsidRPr="00B37764">
        <w:rPr>
          <w:vertAlign w:val="subscript"/>
        </w:rPr>
        <w:t>1</w:t>
      </w:r>
      <w:r w:rsidRPr="00B37764">
        <w:t xml:space="preserve"> </w:t>
      </w:r>
      <w:r>
        <w:t>= β</w:t>
      </w:r>
      <w:r w:rsidRPr="00B37764">
        <w:rPr>
          <w:vertAlign w:val="subscript"/>
        </w:rPr>
        <w:t>2</w:t>
      </w:r>
      <w:r w:rsidRPr="00B37764">
        <w:t xml:space="preserve"> </w:t>
      </w:r>
      <w:r>
        <w:t>= 0</w:t>
      </w:r>
    </w:p>
    <w:p w14:paraId="66C3455C" w14:textId="77777777" w:rsidR="002628BD" w:rsidRDefault="002628BD" w:rsidP="00C564FA">
      <w:pPr>
        <w:pStyle w:val="Numberedhanging"/>
        <w:numPr>
          <w:ilvl w:val="0"/>
          <w:numId w:val="5"/>
        </w:numPr>
      </w:pPr>
      <w:r>
        <w:t>The Wald statistic equals:</w:t>
      </w:r>
    </w:p>
    <w:p w14:paraId="6C48DAEC" w14:textId="254AE179" w:rsidR="002628BD" w:rsidRDefault="002628BD" w:rsidP="00B84D8D">
      <w:pPr>
        <w:rPr>
          <w:position w:val="-5"/>
        </w:rPr>
      </w:pPr>
      <w:r>
        <w:rPr>
          <w:position w:val="-30"/>
        </w:rPr>
        <w:tab/>
      </w:r>
      <w:r w:rsidR="00EB794B" w:rsidRPr="00EB794B">
        <w:rPr>
          <w:position w:val="-32"/>
        </w:rPr>
        <w:object w:dxaOrig="7280" w:dyaOrig="960" w14:anchorId="1EC8F834">
          <v:shape id="_x0000_i1161" type="#_x0000_t75" style="width:363.8pt;height:48pt" o:ole="">
            <v:imagedata r:id="rId346" o:title=""/>
          </v:shape>
          <o:OLEObject Type="Embed" ProgID="Equation.DSMT4" ShapeID="_x0000_i1161" DrawAspect="Content" ObjectID="_1584705301" r:id="rId347"/>
        </w:object>
      </w:r>
    </w:p>
    <w:p w14:paraId="42037D48" w14:textId="77777777" w:rsidR="002628BD" w:rsidRDefault="002628BD" w:rsidP="00B84D8D">
      <w:pPr>
        <w:rPr>
          <w:color w:val="FF0000"/>
          <w:position w:val="-5"/>
        </w:rPr>
      </w:pPr>
      <w:r>
        <w:rPr>
          <w:position w:val="-5"/>
        </w:rPr>
        <w:tab/>
      </w:r>
      <w:r>
        <w:rPr>
          <w:position w:val="-5"/>
        </w:rPr>
        <w:tab/>
      </w:r>
      <w:r w:rsidRPr="00093F9E">
        <w:rPr>
          <w:color w:val="FF0000"/>
          <w:position w:val="-5"/>
        </w:rPr>
        <w:t>[</w:t>
      </w:r>
      <w:r w:rsidRPr="00093F9E">
        <w:rPr>
          <w:color w:val="FF0000"/>
          <w:position w:val="-5"/>
          <w:sz w:val="36"/>
        </w:rPr>
        <w:t>Distance</w:t>
      </w:r>
      <w:r w:rsidRPr="00093F9E">
        <w:rPr>
          <w:color w:val="FF0000"/>
          <w:position w:val="-5"/>
        </w:rPr>
        <w:t>]</w:t>
      </w:r>
      <w:r>
        <w:rPr>
          <w:position w:val="-5"/>
        </w:rPr>
        <w:t xml:space="preserve">   </w:t>
      </w:r>
      <w:r w:rsidRPr="00093F9E">
        <w:rPr>
          <w:position w:val="-5"/>
          <w:sz w:val="28"/>
        </w:rPr>
        <w:t xml:space="preserve"> </w:t>
      </w:r>
      <w:r>
        <w:rPr>
          <w:position w:val="-5"/>
          <w:sz w:val="28"/>
        </w:rPr>
        <w:t xml:space="preserve"> </w:t>
      </w:r>
      <w:r>
        <w:rPr>
          <w:color w:val="00B0F0"/>
          <w:position w:val="-5"/>
        </w:rPr>
        <w:t>[Curvature</w:t>
      </w:r>
      <w:r w:rsidRPr="00093F9E">
        <w:rPr>
          <w:color w:val="00B0F0"/>
          <w:position w:val="-5"/>
        </w:rPr>
        <w:t>]</w:t>
      </w:r>
      <w:r>
        <w:rPr>
          <w:position w:val="-5"/>
        </w:rPr>
        <w:t xml:space="preserve">      </w:t>
      </w:r>
      <w:r w:rsidRPr="00093F9E">
        <w:rPr>
          <w:color w:val="FF0000"/>
          <w:position w:val="-5"/>
        </w:rPr>
        <w:t>[</w:t>
      </w:r>
      <w:r w:rsidRPr="00093F9E">
        <w:rPr>
          <w:color w:val="FF0000"/>
          <w:position w:val="-5"/>
          <w:sz w:val="36"/>
        </w:rPr>
        <w:t>Distance</w:t>
      </w:r>
      <w:r w:rsidRPr="00093F9E">
        <w:rPr>
          <w:color w:val="FF0000"/>
          <w:position w:val="-5"/>
        </w:rPr>
        <w:t>]</w:t>
      </w:r>
    </w:p>
    <w:p w14:paraId="1AE9FC37" w14:textId="77777777" w:rsidR="002628BD" w:rsidRDefault="002628BD" w:rsidP="00C564FA">
      <w:pPr>
        <w:pStyle w:val="Numberedhanging"/>
        <w:numPr>
          <w:ilvl w:val="0"/>
          <w:numId w:val="5"/>
        </w:numPr>
      </w:pPr>
      <w:r>
        <w:t>See Long 1997 for details.</w:t>
      </w:r>
      <w:r>
        <w:br w:type="page"/>
      </w:r>
    </w:p>
    <w:p w14:paraId="1D7D8148" w14:textId="77777777" w:rsidR="002628BD" w:rsidRDefault="002628BD" w:rsidP="00565803">
      <w:pPr>
        <w:pStyle w:val="Heading4"/>
      </w:pPr>
      <w:r>
        <w:lastRenderedPageBreak/>
        <w:t xml:space="preserve">Sampling distribution of the Wald test </w:t>
      </w:r>
    </w:p>
    <w:p w14:paraId="72D55C94" w14:textId="77777777" w:rsidR="002628BD" w:rsidRPr="00471D20" w:rsidRDefault="002628BD" w:rsidP="00B84D8D">
      <w:r>
        <w:t xml:space="preserve">If </w:t>
      </w:r>
      <w:r w:rsidRPr="00FC032B">
        <w:t>H</w:t>
      </w:r>
      <w:r w:rsidRPr="00D02914">
        <w:rPr>
          <w:vertAlign w:val="subscript"/>
        </w:rPr>
        <w:t>0</w:t>
      </w:r>
      <w:r w:rsidRPr="00FC032B">
        <w:t xml:space="preserve"> </w:t>
      </w:r>
      <w:r>
        <w:t xml:space="preserve">is true, </w:t>
      </w:r>
      <w:r w:rsidRPr="00D02914">
        <w:t>as</w:t>
      </w:r>
      <w:r>
        <w:t xml:space="preserve"> N increases the sampling distributions of </w:t>
      </w:r>
      <w:r w:rsidRPr="00471D20">
        <w:rPr>
          <w:i/>
        </w:rPr>
        <w:t>W</w:t>
      </w:r>
      <w:r>
        <w:t xml:space="preserve"> converges to the </w:t>
      </w:r>
      <w:r>
        <w:br/>
      </w:r>
      <w:r w:rsidRPr="00471D20">
        <w:t xml:space="preserve">chi-square distribution with </w:t>
      </w:r>
      <w:r w:rsidRPr="00471D20">
        <w:rPr>
          <w:rStyle w:val="Emphasis"/>
          <w:u w:val="none"/>
        </w:rPr>
        <w:t>degrees of freedom</w:t>
      </w:r>
      <w:r w:rsidRPr="00471D20">
        <w:t xml:space="preserve"> equal to the </w:t>
      </w:r>
      <w:r w:rsidRPr="00471D20">
        <w:rPr>
          <w:rStyle w:val="Emphasis"/>
          <w:u w:val="none"/>
        </w:rPr>
        <w:t>number of constraints</w:t>
      </w:r>
      <w:r w:rsidRPr="00471D20">
        <w:t xml:space="preserve"> being tested.</w:t>
      </w:r>
    </w:p>
    <w:p w14:paraId="7E4D8728" w14:textId="77777777" w:rsidR="002628BD" w:rsidRDefault="002628BD" w:rsidP="00B84D8D">
      <w:r>
        <w:rPr>
          <w:noProof/>
        </w:rPr>
        <w:drawing>
          <wp:inline distT="0" distB="0" distL="0" distR="0" wp14:anchorId="2BF68151" wp14:editId="2ACBBD58">
            <wp:extent cx="8314055" cy="2557145"/>
            <wp:effectExtent l="0" t="0" r="0" b="0"/>
            <wp:docPr id="75" name="Picture 75" descr="D:\Dropbox\CDA_research\Work\Sage2\PrePosted figures\test\test-chisq5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Dropbox\CDA_research\Work\Sage2\PrePosted figures\test\test-chisq5df.em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314055" cy="2557145"/>
                    </a:xfrm>
                    <a:prstGeom prst="rect">
                      <a:avLst/>
                    </a:prstGeom>
                    <a:noFill/>
                    <a:ln>
                      <a:noFill/>
                    </a:ln>
                  </pic:spPr>
                </pic:pic>
              </a:graphicData>
            </a:graphic>
          </wp:inline>
        </w:drawing>
      </w:r>
    </w:p>
    <w:p w14:paraId="7F471139" w14:textId="77777777" w:rsidR="002628BD" w:rsidRPr="00C64C70" w:rsidRDefault="002628BD" w:rsidP="00B84D8D">
      <w:pPr>
        <w:rPr>
          <w:sz w:val="12"/>
        </w:rPr>
      </w:pPr>
    </w:p>
    <w:p w14:paraId="646CB61C" w14:textId="54E4BEB8" w:rsidR="002628BD" w:rsidRDefault="002628BD" w:rsidP="00B84D8D">
      <w:pPr>
        <w:pStyle w:val="Numberedhanging"/>
        <w:numPr>
          <w:ilvl w:val="0"/>
          <w:numId w:val="0"/>
        </w:numPr>
        <w:ind w:left="360" w:hanging="360"/>
      </w:pPr>
      <w:r w:rsidRPr="00E946D0">
        <w:br w:type="page"/>
      </w:r>
    </w:p>
    <w:p w14:paraId="6037EA4F" w14:textId="2A9DCF7E" w:rsidR="002628BD" w:rsidRDefault="00EB794B" w:rsidP="00565803">
      <w:pPr>
        <w:pStyle w:val="Heading4"/>
      </w:pPr>
      <w:r>
        <w:lastRenderedPageBreak/>
        <w:t>Chi-square</w:t>
      </w:r>
      <w:r w:rsidR="00471D20">
        <w:t xml:space="preserve"> distribution</w:t>
      </w:r>
      <w:r>
        <w:t xml:space="preserve"> and degrees of freedom </w:t>
      </w:r>
      <w:r w:rsidR="002628BD" w:rsidRPr="00EB794B">
        <w:rPr>
          <w:rStyle w:val="Hiddennotetoself"/>
        </w:rPr>
        <w:t xml:space="preserve">dist-chisqV2-multipledf.emf </w:t>
      </w:r>
    </w:p>
    <w:p w14:paraId="5C24C02C" w14:textId="4702910E" w:rsidR="002628BD" w:rsidRDefault="00471D20">
      <w:pPr>
        <w:widowControl/>
        <w:autoSpaceDE/>
        <w:autoSpaceDN/>
        <w:adjustRightInd/>
        <w:spacing w:before="0" w:after="0"/>
        <w:rPr>
          <w:rFonts w:eastAsiaTheme="minorEastAsia"/>
          <w:szCs w:val="40"/>
        </w:rPr>
      </w:pPr>
      <w:r w:rsidRPr="00471D20">
        <w:rPr>
          <w:noProof/>
        </w:rPr>
        <w:drawing>
          <wp:inline distT="0" distB="0" distL="0" distR="0" wp14:anchorId="308D10F3" wp14:editId="1BE97B13">
            <wp:extent cx="7277493" cy="4851662"/>
            <wp:effectExtent l="0" t="0" r="0" b="6350"/>
            <wp:docPr id="467" name="Picture 467" descr="D:\Dropbox\Active\MCO 2018\Work\dist-chisqV2-multipled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Dropbox\Active\MCO 2018\Work\dist-chisqV2-multipledf.em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288174" cy="4858782"/>
                    </a:xfrm>
                    <a:prstGeom prst="rect">
                      <a:avLst/>
                    </a:prstGeom>
                    <a:noFill/>
                    <a:ln>
                      <a:noFill/>
                    </a:ln>
                  </pic:spPr>
                </pic:pic>
              </a:graphicData>
            </a:graphic>
          </wp:inline>
        </w:drawing>
      </w:r>
      <w:r w:rsidR="002628BD" w:rsidRPr="009F5621">
        <w:t xml:space="preserve"> </w:t>
      </w:r>
      <w:r w:rsidR="002628BD">
        <w:br w:type="page"/>
      </w:r>
    </w:p>
    <w:p w14:paraId="08ED5245" w14:textId="58E5EFAB" w:rsidR="002628BD" w:rsidRPr="00285571" w:rsidRDefault="002628BD" w:rsidP="00962607">
      <w:pPr>
        <w:pStyle w:val="Heading3"/>
      </w:pPr>
      <w:r>
        <w:lastRenderedPageBreak/>
        <w:t>Example: Wald tests of regression coefficients</w:t>
      </w:r>
      <w:r w:rsidR="00EE1FBE">
        <w:t xml:space="preserve"> - #3</w:t>
      </w:r>
    </w:p>
    <w:p w14:paraId="1379E554" w14:textId="77777777" w:rsidR="002628BD" w:rsidRDefault="002628BD" w:rsidP="00B84D8D">
      <w:r>
        <w:t>The model is:</w:t>
      </w:r>
    </w:p>
    <w:p w14:paraId="465F8D33" w14:textId="77777777" w:rsidR="002628BD" w:rsidRPr="00EB794B" w:rsidRDefault="002628BD" w:rsidP="00EB794B">
      <w:pPr>
        <w:ind w:firstLine="720"/>
        <w:rPr>
          <w:rStyle w:val="StataIncas-s"/>
        </w:rPr>
      </w:pPr>
      <w:r w:rsidRPr="00EB794B">
        <w:rPr>
          <w:rStyle w:val="StataIncas-s"/>
        </w:rPr>
        <w:t>logit lfp k5 k618 i.agecat i.wc i.hc lwg inc</w:t>
      </w:r>
    </w:p>
    <w:p w14:paraId="5AB8B485" w14:textId="77777777" w:rsidR="002628BD" w:rsidRPr="00EB794B" w:rsidRDefault="002628BD" w:rsidP="00EB794B">
      <w:pPr>
        <w:ind w:firstLine="720"/>
        <w:rPr>
          <w:rStyle w:val="StataIncas-s"/>
        </w:rPr>
      </w:pPr>
      <w:r w:rsidRPr="00EB794B">
        <w:rPr>
          <w:rStyle w:val="StataIncas-s"/>
        </w:rPr>
        <w:t>estimates store logitmodel</w:t>
      </w:r>
    </w:p>
    <w:p w14:paraId="36EB33D6" w14:textId="07F34646" w:rsidR="002628BD" w:rsidRPr="00EB794B" w:rsidRDefault="002628BD" w:rsidP="00565803">
      <w:pPr>
        <w:pStyle w:val="Heading4"/>
      </w:pPr>
      <w:r w:rsidRPr="00EB794B">
        <w:t>H</w:t>
      </w:r>
      <w:r w:rsidRPr="00EB794B">
        <w:rPr>
          <w:vertAlign w:val="subscript"/>
        </w:rPr>
        <w:t>0</w:t>
      </w:r>
      <w:r w:rsidRPr="00EB794B">
        <w:t xml:space="preserve">: </w:t>
      </w:r>
      <w:r w:rsidR="003F295A">
        <w:t>β</w:t>
      </w:r>
      <w:r w:rsidRPr="003F295A">
        <w:rPr>
          <w:vertAlign w:val="subscript"/>
        </w:rPr>
        <w:t>k5</w:t>
      </w:r>
      <w:r w:rsidRPr="00EB794B">
        <w:t xml:space="preserve"> = 0</w:t>
      </w:r>
    </w:p>
    <w:p w14:paraId="783058CE" w14:textId="77777777" w:rsidR="002628BD" w:rsidRDefault="002628BD" w:rsidP="00BF3405">
      <w:pPr>
        <w:pStyle w:val="Fix14ca-4"/>
      </w:pPr>
      <w:r>
        <w:t>. test k5</w:t>
      </w:r>
    </w:p>
    <w:p w14:paraId="71CBBC49" w14:textId="77777777" w:rsidR="002628BD" w:rsidRDefault="002628BD" w:rsidP="00BF3405">
      <w:pPr>
        <w:pStyle w:val="Fix14ca-4"/>
      </w:pPr>
    </w:p>
    <w:p w14:paraId="30033AA0" w14:textId="77777777" w:rsidR="002628BD" w:rsidRDefault="002628BD" w:rsidP="00BF3405">
      <w:pPr>
        <w:pStyle w:val="Fix14ca-4"/>
      </w:pPr>
      <w:r>
        <w:t xml:space="preserve"> ( 1)  [lfp]k5 = 0</w:t>
      </w:r>
    </w:p>
    <w:p w14:paraId="06ECDA94" w14:textId="77777777" w:rsidR="002628BD" w:rsidRDefault="002628BD" w:rsidP="00BF3405">
      <w:pPr>
        <w:pStyle w:val="Fix14ca-4"/>
      </w:pPr>
    </w:p>
    <w:p w14:paraId="478A1A0F" w14:textId="77777777" w:rsidR="002628BD" w:rsidRDefault="002628BD" w:rsidP="00BF3405">
      <w:pPr>
        <w:pStyle w:val="Fix14ca-4"/>
      </w:pPr>
      <w:r>
        <w:t xml:space="preserve">           chi2(  1) =   52.57</w:t>
      </w:r>
    </w:p>
    <w:p w14:paraId="1816976E" w14:textId="77777777" w:rsidR="002628BD" w:rsidRDefault="002628BD" w:rsidP="00BF3405">
      <w:pPr>
        <w:pStyle w:val="Fix14ca-4"/>
      </w:pPr>
      <w:r>
        <w:t xml:space="preserve">         Prob &gt; chi2 =    0.0000</w:t>
      </w:r>
    </w:p>
    <w:p w14:paraId="35BC129B" w14:textId="77777777" w:rsidR="002628BD" w:rsidRDefault="002628BD" w:rsidP="00BF3405">
      <w:pPr>
        <w:pStyle w:val="Fix14ca-4"/>
      </w:pPr>
    </w:p>
    <w:p w14:paraId="0B228E44" w14:textId="77777777" w:rsidR="002628BD" w:rsidRPr="000339AB" w:rsidRDefault="002628BD" w:rsidP="009F5621">
      <w:pPr>
        <w:pStyle w:val="ResultcasR"/>
      </w:pPr>
      <w:r w:rsidRPr="000339AB">
        <w:t>The effect of having young children on entering the labor force is significant at the .01 level (</w:t>
      </w:r>
      <w:r>
        <w:t>X</w:t>
      </w:r>
      <w:r w:rsidRPr="000339AB">
        <w:rPr>
          <w:vertAlign w:val="superscript"/>
        </w:rPr>
        <w:t>2</w:t>
      </w:r>
      <w:r>
        <w:t>(1)</w:t>
      </w:r>
      <w:r w:rsidRPr="000339AB">
        <w:t>=52.6).</w:t>
      </w:r>
    </w:p>
    <w:p w14:paraId="47B884E5" w14:textId="77777777" w:rsidR="002628BD" w:rsidRPr="009F5621" w:rsidRDefault="002628BD" w:rsidP="00B84D8D">
      <w:pPr>
        <w:pStyle w:val="Heading5"/>
      </w:pPr>
      <w:r w:rsidRPr="009F5621">
        <w:t>Note</w:t>
      </w:r>
    </w:p>
    <w:p w14:paraId="0CCF15E5" w14:textId="77777777" w:rsidR="002628BD" w:rsidRPr="007A27EF" w:rsidRDefault="002628BD" w:rsidP="00B84D8D">
      <w:r>
        <w:t xml:space="preserve">Chi-square 52.57 equals the z-value squared </w:t>
      </w:r>
      <w:r w:rsidRPr="007A27EF">
        <w:t>-7.25*-7.25</w:t>
      </w:r>
      <w:r>
        <w:t>.</w:t>
      </w:r>
    </w:p>
    <w:p w14:paraId="7F87975A" w14:textId="77777777" w:rsidR="002628BD" w:rsidRDefault="002628BD" w:rsidP="00B84D8D">
      <w:pPr>
        <w:widowControl/>
        <w:autoSpaceDE/>
        <w:autoSpaceDN/>
        <w:adjustRightInd/>
        <w:spacing w:before="0" w:after="200" w:line="276" w:lineRule="auto"/>
      </w:pPr>
      <w:r>
        <w:br w:type="page"/>
      </w:r>
    </w:p>
    <w:p w14:paraId="0FC65B7F" w14:textId="4C9053FB" w:rsidR="002628BD" w:rsidRDefault="002628BD" w:rsidP="00565803">
      <w:pPr>
        <w:pStyle w:val="Heading4"/>
      </w:pPr>
      <w:r>
        <w:lastRenderedPageBreak/>
        <w:t>How do you know the names of coefficients</w:t>
      </w:r>
      <w:r w:rsidR="00471D20">
        <w:t xml:space="preserve"> to use in test</w:t>
      </w:r>
      <w:r>
        <w:t>?</w:t>
      </w:r>
    </w:p>
    <w:p w14:paraId="47B0DE18" w14:textId="77777777" w:rsidR="002628BD" w:rsidRDefault="002628BD" w:rsidP="00BF3405">
      <w:pPr>
        <w:pStyle w:val="Fix14ca-4"/>
      </w:pPr>
      <w:r>
        <w:t xml:space="preserve">. logit, </w:t>
      </w:r>
      <w:r w:rsidRPr="00A50E61">
        <w:rPr>
          <w:color w:val="C00000"/>
        </w:rPr>
        <w:t>coeflegend</w:t>
      </w:r>
    </w:p>
    <w:p w14:paraId="67451915" w14:textId="77777777" w:rsidR="002628BD" w:rsidRDefault="002628BD" w:rsidP="00BF3405">
      <w:pPr>
        <w:pStyle w:val="Fix14ca-4"/>
      </w:pPr>
    </w:p>
    <w:p w14:paraId="7962DF4A" w14:textId="3AA9F10B" w:rsidR="002628BD" w:rsidRDefault="002628BD" w:rsidP="00EB794B">
      <w:pPr>
        <w:pStyle w:val="Fix16baseca-6"/>
      </w:pPr>
      <w:r>
        <w:t>-------------------------------------------</w:t>
      </w:r>
    </w:p>
    <w:p w14:paraId="611D0C99" w14:textId="77777777" w:rsidR="002628BD" w:rsidRDefault="002628BD" w:rsidP="00EB794B">
      <w:pPr>
        <w:pStyle w:val="Fix16baseca-6"/>
      </w:pPr>
      <w:r>
        <w:t xml:space="preserve">         lfp |      Coef.  Legend</w:t>
      </w:r>
    </w:p>
    <w:p w14:paraId="32792705" w14:textId="001B32E8" w:rsidR="002628BD" w:rsidRDefault="002628BD" w:rsidP="00EB794B">
      <w:pPr>
        <w:pStyle w:val="Fix16baseca-6"/>
      </w:pPr>
      <w:r>
        <w:t>-------------+-----------------------------</w:t>
      </w:r>
    </w:p>
    <w:p w14:paraId="6CDAB1B2" w14:textId="77777777" w:rsidR="002628BD" w:rsidRDefault="002628BD" w:rsidP="00EB794B">
      <w:pPr>
        <w:pStyle w:val="Fix16baseca-6"/>
      </w:pPr>
      <w:r>
        <w:t xml:space="preserve">          k5 |  -1.391567  _b[k5]</w:t>
      </w:r>
    </w:p>
    <w:p w14:paraId="1CDFF36D" w14:textId="77777777" w:rsidR="002628BD" w:rsidRDefault="002628BD" w:rsidP="00EB794B">
      <w:pPr>
        <w:pStyle w:val="Fix16baseca-6"/>
      </w:pPr>
      <w:r>
        <w:t xml:space="preserve">        k618 |  -.0656678  _b[k618]</w:t>
      </w:r>
    </w:p>
    <w:p w14:paraId="568A5684" w14:textId="77777777" w:rsidR="002628BD" w:rsidRDefault="002628BD" w:rsidP="00EB794B">
      <w:pPr>
        <w:pStyle w:val="Fix16baseca-6"/>
      </w:pPr>
      <w:r>
        <w:t xml:space="preserve">             |</w:t>
      </w:r>
    </w:p>
    <w:p w14:paraId="1425EF75" w14:textId="77777777" w:rsidR="002628BD" w:rsidRDefault="002628BD" w:rsidP="00EB794B">
      <w:pPr>
        <w:pStyle w:val="Fix16baseca-6"/>
      </w:pPr>
      <w:r>
        <w:t xml:space="preserve">      agecat |</w:t>
      </w:r>
    </w:p>
    <w:p w14:paraId="0E600564" w14:textId="77777777" w:rsidR="002628BD" w:rsidRDefault="002628BD" w:rsidP="00EB794B">
      <w:pPr>
        <w:pStyle w:val="Fix16baseca-6"/>
      </w:pPr>
      <w:r>
        <w:t xml:space="preserve">      40-49  |  -.6267601  _b[2.agecat]</w:t>
      </w:r>
    </w:p>
    <w:p w14:paraId="14BB956A" w14:textId="77777777" w:rsidR="002628BD" w:rsidRDefault="002628BD" w:rsidP="00EB794B">
      <w:pPr>
        <w:pStyle w:val="Fix16baseca-6"/>
      </w:pPr>
      <w:r>
        <w:t xml:space="preserve">        50+  |  -1.279078  _b[3.agecat]</w:t>
      </w:r>
    </w:p>
    <w:p w14:paraId="7B5FACF1" w14:textId="77777777" w:rsidR="002628BD" w:rsidRDefault="002628BD" w:rsidP="00EB794B">
      <w:pPr>
        <w:pStyle w:val="Fix16baseca-6"/>
      </w:pPr>
      <w:r>
        <w:t xml:space="preserve">             |</w:t>
      </w:r>
    </w:p>
    <w:p w14:paraId="207A848D" w14:textId="77777777" w:rsidR="002628BD" w:rsidRDefault="002628BD" w:rsidP="00EB794B">
      <w:pPr>
        <w:pStyle w:val="Fix16baseca-6"/>
      </w:pPr>
      <w:r>
        <w:t xml:space="preserve">          wc |</w:t>
      </w:r>
    </w:p>
    <w:p w14:paraId="173BD763" w14:textId="77777777" w:rsidR="002628BD" w:rsidRDefault="002628BD" w:rsidP="00EB794B">
      <w:pPr>
        <w:pStyle w:val="Fix16baseca-6"/>
      </w:pPr>
      <w:r>
        <w:t xml:space="preserve">    college  |   .7977136  _b[1.wc]</w:t>
      </w:r>
    </w:p>
    <w:p w14:paraId="6DC2B359" w14:textId="77777777" w:rsidR="002628BD" w:rsidRDefault="002628BD" w:rsidP="00EB794B">
      <w:pPr>
        <w:pStyle w:val="Fix16baseca-6"/>
      </w:pPr>
      <w:r>
        <w:t xml:space="preserve">             |</w:t>
      </w:r>
    </w:p>
    <w:p w14:paraId="61675AFC" w14:textId="77777777" w:rsidR="002628BD" w:rsidRDefault="002628BD" w:rsidP="00EB794B">
      <w:pPr>
        <w:pStyle w:val="Fix16baseca-6"/>
      </w:pPr>
      <w:r>
        <w:t xml:space="preserve">          hc |</w:t>
      </w:r>
    </w:p>
    <w:p w14:paraId="551A66EA" w14:textId="77777777" w:rsidR="002628BD" w:rsidRDefault="002628BD" w:rsidP="00EB794B">
      <w:pPr>
        <w:pStyle w:val="Fix16baseca-6"/>
      </w:pPr>
      <w:r>
        <w:t xml:space="preserve">    college  |   .1358895  _b[1.hc]</w:t>
      </w:r>
    </w:p>
    <w:p w14:paraId="70EAF207" w14:textId="77777777" w:rsidR="002628BD" w:rsidRDefault="002628BD" w:rsidP="00EB794B">
      <w:pPr>
        <w:pStyle w:val="Fix16baseca-6"/>
      </w:pPr>
      <w:r>
        <w:t xml:space="preserve">         lwg |   .6099096  _b[lwg]</w:t>
      </w:r>
    </w:p>
    <w:p w14:paraId="0053DA47" w14:textId="77777777" w:rsidR="002628BD" w:rsidRDefault="002628BD" w:rsidP="00EB794B">
      <w:pPr>
        <w:pStyle w:val="Fix16baseca-6"/>
      </w:pPr>
      <w:r>
        <w:t xml:space="preserve">         inc |  -.0350542  _b[inc]</w:t>
      </w:r>
    </w:p>
    <w:p w14:paraId="2BE98047" w14:textId="645A431A" w:rsidR="002628BD" w:rsidRDefault="002628BD" w:rsidP="00EB794B">
      <w:pPr>
        <w:pStyle w:val="Fix16baseca-6"/>
      </w:pPr>
      <w:r>
        <w:t xml:space="preserve">       _cons |   1.013999  _b[_cons]</w:t>
      </w:r>
    </w:p>
    <w:p w14:paraId="5F454700" w14:textId="77777777" w:rsidR="00EB794B" w:rsidRDefault="00EB794B" w:rsidP="00EB794B">
      <w:pPr>
        <w:pStyle w:val="Fix16baseca-6"/>
      </w:pPr>
      <w:r>
        <w:t>-------------------------------------------</w:t>
      </w:r>
    </w:p>
    <w:p w14:paraId="4D02B08E" w14:textId="448DCD94" w:rsidR="002628BD" w:rsidRDefault="002628BD" w:rsidP="00EB794B">
      <w:pPr>
        <w:pStyle w:val="Fix16baseca-6"/>
        <w:rPr>
          <w:sz w:val="28"/>
          <w:szCs w:val="28"/>
        </w:rPr>
      </w:pPr>
      <w:r>
        <w:br w:type="page"/>
      </w:r>
    </w:p>
    <w:p w14:paraId="7B3C20C8" w14:textId="77777777" w:rsidR="002628BD" w:rsidRPr="00B37764" w:rsidRDefault="002628BD" w:rsidP="00565803">
      <w:pPr>
        <w:pStyle w:val="Heading4"/>
      </w:pPr>
      <w:r>
        <w:lastRenderedPageBreak/>
        <w:t>#14 H</w:t>
      </w:r>
      <w:r w:rsidRPr="007D238D">
        <w:rPr>
          <w:vertAlign w:val="subscript"/>
        </w:rPr>
        <w:t>0</w:t>
      </w:r>
      <w:r>
        <w:t xml:space="preserve">: </w:t>
      </w:r>
      <w:r w:rsidRPr="003F295A">
        <w:rPr>
          <w:rFonts w:ascii="Arial" w:hAnsi="Arial" w:cs="Arial"/>
          <w:b w:val="0"/>
        </w:rPr>
        <w:t>β</w:t>
      </w:r>
      <w:r>
        <w:rPr>
          <w:rFonts w:cstheme="minorHAnsi"/>
          <w:vertAlign w:val="subscript"/>
        </w:rPr>
        <w:t>wc</w:t>
      </w:r>
      <w:r w:rsidRPr="00B37764">
        <w:t xml:space="preserve"> </w:t>
      </w:r>
      <w:r>
        <w:t xml:space="preserve">= </w:t>
      </w:r>
      <w:r w:rsidRPr="003F295A">
        <w:rPr>
          <w:rFonts w:ascii="Arial" w:hAnsi="Arial" w:cs="Arial"/>
          <w:b w:val="0"/>
        </w:rPr>
        <w:t>β</w:t>
      </w:r>
      <w:r>
        <w:rPr>
          <w:rFonts w:cstheme="minorHAnsi"/>
          <w:vertAlign w:val="subscript"/>
        </w:rPr>
        <w:t>hc</w:t>
      </w:r>
      <w:r w:rsidRPr="00B37764">
        <w:t xml:space="preserve"> </w:t>
      </w:r>
      <w:r>
        <w:t>= 0</w:t>
      </w:r>
    </w:p>
    <w:p w14:paraId="4CC299C2" w14:textId="77777777" w:rsidR="002628BD" w:rsidRDefault="002628BD" w:rsidP="007F24F1">
      <w:pPr>
        <w:pStyle w:val="Fix16baseca-6"/>
      </w:pPr>
      <w:r>
        <w:t>. test 1.wc 1.hc // joint test</w:t>
      </w:r>
    </w:p>
    <w:p w14:paraId="6091801D" w14:textId="77777777" w:rsidR="002628BD" w:rsidRDefault="002628BD" w:rsidP="007F24F1">
      <w:pPr>
        <w:pStyle w:val="Fix16baseca-6"/>
      </w:pPr>
    </w:p>
    <w:p w14:paraId="48ECD42B" w14:textId="77777777" w:rsidR="002628BD" w:rsidRDefault="002628BD" w:rsidP="007F24F1">
      <w:pPr>
        <w:pStyle w:val="Fix16baseca-6"/>
      </w:pPr>
      <w:r>
        <w:t xml:space="preserve"> ( 1)  [lfp]1.wc = 0</w:t>
      </w:r>
    </w:p>
    <w:p w14:paraId="40944439" w14:textId="77777777" w:rsidR="002628BD" w:rsidRDefault="002628BD" w:rsidP="007F24F1">
      <w:pPr>
        <w:pStyle w:val="Fix16baseca-6"/>
      </w:pPr>
      <w:r>
        <w:t xml:space="preserve"> ( 2)  [lfp]1.hc = 0</w:t>
      </w:r>
    </w:p>
    <w:p w14:paraId="130A06F1" w14:textId="77777777" w:rsidR="002628BD" w:rsidRDefault="002628BD" w:rsidP="007F24F1">
      <w:pPr>
        <w:pStyle w:val="Fix16baseca-6"/>
      </w:pPr>
    </w:p>
    <w:p w14:paraId="02B902ED" w14:textId="77777777" w:rsidR="002628BD" w:rsidRDefault="002628BD" w:rsidP="007F24F1">
      <w:pPr>
        <w:pStyle w:val="Fix16baseca-6"/>
      </w:pPr>
      <w:r>
        <w:t xml:space="preserve">           chi2(  2) =   17.83</w:t>
      </w:r>
    </w:p>
    <w:p w14:paraId="0EB1FA7E" w14:textId="77777777" w:rsidR="002628BD" w:rsidRDefault="002628BD" w:rsidP="007F24F1">
      <w:pPr>
        <w:pStyle w:val="Fix16baseca-6"/>
      </w:pPr>
      <w:r>
        <w:t xml:space="preserve">         Prob &gt; chi2 =    0.000</w:t>
      </w:r>
    </w:p>
    <w:p w14:paraId="5CE376AF" w14:textId="77777777" w:rsidR="002628BD" w:rsidRPr="003F6874" w:rsidRDefault="002628BD" w:rsidP="00BA56FD">
      <w:pPr>
        <w:pStyle w:val="ResultcasR"/>
      </w:pPr>
      <w:r w:rsidRPr="003F6874">
        <w:t>We can reject the hypothesis that the effects of the husband's and the wife's education are simultaneously zero (X2(2)=17.83, p&lt;.01).</w:t>
      </w:r>
    </w:p>
    <w:p w14:paraId="1D4D1049" w14:textId="77777777" w:rsidR="002628BD" w:rsidRDefault="002628BD" w:rsidP="00565803">
      <w:pPr>
        <w:pStyle w:val="Heading4"/>
      </w:pPr>
      <w:r>
        <w:t>#15 H</w:t>
      </w:r>
      <w:r w:rsidRPr="007D238D">
        <w:rPr>
          <w:vertAlign w:val="subscript"/>
        </w:rPr>
        <w:t>0</w:t>
      </w:r>
      <w:r>
        <w:t xml:space="preserve">: </w:t>
      </w:r>
      <w:r w:rsidRPr="00061BF2">
        <w:rPr>
          <w:rFonts w:ascii="Arial" w:hAnsi="Arial" w:cs="Arial"/>
          <w:b w:val="0"/>
        </w:rPr>
        <w:t>β</w:t>
      </w:r>
      <w:r>
        <w:rPr>
          <w:rFonts w:cstheme="minorHAnsi"/>
          <w:vertAlign w:val="subscript"/>
        </w:rPr>
        <w:t>wc</w:t>
      </w:r>
      <w:r w:rsidRPr="00B37764">
        <w:t xml:space="preserve"> </w:t>
      </w:r>
      <w:r>
        <w:t xml:space="preserve">= </w:t>
      </w:r>
      <w:r w:rsidRPr="00061BF2">
        <w:rPr>
          <w:rFonts w:ascii="Arial" w:hAnsi="Arial" w:cs="Arial"/>
          <w:b w:val="0"/>
        </w:rPr>
        <w:t>β</w:t>
      </w:r>
      <w:r>
        <w:rPr>
          <w:rFonts w:cstheme="minorHAnsi"/>
          <w:vertAlign w:val="subscript"/>
        </w:rPr>
        <w:t>hc</w:t>
      </w:r>
    </w:p>
    <w:p w14:paraId="30768BE6" w14:textId="77777777" w:rsidR="002628BD" w:rsidRDefault="002628BD" w:rsidP="007F24F1">
      <w:pPr>
        <w:pStyle w:val="Fix16baseca-6"/>
      </w:pPr>
      <w:r>
        <w:t>. test 1.wc = 1.hc</w:t>
      </w:r>
    </w:p>
    <w:p w14:paraId="4EE1C60E" w14:textId="77777777" w:rsidR="002628BD" w:rsidRDefault="002628BD" w:rsidP="007F24F1">
      <w:pPr>
        <w:pStyle w:val="Fix16baseca-6"/>
      </w:pPr>
    </w:p>
    <w:p w14:paraId="4677D636" w14:textId="77777777" w:rsidR="002628BD" w:rsidRDefault="002628BD" w:rsidP="007F24F1">
      <w:pPr>
        <w:pStyle w:val="Fix16baseca-6"/>
      </w:pPr>
      <w:r>
        <w:t xml:space="preserve"> ( 1)  [lfp]1.wc - [lfp]1.hc = 0</w:t>
      </w:r>
    </w:p>
    <w:p w14:paraId="7E61A842" w14:textId="77777777" w:rsidR="002628BD" w:rsidRDefault="002628BD" w:rsidP="007F24F1">
      <w:pPr>
        <w:pStyle w:val="Fix16baseca-6"/>
      </w:pPr>
    </w:p>
    <w:p w14:paraId="0380F998" w14:textId="77777777" w:rsidR="002628BD" w:rsidRDefault="002628BD" w:rsidP="007F24F1">
      <w:pPr>
        <w:pStyle w:val="Fix16baseca-6"/>
      </w:pPr>
      <w:r>
        <w:t xml:space="preserve">           chi2(  1) =    3.24</w:t>
      </w:r>
    </w:p>
    <w:p w14:paraId="05F3FB63" w14:textId="77777777" w:rsidR="002628BD" w:rsidRDefault="002628BD" w:rsidP="007F24F1">
      <w:pPr>
        <w:pStyle w:val="Fix16baseca-6"/>
      </w:pPr>
      <w:r>
        <w:t xml:space="preserve">         Prob &gt; chi2 =    0.0719</w:t>
      </w:r>
    </w:p>
    <w:p w14:paraId="716AD9C8" w14:textId="3C8123E7" w:rsidR="002628BD" w:rsidRPr="003F6874" w:rsidRDefault="002628BD" w:rsidP="00EB794B">
      <w:pPr>
        <w:pStyle w:val="ResultcasR"/>
      </w:pPr>
      <w:r w:rsidRPr="003F6874">
        <w:t>The hypothesis that the effects of husband's and wife's education are equal is rejected marginally at the .05 level (X2(1) =3.24, p=.07).</w:t>
      </w:r>
      <w:r w:rsidRPr="003F6874">
        <w:br w:type="page"/>
      </w:r>
    </w:p>
    <w:p w14:paraId="2B31BA74" w14:textId="0CD49A48" w:rsidR="002628BD" w:rsidRPr="00975358" w:rsidRDefault="002628BD" w:rsidP="00BA56FD">
      <w:pPr>
        <w:pStyle w:val="Heading3"/>
      </w:pPr>
      <w:bookmarkStart w:id="152" w:name="_Toc480200971"/>
      <w:bookmarkStart w:id="153" w:name="_Toc489277099"/>
      <w:r>
        <w:lastRenderedPageBreak/>
        <w:t xml:space="preserve">LR test of </w:t>
      </w:r>
      <w:r w:rsidRPr="00975358">
        <w:rPr>
          <w:i/>
        </w:rPr>
        <w:t>nested</w:t>
      </w:r>
      <w:r>
        <w:t xml:space="preserve"> models</w:t>
      </w:r>
      <w:bookmarkEnd w:id="152"/>
      <w:bookmarkEnd w:id="153"/>
      <w:r w:rsidR="00EE1FBE">
        <w:t xml:space="preserve"> </w:t>
      </w:r>
    </w:p>
    <w:p w14:paraId="2DCAC417" w14:textId="77777777" w:rsidR="002628BD" w:rsidRDefault="002628BD" w:rsidP="00BA56FD">
      <w:r>
        <w:rPr>
          <w:noProof/>
        </w:rPr>
        <w:drawing>
          <wp:anchor distT="0" distB="0" distL="114300" distR="114300" simplePos="0" relativeHeight="251664384" behindDoc="1" locked="0" layoutInCell="1" allowOverlap="1" wp14:anchorId="0BA8B0AA" wp14:editId="618E1FC8">
            <wp:simplePos x="0" y="0"/>
            <wp:positionH relativeFrom="column">
              <wp:posOffset>1631244</wp:posOffset>
            </wp:positionH>
            <wp:positionV relativeFrom="paragraph">
              <wp:posOffset>414374</wp:posOffset>
            </wp:positionV>
            <wp:extent cx="6641270" cy="4882444"/>
            <wp:effectExtent l="0" t="0" r="7620" b="0"/>
            <wp:wrapNone/>
            <wp:docPr id="78" name="Picture 78" descr="D:\Dropbox\CDA_research\Work\Sage2\test-wald-lr-lmV2-l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Dropbox\CDA_research\Work\Sage2\test-wald-lr-lmV2-lr.emf"/>
                    <pic:cNvPicPr>
                      <a:picLocks noChangeAspect="1" noChangeArrowheads="1"/>
                    </pic:cNvPicPr>
                  </pic:nvPicPr>
                  <pic:blipFill rotWithShape="1">
                    <a:blip r:embed="rId350">
                      <a:extLst>
                        <a:ext uri="{28A0092B-C50C-407E-A947-70E740481C1C}">
                          <a14:useLocalDpi xmlns:a14="http://schemas.microsoft.com/office/drawing/2010/main" val="0"/>
                        </a:ext>
                      </a:extLst>
                    </a:blip>
                    <a:srcRect b="4631"/>
                    <a:stretch/>
                  </pic:blipFill>
                  <pic:spPr bwMode="auto">
                    <a:xfrm>
                      <a:off x="0" y="0"/>
                      <a:ext cx="6642735" cy="4883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LR test is an alternative to the Wald test.</w:t>
      </w:r>
    </w:p>
    <w:p w14:paraId="56D178ED" w14:textId="77777777" w:rsidR="002628BD" w:rsidRPr="00975358" w:rsidRDefault="002628BD" w:rsidP="00BA56FD">
      <w:pPr>
        <w:rPr>
          <w:b/>
          <w:sz w:val="18"/>
        </w:rPr>
      </w:pPr>
    </w:p>
    <w:p w14:paraId="3D18FC62" w14:textId="77777777" w:rsidR="002628BD" w:rsidRPr="00473EAB" w:rsidRDefault="002628BD" w:rsidP="00BA56FD">
      <w:pPr>
        <w:rPr>
          <w:color w:val="C00000"/>
        </w:rPr>
      </w:pPr>
      <w:r w:rsidRPr="00473EAB">
        <w:rPr>
          <w:color w:val="C00000"/>
        </w:rPr>
        <w:t>Unconstrained</w:t>
      </w:r>
      <w:r w:rsidRPr="00473EAB">
        <w:rPr>
          <w:color w:val="C00000"/>
        </w:rPr>
        <w:sym w:font="Wingdings" w:char="F0E0"/>
      </w:r>
    </w:p>
    <w:p w14:paraId="0296FEBE" w14:textId="77777777" w:rsidR="002628BD" w:rsidRPr="00114AE9" w:rsidRDefault="002628BD" w:rsidP="00BA56FD">
      <w:pPr>
        <w:rPr>
          <w:color w:val="C00000"/>
          <w:sz w:val="28"/>
        </w:rPr>
      </w:pPr>
    </w:p>
    <w:p w14:paraId="75B768E8" w14:textId="77777777" w:rsidR="002628BD" w:rsidRPr="00473EAB" w:rsidRDefault="002628BD" w:rsidP="00BA56FD">
      <w:pPr>
        <w:rPr>
          <w:color w:val="00B050"/>
        </w:rPr>
      </w:pPr>
      <w:r>
        <w:rPr>
          <w:color w:val="00B050"/>
        </w:rPr>
        <w:t xml:space="preserve"> </w:t>
      </w:r>
      <w:r w:rsidRPr="00473EAB">
        <w:rPr>
          <w:color w:val="00B050"/>
        </w:rPr>
        <w:t xml:space="preserve">    Constrained</w:t>
      </w:r>
      <w:r w:rsidRPr="00473EAB">
        <w:rPr>
          <w:color w:val="00B050"/>
        </w:rPr>
        <w:sym w:font="Wingdings" w:char="F0E0"/>
      </w:r>
    </w:p>
    <w:p w14:paraId="18407ABB" w14:textId="77777777" w:rsidR="002628BD" w:rsidRDefault="002628BD" w:rsidP="00BA56FD">
      <w:pPr>
        <w:rPr>
          <w:b/>
        </w:rPr>
      </w:pPr>
    </w:p>
    <w:p w14:paraId="7CB11872" w14:textId="77777777" w:rsidR="002628BD" w:rsidRDefault="002628BD" w:rsidP="00BA56FD">
      <w:pPr>
        <w:rPr>
          <w:b/>
        </w:rPr>
      </w:pPr>
    </w:p>
    <w:p w14:paraId="3103B651" w14:textId="77777777" w:rsidR="002628BD" w:rsidRDefault="002628BD" w:rsidP="00BA56FD">
      <w:pPr>
        <w:rPr>
          <w:b/>
        </w:rPr>
      </w:pPr>
    </w:p>
    <w:p w14:paraId="7676004A" w14:textId="77777777" w:rsidR="002628BD" w:rsidRDefault="002628BD" w:rsidP="00BA56FD">
      <w:pPr>
        <w:rPr>
          <w:b/>
        </w:rPr>
      </w:pPr>
    </w:p>
    <w:p w14:paraId="27F5FFEF" w14:textId="77777777" w:rsidR="002628BD" w:rsidRDefault="002628BD" w:rsidP="00BA56FD">
      <w:pPr>
        <w:rPr>
          <w:b/>
        </w:rPr>
      </w:pPr>
    </w:p>
    <w:p w14:paraId="236840C7" w14:textId="77777777" w:rsidR="002628BD" w:rsidRDefault="002628BD" w:rsidP="00BA56FD">
      <w:pPr>
        <w:rPr>
          <w:b/>
        </w:rPr>
      </w:pPr>
    </w:p>
    <w:p w14:paraId="7189DAAC" w14:textId="77777777" w:rsidR="002628BD" w:rsidRDefault="002628BD" w:rsidP="00BA56FD">
      <w:r>
        <w:br w:type="page"/>
      </w:r>
    </w:p>
    <w:p w14:paraId="5096E428" w14:textId="77777777" w:rsidR="002628BD" w:rsidRPr="007C0310" w:rsidRDefault="002628BD" w:rsidP="00565803">
      <w:pPr>
        <w:pStyle w:val="Heading4"/>
      </w:pPr>
      <w:r w:rsidRPr="007C0310">
        <w:lastRenderedPageBreak/>
        <w:t>Nested models</w:t>
      </w:r>
    </w:p>
    <w:p w14:paraId="05ED48E5" w14:textId="6FF139E9" w:rsidR="002628BD" w:rsidRDefault="00471D20" w:rsidP="0097606C">
      <w:pPr>
        <w:pStyle w:val="Numberedhanging"/>
        <w:numPr>
          <w:ilvl w:val="0"/>
          <w:numId w:val="113"/>
        </w:numPr>
      </w:pPr>
      <w:r>
        <w:t>A c</w:t>
      </w:r>
      <w:r w:rsidR="002628BD" w:rsidRPr="00EB685D">
        <w:t xml:space="preserve">onstrained </w:t>
      </w:r>
      <w:r w:rsidR="002628BD">
        <w:t xml:space="preserve">model = </w:t>
      </w:r>
      <w:r w:rsidR="00D257D1">
        <w:t>u</w:t>
      </w:r>
      <w:r w:rsidR="00D257D1" w:rsidRPr="00EB685D">
        <w:t>nconstrained</w:t>
      </w:r>
      <w:r w:rsidR="002628BD">
        <w:t xml:space="preserve"> model + </w:t>
      </w:r>
      <w:r w:rsidR="002628BD" w:rsidRPr="00EB685D">
        <w:t>constraints.</w:t>
      </w:r>
    </w:p>
    <w:p w14:paraId="64AF533D" w14:textId="026D63D7" w:rsidR="00471D20" w:rsidRDefault="00471D20" w:rsidP="00471D20">
      <w:pPr>
        <w:pStyle w:val="Numberedhanging"/>
      </w:pPr>
      <w:r>
        <w:t>Constraints can be things like</w:t>
      </w:r>
    </w:p>
    <w:p w14:paraId="399BDB2A" w14:textId="546584DF" w:rsidR="00471D20" w:rsidRDefault="00471D20" w:rsidP="00471D20">
      <w:pPr>
        <w:pStyle w:val="Bulletca-b"/>
      </w:pPr>
      <w:r>
        <w:t>A coefficient is 0</w:t>
      </w:r>
    </w:p>
    <w:p w14:paraId="55A753F9" w14:textId="16E626B0" w:rsidR="00471D20" w:rsidRPr="00471D20" w:rsidRDefault="00471D20" w:rsidP="00471D20">
      <w:pPr>
        <w:pStyle w:val="Bulletca-b"/>
      </w:pPr>
      <w:r>
        <w:t>Two coefficients are equal</w:t>
      </w:r>
    </w:p>
    <w:p w14:paraId="7B12295E" w14:textId="77777777" w:rsidR="002628BD" w:rsidRDefault="002628BD" w:rsidP="00C564FA">
      <w:pPr>
        <w:pStyle w:val="Numberedhanging"/>
        <w:numPr>
          <w:ilvl w:val="0"/>
          <w:numId w:val="5"/>
        </w:numPr>
      </w:pPr>
      <w:r>
        <w:t>Let M</w:t>
      </w:r>
      <w:r w:rsidRPr="00977AD4">
        <w:rPr>
          <w:vertAlign w:val="subscript"/>
        </w:rPr>
        <w:t>C</w:t>
      </w:r>
      <w:r>
        <w:t xml:space="preserve"> be the constrained model.</w:t>
      </w:r>
    </w:p>
    <w:p w14:paraId="02C9F37D" w14:textId="77777777" w:rsidR="002628BD" w:rsidRDefault="002628BD" w:rsidP="00C564FA">
      <w:pPr>
        <w:pStyle w:val="Numberedhanging"/>
        <w:numPr>
          <w:ilvl w:val="0"/>
          <w:numId w:val="5"/>
        </w:numPr>
      </w:pPr>
      <w:r>
        <w:t>Let M</w:t>
      </w:r>
      <w:r>
        <w:rPr>
          <w:vertAlign w:val="subscript"/>
        </w:rPr>
        <w:t>U</w:t>
      </w:r>
      <w:r>
        <w:t xml:space="preserve"> be the unconstrained model.</w:t>
      </w:r>
    </w:p>
    <w:p w14:paraId="188EAB19" w14:textId="77777777" w:rsidR="002628BD" w:rsidRDefault="002628BD" w:rsidP="00C564FA">
      <w:pPr>
        <w:pStyle w:val="Numberedhanging"/>
        <w:numPr>
          <w:ilvl w:val="0"/>
          <w:numId w:val="5"/>
        </w:numPr>
      </w:pPr>
      <w:r>
        <w:t>M</w:t>
      </w:r>
      <w:r w:rsidRPr="00977AD4">
        <w:rPr>
          <w:vertAlign w:val="subscript"/>
        </w:rPr>
        <w:t>C</w:t>
      </w:r>
      <w:r w:rsidRPr="00EB685D">
        <w:t xml:space="preserve"> is </w:t>
      </w:r>
      <w:r w:rsidRPr="00471D20">
        <w:rPr>
          <w:b/>
          <w:i/>
        </w:rPr>
        <w:t>nested</w:t>
      </w:r>
      <w:r w:rsidRPr="00EB685D">
        <w:t xml:space="preserve"> in </w:t>
      </w:r>
      <w:r>
        <w:t>M</w:t>
      </w:r>
      <w:r>
        <w:rPr>
          <w:vertAlign w:val="subscript"/>
        </w:rPr>
        <w:t>U</w:t>
      </w:r>
      <w:r>
        <w:t>.</w:t>
      </w:r>
    </w:p>
    <w:p w14:paraId="3446A9C3" w14:textId="77777777" w:rsidR="002628BD" w:rsidRDefault="002628BD" w:rsidP="00C564FA">
      <w:pPr>
        <w:pStyle w:val="Numberedhanging"/>
        <w:numPr>
          <w:ilvl w:val="0"/>
          <w:numId w:val="5"/>
        </w:numPr>
      </w:pPr>
      <w:r>
        <w:t>Consider these models:</w:t>
      </w:r>
    </w:p>
    <w:p w14:paraId="15EB79DB" w14:textId="77777777" w:rsidR="002628BD" w:rsidRDefault="002628BD" w:rsidP="00BA56FD">
      <w:pPr>
        <w:tabs>
          <w:tab w:val="left" w:pos="900"/>
          <w:tab w:val="left" w:pos="3960"/>
          <w:tab w:val="left" w:pos="4500"/>
          <w:tab w:val="left" w:pos="4860"/>
          <w:tab w:val="left" w:pos="5220"/>
          <w:tab w:val="left" w:pos="5580"/>
          <w:tab w:val="left" w:pos="5940"/>
          <w:tab w:val="left" w:pos="6300"/>
          <w:tab w:val="left" w:pos="6660"/>
          <w:tab w:val="left" w:pos="7110"/>
          <w:tab w:val="left" w:pos="7560"/>
          <w:tab w:val="left" w:pos="7920"/>
          <w:tab w:val="left" w:pos="8280"/>
          <w:tab w:val="left" w:pos="8640"/>
          <w:tab w:val="left" w:pos="9180"/>
        </w:tabs>
      </w:pPr>
      <w:r>
        <w:rPr>
          <w:b/>
          <w:color w:val="FF0000"/>
        </w:rPr>
        <w:tab/>
      </w:r>
      <w:r w:rsidRPr="00471D20">
        <w:rPr>
          <w:color w:val="FF0000"/>
        </w:rPr>
        <w:t>M1</w:t>
      </w:r>
      <w:r>
        <w:t>: Pr(y=1|</w:t>
      </w:r>
      <w:r w:rsidRPr="00E60390">
        <w:rPr>
          <w:b/>
        </w:rPr>
        <w:t>x</w:t>
      </w:r>
      <w:r>
        <w:t>) = Λ(</w:t>
      </w:r>
      <w:r>
        <w:tab/>
      </w:r>
      <w:r w:rsidRPr="00FC032B">
        <w:t>β</w:t>
      </w:r>
      <w:r>
        <w:rPr>
          <w:vertAlign w:val="subscript"/>
        </w:rPr>
        <w:t>0</w:t>
      </w:r>
      <w:r>
        <w:t xml:space="preserve"> </w:t>
      </w:r>
      <w:r>
        <w:tab/>
        <w:t>+</w:t>
      </w:r>
      <w:r>
        <w:tab/>
      </w:r>
      <w:r w:rsidRPr="00FC032B">
        <w:t>β</w:t>
      </w:r>
      <w:r w:rsidRPr="00E60390">
        <w:rPr>
          <w:vertAlign w:val="subscript"/>
        </w:rPr>
        <w:t>1</w:t>
      </w:r>
      <w:r>
        <w:t>x</w:t>
      </w:r>
      <w:r w:rsidRPr="00E60390">
        <w:rPr>
          <w:vertAlign w:val="subscript"/>
        </w:rPr>
        <w:t>1</w:t>
      </w:r>
      <w:r>
        <w:rPr>
          <w:vertAlign w:val="subscript"/>
        </w:rPr>
        <w:tab/>
      </w:r>
      <w:r>
        <w:t>+</w:t>
      </w:r>
      <w:r>
        <w:tab/>
      </w:r>
      <w:r w:rsidRPr="00FC032B">
        <w:t>β</w:t>
      </w:r>
      <w:r>
        <w:rPr>
          <w:vertAlign w:val="subscript"/>
        </w:rPr>
        <w:t>2</w:t>
      </w:r>
      <w:r>
        <w:t>x</w:t>
      </w:r>
      <w:r>
        <w:rPr>
          <w:vertAlign w:val="subscript"/>
        </w:rPr>
        <w:t xml:space="preserve">2 </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t>)</w:t>
      </w:r>
    </w:p>
    <w:p w14:paraId="05AE7C23" w14:textId="77777777" w:rsidR="002628BD" w:rsidRDefault="002628BD" w:rsidP="00BA56FD">
      <w:pPr>
        <w:tabs>
          <w:tab w:val="left" w:pos="900"/>
          <w:tab w:val="left" w:pos="3960"/>
          <w:tab w:val="left" w:pos="4500"/>
          <w:tab w:val="left" w:pos="4860"/>
          <w:tab w:val="left" w:pos="5220"/>
          <w:tab w:val="left" w:pos="5580"/>
          <w:tab w:val="left" w:pos="5940"/>
          <w:tab w:val="left" w:pos="6300"/>
          <w:tab w:val="left" w:pos="6660"/>
          <w:tab w:val="left" w:pos="7110"/>
          <w:tab w:val="left" w:pos="7560"/>
          <w:tab w:val="left" w:pos="7920"/>
          <w:tab w:val="left" w:pos="8280"/>
          <w:tab w:val="left" w:pos="8640"/>
          <w:tab w:val="left" w:pos="9180"/>
        </w:tabs>
      </w:pPr>
      <w:r w:rsidRPr="00471D20">
        <w:tab/>
      </w:r>
      <w:r w:rsidRPr="00471D20">
        <w:rPr>
          <w:color w:val="FF00FF"/>
        </w:rPr>
        <w:t>M2</w:t>
      </w:r>
      <w:r>
        <w:t>: Pr(y=1|</w:t>
      </w:r>
      <w:r w:rsidRPr="00E60390">
        <w:rPr>
          <w:b/>
        </w:rPr>
        <w:t>x</w:t>
      </w:r>
      <w:r>
        <w:t>) = Λ(</w:t>
      </w:r>
      <w:r>
        <w:tab/>
      </w:r>
      <w:r w:rsidRPr="00FC032B">
        <w:t>β</w:t>
      </w:r>
      <w:r>
        <w:rPr>
          <w:vertAlign w:val="subscript"/>
        </w:rPr>
        <w:t>0</w:t>
      </w:r>
      <w:r>
        <w:t xml:space="preserve"> </w:t>
      </w:r>
      <w:r>
        <w:tab/>
        <w:t>+</w:t>
      </w:r>
      <w:r>
        <w:tab/>
      </w:r>
      <w:r w:rsidRPr="00FC032B">
        <w:t>β</w:t>
      </w:r>
      <w:r w:rsidRPr="00E60390">
        <w:rPr>
          <w:vertAlign w:val="subscript"/>
        </w:rPr>
        <w:t>1</w:t>
      </w:r>
      <w:r>
        <w:t>x</w:t>
      </w:r>
      <w:r w:rsidRPr="00E60390">
        <w:rPr>
          <w:vertAlign w:val="subscript"/>
        </w:rPr>
        <w:t>1</w:t>
      </w:r>
      <w:r>
        <w:t xml:space="preserve"> </w:t>
      </w:r>
      <w:r>
        <w:tab/>
      </w:r>
      <w:r>
        <w:tab/>
      </w:r>
      <w:r>
        <w:tab/>
        <w:t>+</w:t>
      </w:r>
      <w:r>
        <w:tab/>
      </w:r>
      <w:r w:rsidRPr="00FC032B">
        <w:t>β</w:t>
      </w:r>
      <w:r>
        <w:rPr>
          <w:vertAlign w:val="subscript"/>
        </w:rPr>
        <w:t>3</w:t>
      </w:r>
      <w:r>
        <w:t>x</w:t>
      </w:r>
      <w:r>
        <w:rPr>
          <w:vertAlign w:val="subscript"/>
        </w:rPr>
        <w:t>3</w:t>
      </w:r>
      <w:r>
        <w:rPr>
          <w:vertAlign w:val="subscript"/>
        </w:rPr>
        <w:tab/>
      </w:r>
      <w:r>
        <w:rPr>
          <w:vertAlign w:val="subscript"/>
        </w:rPr>
        <w:tab/>
      </w:r>
      <w:r>
        <w:rPr>
          <w:vertAlign w:val="subscript"/>
        </w:rPr>
        <w:tab/>
      </w:r>
      <w:r>
        <w:rPr>
          <w:vertAlign w:val="subscript"/>
        </w:rPr>
        <w:tab/>
      </w:r>
      <w:r>
        <w:t>)</w:t>
      </w:r>
    </w:p>
    <w:p w14:paraId="11DCF953" w14:textId="77777777" w:rsidR="002628BD" w:rsidRDefault="002628BD" w:rsidP="00BA56FD">
      <w:pPr>
        <w:tabs>
          <w:tab w:val="left" w:pos="900"/>
          <w:tab w:val="left" w:pos="3960"/>
          <w:tab w:val="left" w:pos="4500"/>
          <w:tab w:val="left" w:pos="4860"/>
          <w:tab w:val="left" w:pos="5220"/>
          <w:tab w:val="left" w:pos="5580"/>
          <w:tab w:val="left" w:pos="5940"/>
          <w:tab w:val="left" w:pos="6300"/>
          <w:tab w:val="left" w:pos="6660"/>
          <w:tab w:val="left" w:pos="7110"/>
          <w:tab w:val="left" w:pos="7560"/>
          <w:tab w:val="left" w:pos="7920"/>
          <w:tab w:val="left" w:pos="8280"/>
          <w:tab w:val="left" w:pos="8640"/>
          <w:tab w:val="left" w:pos="9180"/>
        </w:tabs>
      </w:pPr>
      <w:r w:rsidRPr="00471D20">
        <w:tab/>
      </w:r>
      <w:r w:rsidRPr="00471D20">
        <w:rPr>
          <w:color w:val="00FFFF"/>
        </w:rPr>
        <w:t>M3</w:t>
      </w:r>
      <w:r>
        <w:t>: Pr(y=1|</w:t>
      </w:r>
      <w:r w:rsidRPr="00E60390">
        <w:rPr>
          <w:b/>
        </w:rPr>
        <w:t>x</w:t>
      </w:r>
      <w:r>
        <w:t>) = Λ(</w:t>
      </w:r>
      <w:r>
        <w:tab/>
      </w:r>
      <w:r w:rsidRPr="00FC032B">
        <w:t>β</w:t>
      </w:r>
      <w:r>
        <w:rPr>
          <w:vertAlign w:val="subscript"/>
        </w:rPr>
        <w:t>0</w:t>
      </w:r>
      <w:r>
        <w:t xml:space="preserve"> </w:t>
      </w:r>
      <w:r>
        <w:tab/>
        <w:t>+</w:t>
      </w:r>
      <w:r>
        <w:tab/>
      </w:r>
      <w:r w:rsidRPr="00FC032B">
        <w:t>β</w:t>
      </w:r>
      <w:r w:rsidRPr="00E60390">
        <w:rPr>
          <w:vertAlign w:val="subscript"/>
        </w:rPr>
        <w:t>1</w:t>
      </w:r>
      <w:r>
        <w:t>x</w:t>
      </w:r>
      <w:r w:rsidRPr="00E60390">
        <w:rPr>
          <w:vertAlign w:val="subscript"/>
        </w:rPr>
        <w:t>1</w:t>
      </w:r>
      <w:r>
        <w:rPr>
          <w:vertAlign w:val="subscript"/>
        </w:rPr>
        <w:tab/>
      </w:r>
      <w:r>
        <w:t>+</w:t>
      </w:r>
      <w:r>
        <w:tab/>
      </w:r>
      <w:r w:rsidRPr="00FC032B">
        <w:t>β</w:t>
      </w:r>
      <w:r>
        <w:rPr>
          <w:vertAlign w:val="subscript"/>
        </w:rPr>
        <w:t>2</w:t>
      </w:r>
      <w:r>
        <w:t>x</w:t>
      </w:r>
      <w:r>
        <w:rPr>
          <w:vertAlign w:val="subscript"/>
        </w:rPr>
        <w:t>2</w:t>
      </w:r>
      <w:r>
        <w:rPr>
          <w:vertAlign w:val="subscript"/>
        </w:rPr>
        <w:tab/>
      </w:r>
      <w:r>
        <w:rPr>
          <w:vertAlign w:val="subscript"/>
        </w:rPr>
        <w:tab/>
      </w:r>
      <w:r>
        <w:rPr>
          <w:vertAlign w:val="subscript"/>
        </w:rPr>
        <w:tab/>
      </w:r>
      <w:r>
        <w:rPr>
          <w:vertAlign w:val="subscript"/>
        </w:rPr>
        <w:tab/>
      </w:r>
      <w:r>
        <w:t>+</w:t>
      </w:r>
      <w:r>
        <w:tab/>
      </w:r>
      <w:r w:rsidRPr="00FC032B">
        <w:t>β</w:t>
      </w:r>
      <w:r>
        <w:rPr>
          <w:vertAlign w:val="subscript"/>
        </w:rPr>
        <w:t>4</w:t>
      </w:r>
      <w:r>
        <w:t>x</w:t>
      </w:r>
      <w:r>
        <w:rPr>
          <w:vertAlign w:val="subscript"/>
        </w:rPr>
        <w:t>4</w:t>
      </w:r>
      <w:r>
        <w:rPr>
          <w:vertAlign w:val="subscript"/>
        </w:rPr>
        <w:tab/>
      </w:r>
      <w:r>
        <w:t>)</w:t>
      </w:r>
    </w:p>
    <w:p w14:paraId="655597E0" w14:textId="77777777" w:rsidR="002628BD" w:rsidRDefault="002628BD" w:rsidP="00BA56FD">
      <w:pPr>
        <w:tabs>
          <w:tab w:val="left" w:pos="900"/>
          <w:tab w:val="left" w:pos="3960"/>
          <w:tab w:val="left" w:pos="4500"/>
          <w:tab w:val="left" w:pos="4860"/>
          <w:tab w:val="left" w:pos="5220"/>
          <w:tab w:val="left" w:pos="5580"/>
          <w:tab w:val="left" w:pos="5940"/>
          <w:tab w:val="left" w:pos="6300"/>
          <w:tab w:val="left" w:pos="6660"/>
          <w:tab w:val="left" w:pos="7110"/>
          <w:tab w:val="left" w:pos="7560"/>
          <w:tab w:val="left" w:pos="7920"/>
          <w:tab w:val="left" w:pos="8280"/>
          <w:tab w:val="left" w:pos="8640"/>
          <w:tab w:val="left" w:pos="9180"/>
        </w:tabs>
      </w:pPr>
      <w:r w:rsidRPr="00471D20">
        <w:tab/>
      </w:r>
      <w:r w:rsidRPr="00471D20">
        <w:rPr>
          <w:color w:val="66FF33"/>
        </w:rPr>
        <w:t>M4</w:t>
      </w:r>
      <w:r>
        <w:t>: Pr(y=1|</w:t>
      </w:r>
      <w:r w:rsidRPr="00E60390">
        <w:rPr>
          <w:b/>
        </w:rPr>
        <w:t>x</w:t>
      </w:r>
      <w:r>
        <w:t>) = Λ(</w:t>
      </w:r>
      <w:r>
        <w:tab/>
      </w:r>
      <w:r w:rsidRPr="00FC032B">
        <w:t>β</w:t>
      </w:r>
      <w:r>
        <w:rPr>
          <w:vertAlign w:val="subscript"/>
        </w:rPr>
        <w:t>0</w:t>
      </w:r>
      <w:r>
        <w:tab/>
        <w:t>+</w:t>
      </w:r>
      <w:r>
        <w:tab/>
      </w:r>
      <w:r w:rsidRPr="00FC032B">
        <w:t>β</w:t>
      </w:r>
      <w:r w:rsidRPr="00E60390">
        <w:rPr>
          <w:vertAlign w:val="subscript"/>
        </w:rPr>
        <w:t>1</w:t>
      </w:r>
      <w:r>
        <w:t>x</w:t>
      </w:r>
      <w:r w:rsidRPr="00E60390">
        <w:rPr>
          <w:vertAlign w:val="subscript"/>
        </w:rPr>
        <w:t>1</w:t>
      </w:r>
      <w:r>
        <w:tab/>
        <w:t>+</w:t>
      </w:r>
      <w:r>
        <w:tab/>
      </w:r>
      <w:r w:rsidRPr="00FC032B">
        <w:t>β</w:t>
      </w:r>
      <w:r>
        <w:rPr>
          <w:vertAlign w:val="subscript"/>
        </w:rPr>
        <w:t>2</w:t>
      </w:r>
      <w:r>
        <w:t>x</w:t>
      </w:r>
      <w:r>
        <w:rPr>
          <w:vertAlign w:val="subscript"/>
        </w:rPr>
        <w:t>2</w:t>
      </w:r>
      <w:r>
        <w:rPr>
          <w:vertAlign w:val="subscript"/>
        </w:rPr>
        <w:tab/>
      </w:r>
      <w:r>
        <w:t>+</w:t>
      </w:r>
      <w:r>
        <w:tab/>
      </w:r>
      <w:r w:rsidRPr="00FC032B">
        <w:t>β</w:t>
      </w:r>
      <w:r>
        <w:rPr>
          <w:vertAlign w:val="subscript"/>
        </w:rPr>
        <w:t>3</w:t>
      </w:r>
      <w:r>
        <w:t>x</w:t>
      </w:r>
      <w:r>
        <w:rPr>
          <w:vertAlign w:val="subscript"/>
        </w:rPr>
        <w:t>3</w:t>
      </w:r>
      <w:r>
        <w:tab/>
        <w:t>+</w:t>
      </w:r>
      <w:r>
        <w:tab/>
      </w:r>
      <w:r w:rsidRPr="00FC032B">
        <w:t>β</w:t>
      </w:r>
      <w:r>
        <w:rPr>
          <w:vertAlign w:val="subscript"/>
        </w:rPr>
        <w:t>4</w:t>
      </w:r>
      <w:r>
        <w:t>x</w:t>
      </w:r>
      <w:r>
        <w:rPr>
          <w:vertAlign w:val="subscript"/>
        </w:rPr>
        <w:t>4</w:t>
      </w:r>
      <w:r>
        <w:rPr>
          <w:vertAlign w:val="subscript"/>
        </w:rPr>
        <w:tab/>
      </w:r>
      <w:r>
        <w:t>)</w:t>
      </w:r>
    </w:p>
    <w:p w14:paraId="4E171D60" w14:textId="3BAEC8C5" w:rsidR="002628BD" w:rsidRPr="00471D20" w:rsidRDefault="00471D20" w:rsidP="00B63D4F">
      <w:pPr>
        <w:pStyle w:val="Numberedhanging"/>
        <w:widowControl/>
        <w:numPr>
          <w:ilvl w:val="0"/>
          <w:numId w:val="5"/>
        </w:numPr>
        <w:autoSpaceDE/>
        <w:autoSpaceDN/>
        <w:adjustRightInd/>
        <w:spacing w:before="0" w:after="0"/>
      </w:pPr>
      <w:r>
        <w:t>Which are nested?</w:t>
      </w:r>
      <w:r w:rsidR="002628BD">
        <w:br w:type="page"/>
      </w:r>
    </w:p>
    <w:p w14:paraId="7770B531" w14:textId="3833A2EB" w:rsidR="003C3073" w:rsidRPr="00285571" w:rsidRDefault="003C3073" w:rsidP="003C3073">
      <w:pPr>
        <w:pStyle w:val="Heading3"/>
      </w:pPr>
      <w:r>
        <w:lastRenderedPageBreak/>
        <w:t>Example: LR tests of regression coefficients - #4</w:t>
      </w:r>
    </w:p>
    <w:p w14:paraId="67CEDCB7" w14:textId="55BF21C6" w:rsidR="002628BD" w:rsidRPr="003C3073" w:rsidRDefault="002628BD" w:rsidP="003C3073">
      <w:pPr>
        <w:pStyle w:val="Heading4"/>
      </w:pPr>
      <w:r w:rsidRPr="003C3073">
        <w:t>H0: β</w:t>
      </w:r>
      <w:r w:rsidRPr="003C3073">
        <w:rPr>
          <w:vertAlign w:val="subscript"/>
        </w:rPr>
        <w:t>wc</w:t>
      </w:r>
      <w:r w:rsidRPr="003C3073">
        <w:t xml:space="preserve"> = β</w:t>
      </w:r>
      <w:r w:rsidRPr="003C3073">
        <w:rPr>
          <w:vertAlign w:val="subscript"/>
        </w:rPr>
        <w:t>hc</w:t>
      </w:r>
      <w:r w:rsidRPr="003C3073">
        <w:t xml:space="preserve"> = 0</w:t>
      </w:r>
    </w:p>
    <w:p w14:paraId="05F64774" w14:textId="02F00A91" w:rsidR="002628BD" w:rsidRDefault="003C3073" w:rsidP="00BA56FD">
      <w:pPr>
        <w:pStyle w:val="Heading5"/>
      </w:pPr>
      <w:r>
        <w:t>F</w:t>
      </w:r>
      <w:r w:rsidR="002628BD">
        <w:t>ull model</w:t>
      </w:r>
    </w:p>
    <w:p w14:paraId="541FE0FD" w14:textId="77777777" w:rsidR="002628BD" w:rsidRDefault="002628BD" w:rsidP="00BF3405">
      <w:pPr>
        <w:pStyle w:val="Fix14ca-4"/>
      </w:pPr>
      <w:r>
        <w:t>. logit lfp k5 k618 i.agecat i.wc i.hc lwg inc</w:t>
      </w:r>
    </w:p>
    <w:p w14:paraId="66073E6C" w14:textId="77777777" w:rsidR="002628BD" w:rsidRDefault="002628BD" w:rsidP="00BF3405">
      <w:pPr>
        <w:pStyle w:val="Fix14ca-4"/>
      </w:pPr>
    </w:p>
    <w:p w14:paraId="3EF2A062" w14:textId="77777777" w:rsidR="002628BD" w:rsidRDefault="002628BD" w:rsidP="00BF3405">
      <w:pPr>
        <w:pStyle w:val="Fix14ca-4"/>
      </w:pPr>
      <w:r>
        <w:t>Iteration 0:   log likelihood =  -514.8732</w:t>
      </w:r>
    </w:p>
    <w:p w14:paraId="7CFF9FB2" w14:textId="57716BBF" w:rsidR="002628BD" w:rsidRDefault="003C3073" w:rsidP="00BF3405">
      <w:pPr>
        <w:pStyle w:val="Fix14ca-4"/>
      </w:pPr>
      <w:r>
        <w:rPr>
          <w:rFonts w:ascii="Cambria Math" w:hAnsi="Cambria Math" w:cs="Cambria Math"/>
        </w:rPr>
        <w:t>∷</w:t>
      </w:r>
    </w:p>
    <w:p w14:paraId="759E7688" w14:textId="77777777" w:rsidR="002628BD" w:rsidRDefault="002628BD" w:rsidP="00BF3405">
      <w:pPr>
        <w:pStyle w:val="Fix14ca-4"/>
      </w:pPr>
      <w:r>
        <w:t>Iteration 4:   log likelihood = -452.72367</w:t>
      </w:r>
    </w:p>
    <w:p w14:paraId="5B363DCF" w14:textId="77777777" w:rsidR="002628BD" w:rsidRDefault="002628BD" w:rsidP="00BF3405">
      <w:pPr>
        <w:pStyle w:val="Fix14ca-4"/>
      </w:pPr>
    </w:p>
    <w:p w14:paraId="4AEE1886" w14:textId="77777777" w:rsidR="002628BD" w:rsidRDefault="002628BD" w:rsidP="00BF3405">
      <w:pPr>
        <w:pStyle w:val="Fix14ca-4"/>
      </w:pPr>
      <w:r>
        <w:t>Logistic regression                               Number of obs   =        753</w:t>
      </w:r>
    </w:p>
    <w:p w14:paraId="2B2F9CDB" w14:textId="77777777" w:rsidR="002628BD" w:rsidRDefault="002628BD" w:rsidP="00BF3405">
      <w:pPr>
        <w:pStyle w:val="Fix14ca-4"/>
      </w:pPr>
      <w:r>
        <w:t xml:space="preserve">                                                  LR chi2(8)      =     124.30</w:t>
      </w:r>
    </w:p>
    <w:p w14:paraId="5CA13EAB" w14:textId="77777777" w:rsidR="002628BD" w:rsidRDefault="002628BD" w:rsidP="00BF3405">
      <w:pPr>
        <w:pStyle w:val="Fix14ca-4"/>
      </w:pPr>
      <w:r>
        <w:t xml:space="preserve">                                                  Prob &gt; chi2     =     0.0000</w:t>
      </w:r>
    </w:p>
    <w:p w14:paraId="30EE2068" w14:textId="77777777" w:rsidR="002628BD" w:rsidRDefault="002628BD" w:rsidP="00BF3405">
      <w:pPr>
        <w:pStyle w:val="Fix14ca-4"/>
      </w:pPr>
      <w:r>
        <w:t>Log likelihood = -452.72367                       Pseudo R2       =     0.1207</w:t>
      </w:r>
    </w:p>
    <w:p w14:paraId="3A5DFA0B" w14:textId="2FBB6827" w:rsidR="002628BD" w:rsidRDefault="003C3073" w:rsidP="00BF3405">
      <w:pPr>
        <w:pStyle w:val="Fix14ca-4"/>
      </w:pPr>
      <w:r>
        <w:rPr>
          <w:rFonts w:ascii="Cambria Math" w:hAnsi="Cambria Math" w:cs="Cambria Math"/>
        </w:rPr>
        <w:t>∷</w:t>
      </w:r>
    </w:p>
    <w:p w14:paraId="424E3DAE" w14:textId="77777777" w:rsidR="002628BD" w:rsidRDefault="002628BD" w:rsidP="00BF3405">
      <w:pPr>
        <w:pStyle w:val="Fix14ca-4"/>
      </w:pPr>
    </w:p>
    <w:p w14:paraId="4EA11334" w14:textId="77777777" w:rsidR="002628BD" w:rsidRDefault="002628BD" w:rsidP="00BF3405">
      <w:pPr>
        <w:pStyle w:val="Fix14ca-4"/>
      </w:pPr>
      <w:r w:rsidRPr="00B66F9E">
        <w:t>. estimates store full</w:t>
      </w:r>
    </w:p>
    <w:p w14:paraId="146A8750" w14:textId="306DEC7E" w:rsidR="002628BD" w:rsidRPr="00A50E61" w:rsidRDefault="002628BD" w:rsidP="00BA56FD">
      <w:pPr>
        <w:pStyle w:val="Heading5"/>
      </w:pPr>
      <w:r>
        <w:t>Restricted</w:t>
      </w:r>
      <w:r w:rsidR="003C3073">
        <w:t xml:space="preserve"> model</w:t>
      </w:r>
    </w:p>
    <w:p w14:paraId="55D5BE3C" w14:textId="77777777" w:rsidR="002628BD" w:rsidRDefault="002628BD" w:rsidP="00BF3405">
      <w:pPr>
        <w:pStyle w:val="Fix14ca-4"/>
      </w:pPr>
      <w:r>
        <w:t>. logit lfp k5 k618 i.agecat           lwg inc, nolog</w:t>
      </w:r>
    </w:p>
    <w:p w14:paraId="03EFEA27" w14:textId="0F903B90" w:rsidR="002628BD" w:rsidRDefault="003C3073" w:rsidP="00BF3405">
      <w:pPr>
        <w:pStyle w:val="Fix14ca-4"/>
      </w:pPr>
      <w:r>
        <w:rPr>
          <w:rFonts w:ascii="Cambria Math" w:hAnsi="Cambria Math" w:cs="Cambria Math"/>
        </w:rPr>
        <w:t>∷</w:t>
      </w:r>
    </w:p>
    <w:p w14:paraId="25F6924B" w14:textId="45BDED50" w:rsidR="002628BD" w:rsidRDefault="002628BD" w:rsidP="00BF3405">
      <w:pPr>
        <w:pStyle w:val="Fix14ca-4"/>
      </w:pPr>
      <w:r>
        <w:t>. estimates store dropwchc</w:t>
      </w:r>
    </w:p>
    <w:p w14:paraId="22460329" w14:textId="6C4FCC21" w:rsidR="003C3073" w:rsidRDefault="003C3073">
      <w:pPr>
        <w:widowControl/>
        <w:autoSpaceDE/>
        <w:autoSpaceDN/>
        <w:adjustRightInd/>
        <w:spacing w:before="0" w:after="0"/>
      </w:pPr>
      <w:r>
        <w:br w:type="page"/>
      </w:r>
    </w:p>
    <w:p w14:paraId="7F56FC97" w14:textId="1A5D9C68" w:rsidR="002628BD" w:rsidRDefault="002628BD" w:rsidP="00BA56FD">
      <w:pPr>
        <w:pStyle w:val="Heading5"/>
      </w:pPr>
      <w:r>
        <w:lastRenderedPageBreak/>
        <w:t>LR test</w:t>
      </w:r>
      <w:r w:rsidR="003C3073">
        <w:t xml:space="preserve"> of Ho: wc = hc = 0</w:t>
      </w:r>
    </w:p>
    <w:p w14:paraId="472539A5" w14:textId="77777777" w:rsidR="002628BD" w:rsidRDefault="002628BD" w:rsidP="00BF3405">
      <w:pPr>
        <w:pStyle w:val="Fix14ca-4"/>
      </w:pPr>
      <w:r>
        <w:t>. lrtest full dropwchc</w:t>
      </w:r>
    </w:p>
    <w:p w14:paraId="7A215477" w14:textId="77777777" w:rsidR="002628BD" w:rsidRDefault="002628BD" w:rsidP="00BF3405">
      <w:pPr>
        <w:pStyle w:val="Fix14ca-4"/>
      </w:pPr>
    </w:p>
    <w:p w14:paraId="6BB25E27" w14:textId="77777777" w:rsidR="002628BD" w:rsidRDefault="002628BD" w:rsidP="00BF3405">
      <w:pPr>
        <w:pStyle w:val="Fix14ca-4"/>
      </w:pPr>
      <w:r>
        <w:t>Likelihood-ratio test                                 LR chi2(2)  =     18.68</w:t>
      </w:r>
    </w:p>
    <w:p w14:paraId="34D2E100" w14:textId="77777777" w:rsidR="002628BD" w:rsidRDefault="002628BD" w:rsidP="00BF3405">
      <w:pPr>
        <w:pStyle w:val="Fix14ca-4"/>
      </w:pPr>
      <w:r>
        <w:t>(Assumption: dropwchc nested in full)                 Prob &gt; chi2 =    0.0001</w:t>
      </w:r>
    </w:p>
    <w:p w14:paraId="190E86F5" w14:textId="45595C43" w:rsidR="002628BD" w:rsidRDefault="002628BD" w:rsidP="00BA56FD">
      <w:pPr>
        <w:pStyle w:val="ResultcasR"/>
      </w:pPr>
      <w:r w:rsidRPr="003F6874">
        <w:t>The hypothesis that the effects of the husband's and the wife's education are simultaneously equal to zero can be rejected at the .01 level (LRX2(2)=18.7).</w:t>
      </w:r>
    </w:p>
    <w:p w14:paraId="1035525B" w14:textId="1081B3EB" w:rsidR="003C3073" w:rsidRDefault="003C3073">
      <w:pPr>
        <w:widowControl/>
        <w:autoSpaceDE/>
        <w:autoSpaceDN/>
        <w:adjustRightInd/>
        <w:spacing w:before="0" w:after="0"/>
        <w:rPr>
          <w:i/>
          <w:color w:val="57201F"/>
        </w:rPr>
      </w:pPr>
      <w:r>
        <w:br w:type="page"/>
      </w:r>
    </w:p>
    <w:p w14:paraId="456EF41F" w14:textId="606CA356" w:rsidR="003C3073" w:rsidRDefault="003C3073" w:rsidP="003C3073">
      <w:pPr>
        <w:pStyle w:val="Heading3"/>
      </w:pPr>
      <w:r>
        <w:lastRenderedPageBreak/>
        <w:t>Summary on testing</w:t>
      </w:r>
    </w:p>
    <w:p w14:paraId="41A045EF" w14:textId="11FDDA0F" w:rsidR="003C3073" w:rsidRDefault="003C3073" w:rsidP="0097606C">
      <w:pPr>
        <w:pStyle w:val="Numberedhanging"/>
        <w:numPr>
          <w:ilvl w:val="0"/>
          <w:numId w:val="176"/>
        </w:numPr>
      </w:pPr>
      <w:r>
        <w:t>Under general conditions, the tests are asymptotically equivalent</w:t>
      </w:r>
    </w:p>
    <w:p w14:paraId="52A332A3" w14:textId="5B7CDAFA" w:rsidR="003C3073" w:rsidRDefault="003C3073" w:rsidP="003C3073">
      <w:pPr>
        <w:pStyle w:val="Bulletca-b"/>
      </w:pPr>
      <w:r>
        <w:t xml:space="preserve">Statisticians generally prefer LR </w:t>
      </w:r>
    </w:p>
    <w:p w14:paraId="5FE9A067" w14:textId="68C313D2" w:rsidR="003C3073" w:rsidRPr="003C3073" w:rsidRDefault="003C3073" w:rsidP="003C3073">
      <w:pPr>
        <w:pStyle w:val="Bulletca-b"/>
      </w:pPr>
      <w:r>
        <w:t xml:space="preserve">In practice, convenience determines which is used </w:t>
      </w:r>
    </w:p>
    <w:p w14:paraId="6BEFA251" w14:textId="4895CA78" w:rsidR="002628BD" w:rsidRDefault="002628BD" w:rsidP="003C3073">
      <w:pPr>
        <w:pStyle w:val="Numberedhanging"/>
      </w:pPr>
      <w:r>
        <w:t>LR and Wald tests can be used with other models using MLE</w:t>
      </w:r>
    </w:p>
    <w:p w14:paraId="35853A48" w14:textId="32D32762" w:rsidR="009B2D5F" w:rsidRDefault="009B2D5F" w:rsidP="003C3073">
      <w:pPr>
        <w:pStyle w:val="Numberedhanging"/>
      </w:pPr>
      <w:r>
        <w:t>Wald tests can be used when LR cannot</w:t>
      </w:r>
    </w:p>
    <w:p w14:paraId="699AABAC" w14:textId="29222E31" w:rsidR="009B2D5F" w:rsidRDefault="009B2D5F" w:rsidP="009B2D5F">
      <w:pPr>
        <w:pStyle w:val="Bulletca-b"/>
      </w:pPr>
      <w:r>
        <w:t>With survey estimation, LR tests are not possible</w:t>
      </w:r>
    </w:p>
    <w:p w14:paraId="6332F89B" w14:textId="77777777" w:rsidR="002628BD" w:rsidRDefault="002628BD" w:rsidP="002E19A2">
      <w:pPr>
        <w:pStyle w:val="Numberedhanging"/>
        <w:numPr>
          <w:ilvl w:val="0"/>
          <w:numId w:val="4"/>
        </w:numPr>
      </w:pPr>
      <w:r>
        <w:t>Testing multiple coefficients is often critical for your work</w:t>
      </w:r>
    </w:p>
    <w:p w14:paraId="357843D3" w14:textId="449D5A79" w:rsidR="002628BD" w:rsidRDefault="009B2D5F" w:rsidP="002E19A2">
      <w:pPr>
        <w:pStyle w:val="Numberedhanging"/>
        <w:numPr>
          <w:ilvl w:val="0"/>
          <w:numId w:val="4"/>
        </w:numPr>
      </w:pPr>
      <w:r>
        <w:t>Avoid these pitfalls:</w:t>
      </w:r>
    </w:p>
    <w:p w14:paraId="61CED69C" w14:textId="08E47B84" w:rsidR="002628BD" w:rsidRDefault="009B2D5F" w:rsidP="00EB794B">
      <w:pPr>
        <w:pStyle w:val="Bulletca-b"/>
      </w:pPr>
      <w:r>
        <w:t xml:space="preserve">Testing </w:t>
      </w:r>
      <w:r w:rsidR="002628BD">
        <w:t xml:space="preserve">things </w:t>
      </w:r>
      <w:r>
        <w:t xml:space="preserve">you </w:t>
      </w:r>
      <w:r w:rsidR="002628BD">
        <w:t>aren't interested in</w:t>
      </w:r>
      <w:r>
        <w:t xml:space="preserve"> (regression coefficients?)</w:t>
      </w:r>
    </w:p>
    <w:p w14:paraId="570BFA29" w14:textId="5B5CB4ED" w:rsidR="002628BD" w:rsidRDefault="009B2D5F" w:rsidP="00EB794B">
      <w:pPr>
        <w:pStyle w:val="Bulletca-b"/>
      </w:pPr>
      <w:r>
        <w:t xml:space="preserve">Not </w:t>
      </w:r>
      <w:r w:rsidR="002628BD">
        <w:t>test</w:t>
      </w:r>
      <w:r>
        <w:t xml:space="preserve">ing </w:t>
      </w:r>
      <w:r w:rsidR="002628BD">
        <w:t xml:space="preserve">things </w:t>
      </w:r>
      <w:r>
        <w:t xml:space="preserve">you </w:t>
      </w:r>
      <w:r w:rsidR="002628BD">
        <w:t>are interested in</w:t>
      </w:r>
      <w:r>
        <w:t xml:space="preserve"> (marginal effects?)</w:t>
      </w:r>
    </w:p>
    <w:p w14:paraId="0188C86C" w14:textId="77777777" w:rsidR="002628BD" w:rsidRDefault="002628BD" w:rsidP="00C564FA">
      <w:pPr>
        <w:pStyle w:val="Numberedhanging"/>
        <w:numPr>
          <w:ilvl w:val="0"/>
          <w:numId w:val="5"/>
        </w:numPr>
      </w:pPr>
      <w:r>
        <w:t>Never "add" the results of two or more tests!</w:t>
      </w:r>
    </w:p>
    <w:p w14:paraId="777D7C52" w14:textId="77777777" w:rsidR="002628BD" w:rsidRDefault="002628BD">
      <w:pPr>
        <w:widowControl/>
        <w:autoSpaceDE/>
        <w:autoSpaceDN/>
        <w:adjustRightInd/>
        <w:spacing w:before="0" w:after="0"/>
        <w:rPr>
          <w:rFonts w:eastAsiaTheme="minorEastAsia"/>
          <w:szCs w:val="40"/>
        </w:rPr>
      </w:pPr>
      <w:r>
        <w:br w:type="page"/>
      </w:r>
    </w:p>
    <w:p w14:paraId="2417529F" w14:textId="6A769019" w:rsidR="002628BD" w:rsidRDefault="002628BD" w:rsidP="00BA56FD">
      <w:pPr>
        <w:pStyle w:val="Heading2"/>
      </w:pPr>
      <w:bookmarkStart w:id="154" w:name="_Toc489277121"/>
      <w:bookmarkStart w:id="155" w:name="_Toc508820971"/>
      <w:bookmarkStart w:id="156" w:name="_Toc510954453"/>
      <w:r>
        <w:lastRenderedPageBreak/>
        <w:t>Information criteria</w:t>
      </w:r>
      <w:bookmarkEnd w:id="154"/>
      <w:bookmarkEnd w:id="155"/>
      <w:r w:rsidR="00764C15">
        <w:t xml:space="preserve"> to assess fit</w:t>
      </w:r>
      <w:bookmarkEnd w:id="156"/>
    </w:p>
    <w:p w14:paraId="676F2242" w14:textId="0A5D3234" w:rsidR="00764C15" w:rsidRDefault="00764C15" w:rsidP="0097606C">
      <w:pPr>
        <w:pStyle w:val="Numberedhanging"/>
        <w:numPr>
          <w:ilvl w:val="0"/>
          <w:numId w:val="177"/>
        </w:numPr>
      </w:pPr>
      <w:r>
        <w:t>More complex models fit better at the cost of more parameters.</w:t>
      </w:r>
    </w:p>
    <w:p w14:paraId="345BBCBF" w14:textId="66EB3B34" w:rsidR="00764C15" w:rsidRDefault="00764C15" w:rsidP="0097606C">
      <w:pPr>
        <w:pStyle w:val="Numberedhanging"/>
        <w:numPr>
          <w:ilvl w:val="0"/>
          <w:numId w:val="177"/>
        </w:numPr>
      </w:pPr>
      <w:r>
        <w:t>Likely you prefer a model that fits better without “too many” parameters</w:t>
      </w:r>
    </w:p>
    <w:p w14:paraId="64FCA02E" w14:textId="77777777" w:rsidR="00764C15" w:rsidRDefault="002628BD" w:rsidP="00764C15">
      <w:pPr>
        <w:pStyle w:val="Numberedhanging"/>
      </w:pPr>
      <w:r>
        <w:t xml:space="preserve">Two information criteria are commonly used to </w:t>
      </w:r>
      <w:r w:rsidR="00764C15">
        <w:t>compare fix and complexity</w:t>
      </w:r>
    </w:p>
    <w:p w14:paraId="091DCF7E" w14:textId="77777777" w:rsidR="002628BD" w:rsidRDefault="002628BD" w:rsidP="002E19A2">
      <w:r>
        <w:tab/>
      </w:r>
      <w:r w:rsidRPr="00764C15">
        <w:t>AIC</w:t>
      </w:r>
      <w:r>
        <w:t xml:space="preserve">: </w:t>
      </w:r>
      <w:r w:rsidRPr="00D12FA3">
        <w:t>Akaike's information criterion</w:t>
      </w:r>
    </w:p>
    <w:p w14:paraId="57ADCA6C" w14:textId="77777777" w:rsidR="002628BD" w:rsidRDefault="002628BD" w:rsidP="002E19A2">
      <w:r w:rsidRPr="00764C15">
        <w:tab/>
        <w:t>BIC</w:t>
      </w:r>
      <w:r>
        <w:t xml:space="preserve">: </w:t>
      </w:r>
      <w:r w:rsidRPr="00D12FA3">
        <w:t>Bayesian information criterion</w:t>
      </w:r>
    </w:p>
    <w:p w14:paraId="6585D35D" w14:textId="77777777" w:rsidR="00764C15" w:rsidRDefault="002628BD" w:rsidP="00C564FA">
      <w:pPr>
        <w:pStyle w:val="Numberedhanging"/>
        <w:numPr>
          <w:ilvl w:val="0"/>
          <w:numId w:val="5"/>
        </w:numPr>
      </w:pPr>
      <w:r>
        <w:t xml:space="preserve">These </w:t>
      </w:r>
      <w:r w:rsidR="00764C15">
        <w:t>criteria formalize the tradeoff between fit and complexity</w:t>
      </w:r>
    </w:p>
    <w:p w14:paraId="3762EC8B" w14:textId="77777777" w:rsidR="002628BD" w:rsidRPr="00AD5F50" w:rsidRDefault="002628BD" w:rsidP="00C564FA">
      <w:pPr>
        <w:pStyle w:val="Numberedhanging"/>
        <w:numPr>
          <w:ilvl w:val="0"/>
          <w:numId w:val="5"/>
        </w:numPr>
      </w:pPr>
      <w:r>
        <w:t>IC are computed as</w:t>
      </w:r>
    </w:p>
    <w:p w14:paraId="69195AF9" w14:textId="77777777" w:rsidR="002628BD" w:rsidRPr="00764C15" w:rsidRDefault="002628BD" w:rsidP="002E19A2">
      <w:r w:rsidRPr="00764C15">
        <w:tab/>
        <w:t>IC</w:t>
      </w:r>
      <w:r w:rsidRPr="00764C15">
        <w:tab/>
        <w:t xml:space="preserve">= </w:t>
      </w:r>
      <w:r w:rsidRPr="00764C15">
        <w:tab/>
      </w:r>
      <w:r w:rsidRPr="00764C15">
        <w:rPr>
          <w:color w:val="00B050"/>
        </w:rPr>
        <w:t>- Fit</w:t>
      </w:r>
      <w:r w:rsidRPr="00764C15">
        <w:tab/>
      </w:r>
      <w:r w:rsidRPr="00764C15">
        <w:tab/>
        <w:t>+</w:t>
      </w:r>
      <w:r w:rsidRPr="00764C15">
        <w:tab/>
      </w:r>
      <w:r w:rsidRPr="00764C15">
        <w:rPr>
          <w:color w:val="FF0000"/>
        </w:rPr>
        <w:t>Complexity</w:t>
      </w:r>
      <w:r w:rsidRPr="00764C15">
        <w:t xml:space="preserve"> </w:t>
      </w:r>
    </w:p>
    <w:p w14:paraId="0CC3F16E" w14:textId="77777777" w:rsidR="002628BD" w:rsidRDefault="002628BD" w:rsidP="002E19A2">
      <w:r>
        <w:tab/>
      </w:r>
      <w:r>
        <w:tab/>
        <w:t>=</w:t>
      </w:r>
      <w:r>
        <w:tab/>
      </w:r>
      <w:r w:rsidRPr="006B6A48">
        <w:rPr>
          <w:color w:val="00B050"/>
        </w:rPr>
        <w:t>- 2ln</w:t>
      </w:r>
      <w:r w:rsidRPr="006B6A48">
        <w:rPr>
          <w:i/>
          <w:color w:val="00B050"/>
        </w:rPr>
        <w:t>L</w:t>
      </w:r>
      <w:r>
        <w:tab/>
        <w:t>+</w:t>
      </w:r>
      <w:r>
        <w:tab/>
      </w:r>
      <w:r w:rsidRPr="006B6A48">
        <w:rPr>
          <w:color w:val="FF0000"/>
        </w:rPr>
        <w:t>Function of N and # of parameters</w:t>
      </w:r>
    </w:p>
    <w:p w14:paraId="5411BCCF" w14:textId="77777777" w:rsidR="002628BD" w:rsidRDefault="002628BD" w:rsidP="00EB794B">
      <w:pPr>
        <w:pStyle w:val="Bulletca-b"/>
      </w:pPr>
      <w:r>
        <w:t>Fit is negative; more negative is a better fit</w:t>
      </w:r>
    </w:p>
    <w:p w14:paraId="478545B6" w14:textId="77777777" w:rsidR="002628BD" w:rsidRDefault="002628BD" w:rsidP="00EB794B">
      <w:pPr>
        <w:pStyle w:val="Bulletca-b"/>
      </w:pPr>
      <w:r>
        <w:t>Complexity is positive so more positive is worse fit</w:t>
      </w:r>
    </w:p>
    <w:p w14:paraId="5DE82804" w14:textId="11F8AD77" w:rsidR="00EB794B" w:rsidRPr="00764C15" w:rsidRDefault="00764C15" w:rsidP="00C564FA">
      <w:pPr>
        <w:pStyle w:val="Numberedhanging"/>
        <w:widowControl/>
        <w:numPr>
          <w:ilvl w:val="0"/>
          <w:numId w:val="5"/>
        </w:numPr>
        <w:autoSpaceDE/>
        <w:autoSpaceDN/>
        <w:adjustRightInd/>
        <w:spacing w:before="0" w:after="0"/>
        <w:rPr>
          <w:rStyle w:val="Emphasis"/>
          <w:color w:val="auto"/>
          <w:u w:val="none"/>
        </w:rPr>
      </w:pPr>
      <w:r>
        <w:rPr>
          <w:rStyle w:val="Emphasis"/>
          <w:u w:val="none"/>
        </w:rPr>
        <w:t>A m</w:t>
      </w:r>
      <w:r w:rsidR="002628BD" w:rsidRPr="00764C15">
        <w:rPr>
          <w:rStyle w:val="Emphasis"/>
          <w:u w:val="none"/>
        </w:rPr>
        <w:t xml:space="preserve">odel with </w:t>
      </w:r>
      <w:r>
        <w:rPr>
          <w:rStyle w:val="Emphasis"/>
          <w:u w:val="none"/>
        </w:rPr>
        <w:t>a</w:t>
      </w:r>
      <w:r w:rsidR="002628BD" w:rsidRPr="00764C15">
        <w:rPr>
          <w:rStyle w:val="Emphasis"/>
          <w:u w:val="none"/>
        </w:rPr>
        <w:t xml:space="preserve"> smaller IC is preferred.</w:t>
      </w:r>
    </w:p>
    <w:p w14:paraId="0C235C2A" w14:textId="51146638" w:rsidR="00764C15" w:rsidRDefault="00764C15">
      <w:pPr>
        <w:widowControl/>
        <w:autoSpaceDE/>
        <w:autoSpaceDN/>
        <w:adjustRightInd/>
        <w:spacing w:before="0" w:after="0"/>
        <w:rPr>
          <w:rStyle w:val="Emphasis"/>
          <w:rFonts w:eastAsiaTheme="minorEastAsia"/>
          <w:szCs w:val="40"/>
          <w:u w:val="none"/>
        </w:rPr>
      </w:pPr>
      <w:r>
        <w:rPr>
          <w:rStyle w:val="Emphasis"/>
          <w:u w:val="none"/>
        </w:rPr>
        <w:br w:type="page"/>
      </w:r>
    </w:p>
    <w:p w14:paraId="768AFACC" w14:textId="77777777" w:rsidR="002628BD" w:rsidRDefault="002628BD" w:rsidP="00962607">
      <w:pPr>
        <w:pStyle w:val="Heading3"/>
      </w:pPr>
      <w:r>
        <w:lastRenderedPageBreak/>
        <w:t>Computing IC measures</w:t>
      </w:r>
    </w:p>
    <w:p w14:paraId="4CC46AFB" w14:textId="77777777" w:rsidR="002628BD" w:rsidRPr="00AD5F50" w:rsidRDefault="002628BD" w:rsidP="0097606C">
      <w:pPr>
        <w:pStyle w:val="Numberedhanging"/>
        <w:numPr>
          <w:ilvl w:val="0"/>
          <w:numId w:val="114"/>
        </w:numPr>
      </w:pPr>
      <w:r>
        <w:t>Define</w:t>
      </w:r>
    </w:p>
    <w:p w14:paraId="2648F73A" w14:textId="77777777" w:rsidR="002628BD" w:rsidRDefault="002628BD" w:rsidP="002E19A2">
      <w:pPr>
        <w:pStyle w:val="Numberedhanging"/>
        <w:numPr>
          <w:ilvl w:val="0"/>
          <w:numId w:val="0"/>
        </w:numPr>
        <w:ind w:left="720"/>
      </w:pPr>
      <w:r>
        <w:t>N = number of observations</w:t>
      </w:r>
    </w:p>
    <w:p w14:paraId="58412FF4" w14:textId="77777777" w:rsidR="002628BD" w:rsidRDefault="002628BD" w:rsidP="002E19A2">
      <w:pPr>
        <w:pStyle w:val="Numberedhanging"/>
        <w:numPr>
          <w:ilvl w:val="0"/>
          <w:numId w:val="0"/>
        </w:numPr>
        <w:ind w:left="360" w:firstLine="360"/>
      </w:pPr>
      <w:r>
        <w:t xml:space="preserve">k = number of parameters </w:t>
      </w:r>
    </w:p>
    <w:p w14:paraId="57D99335" w14:textId="77777777" w:rsidR="002628BD" w:rsidRDefault="002628BD" w:rsidP="002E19A2">
      <w:pPr>
        <w:pStyle w:val="Numberedhanging"/>
        <w:numPr>
          <w:ilvl w:val="0"/>
          <w:numId w:val="0"/>
        </w:numPr>
        <w:ind w:left="360" w:firstLine="360"/>
      </w:pPr>
      <w:r>
        <w:t>lnL = log likelihood</w:t>
      </w:r>
    </w:p>
    <w:p w14:paraId="50F143DA" w14:textId="77777777" w:rsidR="002628BD" w:rsidRDefault="002628BD" w:rsidP="00C564FA">
      <w:pPr>
        <w:pStyle w:val="Numberedhanging"/>
        <w:numPr>
          <w:ilvl w:val="0"/>
          <w:numId w:val="5"/>
        </w:numPr>
      </w:pPr>
      <w:r>
        <w:t>Then</w:t>
      </w:r>
    </w:p>
    <w:p w14:paraId="52C4D5BD" w14:textId="77777777" w:rsidR="002628BD" w:rsidRPr="00764C15" w:rsidRDefault="002628BD" w:rsidP="002E19A2">
      <w:pPr>
        <w:pStyle w:val="Numberedhanging"/>
        <w:numPr>
          <w:ilvl w:val="0"/>
          <w:numId w:val="0"/>
        </w:numPr>
        <w:ind w:left="360" w:firstLine="360"/>
      </w:pPr>
      <w:r w:rsidRPr="00764C15">
        <w:t xml:space="preserve">IC </w:t>
      </w:r>
      <w:r w:rsidRPr="00764C15">
        <w:tab/>
        <w:t xml:space="preserve">= </w:t>
      </w:r>
      <w:r w:rsidRPr="00764C15">
        <w:rPr>
          <w:color w:val="00B050"/>
        </w:rPr>
        <w:t>fit</w:t>
      </w:r>
      <w:r w:rsidRPr="00764C15">
        <w:t xml:space="preserve"> </w:t>
      </w:r>
      <w:r w:rsidRPr="00764C15">
        <w:tab/>
        <w:t xml:space="preserve">+ </w:t>
      </w:r>
      <w:r w:rsidRPr="00764C15">
        <w:rPr>
          <w:color w:val="FF0000"/>
        </w:rPr>
        <w:t>complexity</w:t>
      </w:r>
    </w:p>
    <w:p w14:paraId="6448A1CE" w14:textId="5BF8367A" w:rsidR="002628BD" w:rsidRPr="00764C15" w:rsidRDefault="002628BD" w:rsidP="002E19A2">
      <w:r w:rsidRPr="00764C15">
        <w:tab/>
        <w:t>AIC</w:t>
      </w:r>
      <w:r w:rsidRPr="00764C15">
        <w:tab/>
        <w:t xml:space="preserve">= </w:t>
      </w:r>
      <w:r w:rsidRPr="00764C15">
        <w:rPr>
          <w:color w:val="00B050"/>
        </w:rPr>
        <w:t>-2ln</w:t>
      </w:r>
      <w:r w:rsidRPr="00764C15">
        <w:rPr>
          <w:i/>
          <w:color w:val="00B050"/>
        </w:rPr>
        <w:t>L</w:t>
      </w:r>
      <w:r w:rsidRPr="00764C15">
        <w:t xml:space="preserve"> </w:t>
      </w:r>
      <w:r w:rsidRPr="00764C15">
        <w:tab/>
        <w:t xml:space="preserve">+ </w:t>
      </w:r>
      <w:r w:rsidRPr="00764C15">
        <w:rPr>
          <w:color w:val="FF0000"/>
        </w:rPr>
        <w:t>2*k</w:t>
      </w:r>
      <w:r w:rsidRPr="00764C15">
        <w:rPr>
          <w:color w:val="FF0000"/>
        </w:rPr>
        <w:tab/>
      </w:r>
      <w:r w:rsidRPr="00764C15">
        <w:rPr>
          <w:color w:val="FF0000"/>
        </w:rPr>
        <w:tab/>
      </w:r>
      <w:r w:rsidRPr="00764C15">
        <w:rPr>
          <w:color w:val="FF0000"/>
        </w:rPr>
        <w:tab/>
      </w:r>
      <w:r w:rsidRPr="00764C15">
        <w:rPr>
          <w:color w:val="FF0000"/>
        </w:rPr>
        <w:tab/>
      </w:r>
      <w:r w:rsidRPr="00764C15">
        <w:t xml:space="preserve">// smaller </w:t>
      </w:r>
      <w:r w:rsidR="00764C15">
        <w:t xml:space="preserve">complexity </w:t>
      </w:r>
      <w:r w:rsidRPr="00764C15">
        <w:t>penalty</w:t>
      </w:r>
    </w:p>
    <w:p w14:paraId="51743620" w14:textId="3F1B12C4" w:rsidR="002628BD" w:rsidRPr="00764C15" w:rsidRDefault="002628BD" w:rsidP="002E19A2">
      <w:r w:rsidRPr="00764C15">
        <w:tab/>
        <w:t xml:space="preserve">BIC </w:t>
      </w:r>
      <w:r w:rsidRPr="00764C15">
        <w:tab/>
        <w:t xml:space="preserve">= </w:t>
      </w:r>
      <w:r w:rsidRPr="00764C15">
        <w:rPr>
          <w:color w:val="00B050"/>
        </w:rPr>
        <w:t>-2ln</w:t>
      </w:r>
      <w:r w:rsidRPr="00764C15">
        <w:rPr>
          <w:i/>
          <w:color w:val="00B050"/>
        </w:rPr>
        <w:t>L</w:t>
      </w:r>
      <w:r w:rsidRPr="00764C15">
        <w:t xml:space="preserve"> </w:t>
      </w:r>
      <w:r w:rsidRPr="00764C15">
        <w:tab/>
        <w:t xml:space="preserve">+ </w:t>
      </w:r>
      <w:r w:rsidRPr="00764C15">
        <w:rPr>
          <w:color w:val="FF0000"/>
        </w:rPr>
        <w:t>ln(N)*k</w:t>
      </w:r>
      <w:r w:rsidRPr="00764C15">
        <w:rPr>
          <w:color w:val="FF0000"/>
        </w:rPr>
        <w:tab/>
      </w:r>
      <w:r w:rsidRPr="00764C15">
        <w:rPr>
          <w:color w:val="FF0000"/>
        </w:rPr>
        <w:tab/>
      </w:r>
      <w:r w:rsidRPr="00764C15">
        <w:rPr>
          <w:color w:val="FF0000"/>
        </w:rPr>
        <w:tab/>
      </w:r>
      <w:r w:rsidRPr="00764C15">
        <w:t xml:space="preserve">// larger </w:t>
      </w:r>
      <w:r w:rsidR="00764C15">
        <w:t xml:space="preserve">complexity </w:t>
      </w:r>
      <w:r w:rsidRPr="00764C15">
        <w:t>penalty</w:t>
      </w:r>
    </w:p>
    <w:p w14:paraId="724D3EBE" w14:textId="31F16461" w:rsidR="002628BD" w:rsidRPr="00764C15" w:rsidRDefault="002628BD" w:rsidP="00C564FA">
      <w:pPr>
        <w:pStyle w:val="Numberedhanging"/>
        <w:numPr>
          <w:ilvl w:val="0"/>
          <w:numId w:val="5"/>
        </w:numPr>
        <w:rPr>
          <w:rStyle w:val="Emphasis"/>
          <w:i/>
          <w:u w:val="none"/>
        </w:rPr>
      </w:pPr>
      <w:r w:rsidRPr="00764C15">
        <w:rPr>
          <w:rStyle w:val="Emphasis"/>
          <w:u w:val="none"/>
        </w:rPr>
        <w:t>BIC prefers more parsimonious models than AIC</w:t>
      </w:r>
    </w:p>
    <w:p w14:paraId="14A4B2CF" w14:textId="52CA1F7C" w:rsidR="00764C15" w:rsidRDefault="00764C15">
      <w:pPr>
        <w:widowControl/>
        <w:autoSpaceDE/>
        <w:autoSpaceDN/>
        <w:adjustRightInd/>
        <w:spacing w:before="0" w:after="0"/>
        <w:rPr>
          <w:rStyle w:val="Emphasis"/>
          <w:rFonts w:eastAsiaTheme="minorEastAsia"/>
          <w:szCs w:val="40"/>
          <w:u w:val="none"/>
        </w:rPr>
      </w:pPr>
      <w:r>
        <w:rPr>
          <w:rStyle w:val="Emphasis"/>
          <w:u w:val="none"/>
        </w:rPr>
        <w:br w:type="page"/>
      </w:r>
    </w:p>
    <w:p w14:paraId="24C25146" w14:textId="77777777" w:rsidR="002628BD" w:rsidRDefault="002628BD" w:rsidP="00962607">
      <w:pPr>
        <w:pStyle w:val="Heading3"/>
      </w:pPr>
      <w:r>
        <w:lastRenderedPageBreak/>
        <w:t>Comparing models</w:t>
      </w:r>
    </w:p>
    <w:p w14:paraId="4DB4A805" w14:textId="77777777" w:rsidR="002628BD" w:rsidRDefault="002628BD" w:rsidP="0097606C">
      <w:pPr>
        <w:pStyle w:val="Numberedhanging"/>
        <w:numPr>
          <w:ilvl w:val="0"/>
          <w:numId w:val="115"/>
        </w:numPr>
      </w:pPr>
      <w:r>
        <w:t>Estimate multiple models</w:t>
      </w:r>
    </w:p>
    <w:p w14:paraId="269EAD7F" w14:textId="05A756E1" w:rsidR="002628BD" w:rsidRDefault="002628BD" w:rsidP="00C564FA">
      <w:pPr>
        <w:pStyle w:val="Numberedhanging"/>
        <w:numPr>
          <w:ilvl w:val="0"/>
          <w:numId w:val="5"/>
        </w:numPr>
      </w:pPr>
      <w:r>
        <w:t xml:space="preserve">Select </w:t>
      </w:r>
      <w:r w:rsidR="00764C15">
        <w:t xml:space="preserve">the </w:t>
      </w:r>
      <w:r>
        <w:t>model with the smallest IC</w:t>
      </w:r>
    </w:p>
    <w:p w14:paraId="3987DC81" w14:textId="77777777" w:rsidR="002628BD" w:rsidRDefault="002628BD" w:rsidP="00C564FA">
      <w:pPr>
        <w:pStyle w:val="Numberedhanging"/>
        <w:numPr>
          <w:ilvl w:val="0"/>
          <w:numId w:val="5"/>
        </w:numPr>
      </w:pPr>
      <w:r>
        <w:t xml:space="preserve">Consider models </w:t>
      </w:r>
      <w:r w:rsidRPr="008954EA">
        <w:t>M1</w:t>
      </w:r>
      <w:r>
        <w:t xml:space="preserve"> and </w:t>
      </w:r>
      <w:r w:rsidRPr="008954EA">
        <w:t>M2</w:t>
      </w:r>
    </w:p>
    <w:p w14:paraId="2C2323EC" w14:textId="77777777" w:rsidR="002628BD" w:rsidRDefault="002628BD" w:rsidP="002E19A2">
      <w:pPr>
        <w:pStyle w:val="Numberedhanging"/>
        <w:numPr>
          <w:ilvl w:val="1"/>
          <w:numId w:val="3"/>
        </w:numPr>
      </w:pPr>
      <w:r>
        <w:rPr>
          <w:rFonts w:cstheme="minorHAnsi"/>
        </w:rPr>
        <w:t>Δ</w:t>
      </w:r>
      <w:r>
        <w:t xml:space="preserve">BIC = </w:t>
      </w:r>
      <w:r w:rsidRPr="008954EA">
        <w:t>BIC1</w:t>
      </w:r>
      <w:r>
        <w:t xml:space="preserve"> - </w:t>
      </w:r>
      <w:r w:rsidRPr="008954EA">
        <w:t>BIC2</w:t>
      </w:r>
    </w:p>
    <w:p w14:paraId="5B25CD27" w14:textId="77777777" w:rsidR="002628BD" w:rsidRDefault="002628BD" w:rsidP="002E19A2">
      <w:pPr>
        <w:pStyle w:val="Numberedhanging"/>
        <w:numPr>
          <w:ilvl w:val="1"/>
          <w:numId w:val="3"/>
        </w:numPr>
      </w:pPr>
      <w:r>
        <w:rPr>
          <w:rFonts w:cstheme="minorHAnsi"/>
        </w:rPr>
        <w:t>If Δ</w:t>
      </w:r>
      <w:r>
        <w:t xml:space="preserve">BIC &gt; 0 choose </w:t>
      </w:r>
      <w:r w:rsidRPr="008954EA">
        <w:t>M2</w:t>
      </w:r>
      <w:r>
        <w:t xml:space="preserve"> (</w:t>
      </w:r>
      <w:r w:rsidRPr="008954EA">
        <w:t>BIC1</w:t>
      </w:r>
      <w:r>
        <w:t xml:space="preserve"> &gt; </w:t>
      </w:r>
      <w:r w:rsidRPr="008954EA">
        <w:t>BIC2</w:t>
      </w:r>
      <w:r>
        <w:rPr>
          <w:rFonts w:cstheme="minorHAnsi"/>
        </w:rPr>
        <w:t>)</w:t>
      </w:r>
    </w:p>
    <w:p w14:paraId="543C48C1" w14:textId="77777777" w:rsidR="002628BD" w:rsidRDefault="002628BD" w:rsidP="002E19A2">
      <w:pPr>
        <w:pStyle w:val="Numberedhanging"/>
        <w:numPr>
          <w:ilvl w:val="1"/>
          <w:numId w:val="3"/>
        </w:numPr>
      </w:pPr>
      <w:r>
        <w:rPr>
          <w:rFonts w:cstheme="minorHAnsi"/>
        </w:rPr>
        <w:t>If Δ</w:t>
      </w:r>
      <w:r>
        <w:t xml:space="preserve">BIC &lt; 0 choose </w:t>
      </w:r>
      <w:r w:rsidRPr="008954EA">
        <w:t>M1</w:t>
      </w:r>
      <w:r>
        <w:t xml:space="preserve"> (</w:t>
      </w:r>
      <w:r w:rsidRPr="008954EA">
        <w:t>BIC1</w:t>
      </w:r>
      <w:r>
        <w:t xml:space="preserve"> &lt; </w:t>
      </w:r>
      <w:r w:rsidRPr="008954EA">
        <w:t>BIC2</w:t>
      </w:r>
      <w:r>
        <w:rPr>
          <w:rFonts w:cstheme="minorHAnsi"/>
        </w:rPr>
        <w:t>)</w:t>
      </w:r>
    </w:p>
    <w:p w14:paraId="27BFEA0F" w14:textId="77777777" w:rsidR="002628BD" w:rsidRDefault="002628BD" w:rsidP="00C564FA">
      <w:pPr>
        <w:pStyle w:val="Numberedhanging"/>
        <w:numPr>
          <w:ilvl w:val="0"/>
          <w:numId w:val="5"/>
        </w:numPr>
      </w:pPr>
      <w:r>
        <w:t xml:space="preserve">While BIC is </w:t>
      </w:r>
      <w:r w:rsidRPr="008954EA">
        <w:rPr>
          <w:rStyle w:val="Emphasis"/>
        </w:rPr>
        <w:t>not</w:t>
      </w:r>
      <w:r>
        <w:t xml:space="preserve"> a statistical test, Raftery suggests degrees of evidence</w:t>
      </w:r>
    </w:p>
    <w:p w14:paraId="0883020B" w14:textId="77777777" w:rsidR="002628BD" w:rsidRPr="000C6C79" w:rsidRDefault="002628BD" w:rsidP="002E19A2">
      <w:pPr>
        <w:spacing w:before="0" w:after="0"/>
        <w:rPr>
          <w:i/>
        </w:rPr>
      </w:pPr>
      <w:r>
        <w:tab/>
        <w:t xml:space="preserve">  </w:t>
      </w:r>
      <w:r w:rsidRPr="000C6C79">
        <w:rPr>
          <w:i/>
        </w:rPr>
        <w:t>Absolute</w:t>
      </w:r>
      <w:r w:rsidRPr="000C6C79">
        <w:rPr>
          <w:i/>
        </w:rPr>
        <w:tab/>
      </w:r>
      <w:r w:rsidRPr="000C6C79">
        <w:rPr>
          <w:i/>
        </w:rPr>
        <w:tab/>
        <w:t>Strength of</w:t>
      </w:r>
    </w:p>
    <w:p w14:paraId="24F20324" w14:textId="77777777" w:rsidR="002628BD" w:rsidRPr="00AA791E" w:rsidRDefault="002628BD" w:rsidP="002E19A2">
      <w:pPr>
        <w:spacing w:before="0" w:after="0"/>
      </w:pPr>
      <w:r w:rsidRPr="00AA791E">
        <w:rPr>
          <w:i/>
        </w:rPr>
        <w:tab/>
      </w:r>
      <w:r w:rsidRPr="00AA791E">
        <w:rPr>
          <w:rFonts w:cstheme="minorHAnsi"/>
          <w:i/>
        </w:rPr>
        <w:t xml:space="preserve">  Δ</w:t>
      </w:r>
      <w:r w:rsidRPr="00AA791E">
        <w:rPr>
          <w:i/>
        </w:rPr>
        <w:t xml:space="preserve">BIC </w:t>
      </w:r>
      <w:r w:rsidRPr="00AA791E">
        <w:rPr>
          <w:i/>
        </w:rPr>
        <w:tab/>
      </w:r>
      <w:r w:rsidRPr="00AA791E">
        <w:rPr>
          <w:i/>
        </w:rPr>
        <w:tab/>
      </w:r>
      <w:r w:rsidRPr="00AA791E">
        <w:rPr>
          <w:i/>
        </w:rPr>
        <w:tab/>
        <w:t xml:space="preserve">Evidence </w:t>
      </w:r>
      <w:r w:rsidRPr="00AA791E">
        <w:tab/>
      </w:r>
    </w:p>
    <w:p w14:paraId="736F36D2" w14:textId="77777777" w:rsidR="002628BD" w:rsidRPr="00AA791E" w:rsidRDefault="002628BD" w:rsidP="002E19A2">
      <w:pPr>
        <w:spacing w:before="0" w:after="0"/>
        <w:rPr>
          <w:b/>
          <w:strike/>
          <w:sz w:val="28"/>
        </w:rPr>
      </w:pPr>
      <w:r w:rsidRPr="00AA791E">
        <w:rPr>
          <w:b/>
          <w:i/>
          <w:sz w:val="28"/>
        </w:rPr>
        <w:tab/>
      </w:r>
      <w:r w:rsidRPr="00AA791E">
        <w:rPr>
          <w:rFonts w:cstheme="minorHAnsi"/>
          <w:b/>
          <w:i/>
          <w:strike/>
          <w:sz w:val="28"/>
        </w:rPr>
        <w:t xml:space="preserve">               </w:t>
      </w:r>
      <w:r w:rsidRPr="00AA791E">
        <w:rPr>
          <w:rFonts w:cstheme="minorHAnsi"/>
          <w:b/>
          <w:i/>
          <w:strike/>
          <w:sz w:val="28"/>
        </w:rPr>
        <w:tab/>
      </w:r>
      <w:r w:rsidRPr="00AA791E">
        <w:rPr>
          <w:rFonts w:cstheme="minorHAnsi"/>
          <w:b/>
          <w:i/>
          <w:strike/>
          <w:sz w:val="28"/>
        </w:rPr>
        <w:tab/>
      </w:r>
      <w:r w:rsidRPr="00AA791E">
        <w:rPr>
          <w:rFonts w:cstheme="minorHAnsi"/>
          <w:b/>
          <w:i/>
          <w:strike/>
          <w:sz w:val="28"/>
        </w:rPr>
        <w:tab/>
      </w:r>
      <w:r w:rsidRPr="00AA791E">
        <w:rPr>
          <w:rFonts w:cstheme="minorHAnsi"/>
          <w:b/>
          <w:i/>
          <w:strike/>
          <w:sz w:val="28"/>
        </w:rPr>
        <w:tab/>
      </w:r>
      <w:r w:rsidRPr="00AA791E">
        <w:rPr>
          <w:rFonts w:cstheme="minorHAnsi"/>
          <w:b/>
          <w:i/>
          <w:strike/>
          <w:sz w:val="28"/>
        </w:rPr>
        <w:tab/>
      </w:r>
      <w:r w:rsidRPr="00AA791E">
        <w:rPr>
          <w:b/>
          <w:strike/>
          <w:sz w:val="28"/>
        </w:rPr>
        <w:tab/>
      </w:r>
    </w:p>
    <w:p w14:paraId="0C96FFB7" w14:textId="77777777" w:rsidR="002628BD" w:rsidRDefault="002628BD" w:rsidP="002E19A2">
      <w:pPr>
        <w:spacing w:before="0" w:after="0"/>
      </w:pPr>
      <w:r>
        <w:tab/>
        <w:t xml:space="preserve">  0 - 2</w:t>
      </w:r>
      <w:r>
        <w:tab/>
      </w:r>
      <w:r>
        <w:tab/>
      </w:r>
      <w:r>
        <w:tab/>
        <w:t>Weak</w:t>
      </w:r>
    </w:p>
    <w:p w14:paraId="17DCD8D7" w14:textId="77777777" w:rsidR="002628BD" w:rsidRDefault="002628BD" w:rsidP="002E19A2">
      <w:pPr>
        <w:spacing w:before="0" w:after="0"/>
      </w:pPr>
      <w:r>
        <w:tab/>
        <w:t xml:space="preserve">  2 - 6</w:t>
      </w:r>
      <w:r>
        <w:tab/>
      </w:r>
      <w:r>
        <w:tab/>
      </w:r>
      <w:r>
        <w:tab/>
        <w:t>Positive</w:t>
      </w:r>
    </w:p>
    <w:p w14:paraId="0E775CEA" w14:textId="77777777" w:rsidR="002628BD" w:rsidRDefault="002628BD" w:rsidP="002E19A2">
      <w:pPr>
        <w:spacing w:before="0" w:after="0"/>
      </w:pPr>
      <w:r>
        <w:tab/>
        <w:t xml:space="preserve">  6 - 10</w:t>
      </w:r>
      <w:r>
        <w:tab/>
      </w:r>
      <w:r>
        <w:tab/>
      </w:r>
      <w:r>
        <w:tab/>
        <w:t>Strong</w:t>
      </w:r>
    </w:p>
    <w:p w14:paraId="14344850" w14:textId="4A2B1FC1" w:rsidR="002628BD" w:rsidRDefault="002628BD" w:rsidP="002E19A2">
      <w:pPr>
        <w:spacing w:before="0" w:after="0"/>
      </w:pPr>
      <w:r>
        <w:tab/>
        <w:t xml:space="preserve">  &gt;10</w:t>
      </w:r>
      <w:r>
        <w:tab/>
      </w:r>
      <w:r>
        <w:tab/>
      </w:r>
      <w:r>
        <w:tab/>
        <w:t>Very strong</w:t>
      </w:r>
    </w:p>
    <w:p w14:paraId="736E1B3B" w14:textId="0F04A39E" w:rsidR="00764C15" w:rsidRDefault="00764C15">
      <w:pPr>
        <w:widowControl/>
        <w:autoSpaceDE/>
        <w:autoSpaceDN/>
        <w:adjustRightInd/>
        <w:spacing w:before="0" w:after="0"/>
      </w:pPr>
      <w:r>
        <w:br w:type="page"/>
      </w:r>
    </w:p>
    <w:p w14:paraId="34C6ED98" w14:textId="03E355C1" w:rsidR="002628BD" w:rsidRDefault="002628BD" w:rsidP="00962607">
      <w:pPr>
        <w:pStyle w:val="Heading3"/>
      </w:pPr>
      <w:r>
        <w:lastRenderedPageBreak/>
        <w:t>Software variations</w:t>
      </w:r>
      <w:r w:rsidR="00764C15">
        <w:t xml:space="preserve"> in IC measures</w:t>
      </w:r>
    </w:p>
    <w:p w14:paraId="4E95B377" w14:textId="77777777" w:rsidR="002628BD" w:rsidRDefault="002628BD" w:rsidP="0097606C">
      <w:pPr>
        <w:pStyle w:val="Numberedhanging"/>
        <w:numPr>
          <w:ilvl w:val="0"/>
          <w:numId w:val="116"/>
        </w:numPr>
      </w:pPr>
      <w:r>
        <w:t>BIC in Stata</w:t>
      </w:r>
    </w:p>
    <w:p w14:paraId="6012AE80" w14:textId="7436D3F8" w:rsidR="002628BD" w:rsidRDefault="002628BD" w:rsidP="002E19A2">
      <w:r>
        <w:tab/>
      </w:r>
      <w:r w:rsidR="00EB794B" w:rsidRPr="00EB794B">
        <w:rPr>
          <w:position w:val="-22"/>
        </w:rPr>
        <w:object w:dxaOrig="6140" w:dyaOrig="639" w14:anchorId="75F5FE2C">
          <v:shape id="_x0000_i1162" type="#_x0000_t75" style="width:307.05pt;height:31.6pt" o:ole="">
            <v:imagedata r:id="rId351" o:title=""/>
          </v:shape>
          <o:OLEObject Type="Embed" ProgID="Equation.DSMT4" ShapeID="_x0000_i1162" DrawAspect="Content" ObjectID="_1584705302" r:id="rId352"/>
        </w:object>
      </w:r>
    </w:p>
    <w:p w14:paraId="47BD4F46" w14:textId="77777777" w:rsidR="002628BD" w:rsidRDefault="002628BD" w:rsidP="00AF598E">
      <w:pPr>
        <w:ind w:firstLine="360"/>
      </w:pPr>
      <w:r>
        <w:t xml:space="preserve">where </w:t>
      </w:r>
      <w:r w:rsidRPr="00AF598E">
        <w:rPr>
          <w:i/>
        </w:rPr>
        <w:t>k</w:t>
      </w:r>
      <w:r>
        <w:t xml:space="preserve"> is the number of parameters</w:t>
      </w:r>
    </w:p>
    <w:p w14:paraId="4497040D" w14:textId="77777777" w:rsidR="002628BD" w:rsidRDefault="002628BD" w:rsidP="00C564FA">
      <w:pPr>
        <w:pStyle w:val="Numberedhanging"/>
        <w:numPr>
          <w:ilvl w:val="0"/>
          <w:numId w:val="5"/>
        </w:numPr>
      </w:pPr>
      <w:r>
        <w:t>BIC'</w:t>
      </w:r>
    </w:p>
    <w:p w14:paraId="70833578" w14:textId="219F35D4" w:rsidR="002628BD" w:rsidRDefault="002628BD" w:rsidP="002E19A2">
      <w:r>
        <w:tab/>
      </w:r>
      <w:r w:rsidR="00EB794B" w:rsidRPr="00EB794B">
        <w:rPr>
          <w:position w:val="-24"/>
        </w:rPr>
        <w:object w:dxaOrig="4959" w:dyaOrig="680" w14:anchorId="5A489BB4">
          <v:shape id="_x0000_i1163" type="#_x0000_t75" style="width:248.75pt;height:33.5pt" o:ole="">
            <v:imagedata r:id="rId353" o:title=""/>
          </v:shape>
          <o:OLEObject Type="Embed" ProgID="Equation.DSMT4" ShapeID="_x0000_i1163" DrawAspect="Content" ObjectID="_1584705303" r:id="rId354"/>
        </w:object>
      </w:r>
    </w:p>
    <w:p w14:paraId="74A7391F" w14:textId="78208A9F" w:rsidR="002628BD" w:rsidRDefault="002628BD" w:rsidP="00AF598E">
      <w:pPr>
        <w:ind w:firstLine="360"/>
      </w:pPr>
      <w:r>
        <w:t>G</w:t>
      </w:r>
      <w:r w:rsidRPr="00AF598E">
        <w:rPr>
          <w:vertAlign w:val="superscript"/>
        </w:rPr>
        <w:t>2</w:t>
      </w:r>
      <w:r>
        <w:t xml:space="preserve">=LR chi-squared and </w:t>
      </w:r>
      <w:r w:rsidR="00EB794B" w:rsidRPr="00EB794B">
        <w:rPr>
          <w:position w:val="-16"/>
        </w:rPr>
        <w:object w:dxaOrig="880" w:dyaOrig="560" w14:anchorId="31533FF0">
          <v:shape id="_x0000_i1164" type="#_x0000_t75" style="width:45.7pt;height:26.3pt" o:ole="">
            <v:imagedata r:id="rId355" o:title=""/>
          </v:shape>
          <o:OLEObject Type="Embed" ProgID="Equation.DSMT4" ShapeID="_x0000_i1164" DrawAspect="Content" ObjectID="_1584705304" r:id="rId356"/>
        </w:object>
      </w:r>
      <w:r>
        <w:t># of regressors (not parameters)</w:t>
      </w:r>
    </w:p>
    <w:p w14:paraId="4E475644" w14:textId="77777777" w:rsidR="002628BD" w:rsidRDefault="002628BD" w:rsidP="00C564FA">
      <w:pPr>
        <w:pStyle w:val="Numberedhanging"/>
        <w:numPr>
          <w:ilvl w:val="0"/>
          <w:numId w:val="5"/>
        </w:numPr>
      </w:pPr>
      <w:r>
        <w:t>BIC deviance or BIC in Raftery's notation</w:t>
      </w:r>
    </w:p>
    <w:p w14:paraId="21C56039" w14:textId="3EDEF4A2" w:rsidR="002628BD" w:rsidRDefault="002628BD" w:rsidP="00AF598E">
      <w:r>
        <w:tab/>
      </w:r>
      <w:r w:rsidR="00EB794B" w:rsidRPr="00EB794B">
        <w:rPr>
          <w:position w:val="-20"/>
        </w:rPr>
        <w:object w:dxaOrig="3780" w:dyaOrig="600" w14:anchorId="6D89999A">
          <v:shape id="_x0000_i1165" type="#_x0000_t75" style="width:188.55pt;height:30.1pt" o:ole="">
            <v:imagedata r:id="rId357" o:title=""/>
          </v:shape>
          <o:OLEObject Type="Embed" ProgID="Equation.DSMT4" ShapeID="_x0000_i1165" DrawAspect="Content" ObjectID="_1584705305" r:id="rId358"/>
        </w:object>
      </w:r>
    </w:p>
    <w:p w14:paraId="2C09254D" w14:textId="77777777" w:rsidR="002628BD" w:rsidRDefault="002628BD" w:rsidP="00AF598E">
      <w:pPr>
        <w:pStyle w:val="Numberedhanging"/>
        <w:numPr>
          <w:ilvl w:val="0"/>
          <w:numId w:val="0"/>
        </w:numPr>
        <w:ind w:left="360"/>
      </w:pPr>
      <w:r>
        <w:t xml:space="preserve">where D is the deviance with </w:t>
      </w:r>
      <w:r w:rsidRPr="00C27D5E">
        <w:rPr>
          <w:i/>
        </w:rPr>
        <w:t>df</w:t>
      </w:r>
      <w:r>
        <w:t xml:space="preserve"> = N - (# of parameters).</w:t>
      </w:r>
    </w:p>
    <w:p w14:paraId="75E8D675" w14:textId="77777777" w:rsidR="002628BD" w:rsidRDefault="002628BD" w:rsidP="00C564FA">
      <w:pPr>
        <w:pStyle w:val="Numberedhanging"/>
        <w:numPr>
          <w:ilvl w:val="0"/>
          <w:numId w:val="5"/>
        </w:numPr>
      </w:pPr>
      <w:r>
        <w:t>Critically,</w:t>
      </w:r>
    </w:p>
    <w:p w14:paraId="00783E65" w14:textId="15EE1696" w:rsidR="002628BD" w:rsidRDefault="002628BD" w:rsidP="002E19A2">
      <w:pPr>
        <w:widowControl/>
        <w:autoSpaceDE/>
        <w:autoSpaceDN/>
        <w:adjustRightInd/>
        <w:spacing w:before="0" w:after="0"/>
      </w:pPr>
      <w:r>
        <w:tab/>
      </w:r>
      <w:r w:rsidR="00EB794B" w:rsidRPr="00EB794B">
        <w:rPr>
          <w:position w:val="-16"/>
        </w:rPr>
        <w:object w:dxaOrig="6900" w:dyaOrig="560" w14:anchorId="6E9F2338">
          <v:shape id="_x0000_i1166" type="#_x0000_t75" style="width:345.5pt;height:26.3pt" o:ole="">
            <v:imagedata r:id="rId359" o:title=""/>
          </v:shape>
          <o:OLEObject Type="Embed" ProgID="Equation.DSMT4" ShapeID="_x0000_i1166" DrawAspect="Content" ObjectID="_1584705306" r:id="rId360"/>
        </w:object>
      </w:r>
      <w:r>
        <w:br w:type="page"/>
      </w:r>
    </w:p>
    <w:p w14:paraId="1FFE4DC8" w14:textId="3F2E0664" w:rsidR="002628BD" w:rsidRDefault="00364273" w:rsidP="00C20E4A">
      <w:pPr>
        <w:pStyle w:val="Heading3"/>
      </w:pPr>
      <w:bookmarkStart w:id="157" w:name="_Toc489277122"/>
      <w:r>
        <w:lastRenderedPageBreak/>
        <w:t>Example: C</w:t>
      </w:r>
      <w:r w:rsidR="002628BD">
        <w:t>omparing models with IC</w:t>
      </w:r>
      <w:bookmarkEnd w:id="157"/>
    </w:p>
    <w:p w14:paraId="79FAC81F" w14:textId="77777777" w:rsidR="002628BD" w:rsidRDefault="002628BD" w:rsidP="00565803">
      <w:pPr>
        <w:pStyle w:val="Heading4"/>
      </w:pPr>
      <w:r>
        <w:t>Adding inc-squared and dropping k618 &amp; hc</w:t>
      </w:r>
    </w:p>
    <w:p w14:paraId="24DC4A22" w14:textId="2DE04DC8" w:rsidR="002628BD" w:rsidRDefault="00061BF2" w:rsidP="00BF3405">
      <w:pPr>
        <w:pStyle w:val="Fix14ca-4"/>
      </w:pPr>
      <w:r>
        <w:t xml:space="preserve">. </w:t>
      </w:r>
      <w:r w:rsidR="002628BD">
        <w:t>use binlfp4, clear</w:t>
      </w:r>
    </w:p>
    <w:p w14:paraId="3214B5C5" w14:textId="77777777" w:rsidR="002628BD" w:rsidRDefault="002628BD" w:rsidP="00BF3405">
      <w:pPr>
        <w:pStyle w:val="Fix14ca-4"/>
      </w:pPr>
      <w:r>
        <w:t>. logit lfp k5 k618 i.agecat i.wc i.hc lwg inc, nolog</w:t>
      </w:r>
    </w:p>
    <w:p w14:paraId="5F8E21FA" w14:textId="2E663138" w:rsidR="002628BD" w:rsidRDefault="00505C77" w:rsidP="00BF3405">
      <w:pPr>
        <w:pStyle w:val="Fix14ca-4"/>
      </w:pPr>
      <w:r>
        <w:rPr>
          <w:rFonts w:ascii="Cambria Math" w:hAnsi="Cambria Math" w:cs="Cambria Math"/>
        </w:rPr>
        <w:t>∷</w:t>
      </w:r>
    </w:p>
    <w:p w14:paraId="6ABA64BC" w14:textId="77777777" w:rsidR="002628BD" w:rsidRDefault="002628BD" w:rsidP="00BF3405">
      <w:pPr>
        <w:pStyle w:val="Fix14ca-4"/>
      </w:pPr>
      <w:r>
        <w:t>. estimates store m1</w:t>
      </w:r>
    </w:p>
    <w:p w14:paraId="0BB7763D" w14:textId="77777777" w:rsidR="002628BD" w:rsidRDefault="002628BD" w:rsidP="00BF3405">
      <w:pPr>
        <w:pStyle w:val="Fix14ca-4"/>
      </w:pPr>
    </w:p>
    <w:p w14:paraId="183FB1E4" w14:textId="77777777" w:rsidR="002628BD" w:rsidRDefault="002628BD" w:rsidP="00BF3405">
      <w:pPr>
        <w:pStyle w:val="Fix14ca-4"/>
      </w:pPr>
      <w:r>
        <w:t>. estat ic</w:t>
      </w:r>
    </w:p>
    <w:p w14:paraId="5E98465A" w14:textId="77777777" w:rsidR="002628BD" w:rsidRDefault="002628BD" w:rsidP="00BF3405">
      <w:pPr>
        <w:pStyle w:val="Fix14ca-4"/>
      </w:pPr>
    </w:p>
    <w:p w14:paraId="12CFD253" w14:textId="77777777" w:rsidR="002628BD" w:rsidRDefault="002628BD" w:rsidP="00BF3405">
      <w:pPr>
        <w:pStyle w:val="Fix14ca-4"/>
      </w:pPr>
      <w:r>
        <w:t>-----------------------------------------------------------------------------</w:t>
      </w:r>
    </w:p>
    <w:p w14:paraId="49C475A5" w14:textId="77777777" w:rsidR="002628BD" w:rsidRDefault="002628BD" w:rsidP="00BF3405">
      <w:pPr>
        <w:pStyle w:val="Fix14ca-4"/>
      </w:pPr>
      <w:r>
        <w:t xml:space="preserve">       Model |    Obs    ll(null)   ll(model)     df          AIC         BIC</w:t>
      </w:r>
    </w:p>
    <w:p w14:paraId="10E21D53" w14:textId="77777777" w:rsidR="002628BD" w:rsidRDefault="002628BD" w:rsidP="00BF3405">
      <w:pPr>
        <w:pStyle w:val="Fix14ca-4"/>
      </w:pPr>
      <w:r>
        <w:t>-------------+---------------------------------------------------------------</w:t>
      </w:r>
    </w:p>
    <w:p w14:paraId="4D8BBF96" w14:textId="77777777" w:rsidR="002628BD" w:rsidRDefault="002628BD" w:rsidP="00BF3405">
      <w:pPr>
        <w:pStyle w:val="Fix14ca-4"/>
      </w:pPr>
      <w:r>
        <w:t xml:space="preserve">          m1 |    753   -514.8732   -452.7237      9     </w:t>
      </w:r>
      <w:r w:rsidRPr="00777FAE">
        <w:t xml:space="preserve">923.4473    </w:t>
      </w:r>
      <w:r w:rsidRPr="000C6C79">
        <w:t>965.0639</w:t>
      </w:r>
    </w:p>
    <w:p w14:paraId="0541AD72" w14:textId="77777777" w:rsidR="002628BD" w:rsidRDefault="002628BD" w:rsidP="00BF3405">
      <w:pPr>
        <w:pStyle w:val="Fix14ca-4"/>
      </w:pPr>
      <w:r>
        <w:t>-----------------------------------------------------------------------------</w:t>
      </w:r>
    </w:p>
    <w:p w14:paraId="43A79A9F" w14:textId="77777777" w:rsidR="002628BD" w:rsidRDefault="002628BD" w:rsidP="00BF3405">
      <w:pPr>
        <w:pStyle w:val="Fix14ca-4"/>
      </w:pPr>
      <w:r>
        <w:t xml:space="preserve">               Note:  N=Obs used in calculating BIC; see [R] BIC note</w:t>
      </w:r>
    </w:p>
    <w:p w14:paraId="0FE3A60C" w14:textId="77777777" w:rsidR="002628BD" w:rsidRDefault="002628BD" w:rsidP="00BF3405">
      <w:pPr>
        <w:pStyle w:val="Fix14ca-4"/>
      </w:pPr>
    </w:p>
    <w:p w14:paraId="2B65DD7F" w14:textId="77777777" w:rsidR="002628BD" w:rsidRDefault="002628BD" w:rsidP="00BF3405">
      <w:pPr>
        <w:pStyle w:val="Fix14ca-4"/>
      </w:pPr>
      <w:r>
        <w:t>. qui fitstat, ic save</w:t>
      </w:r>
    </w:p>
    <w:p w14:paraId="7DEF2162" w14:textId="77777777" w:rsidR="002628BD" w:rsidRDefault="002628BD" w:rsidP="00BF3405">
      <w:pPr>
        <w:pStyle w:val="Fix14ca-4"/>
      </w:pPr>
    </w:p>
    <w:p w14:paraId="59E09B0B" w14:textId="77777777" w:rsidR="002628BD" w:rsidRDefault="002628BD" w:rsidP="00BF3405">
      <w:pPr>
        <w:pStyle w:val="Fix14ca-4"/>
      </w:pPr>
      <w:r>
        <w:t xml:space="preserve">. logit lfp k5      i.agecat i.wc      lwg </w:t>
      </w:r>
      <w:r w:rsidRPr="00777FAE">
        <w:t>c.inc##c.inc</w:t>
      </w:r>
      <w:r>
        <w:t>, nolog</w:t>
      </w:r>
    </w:p>
    <w:p w14:paraId="18A8EB50" w14:textId="58570491" w:rsidR="002628BD" w:rsidRDefault="00061BF2" w:rsidP="00BF3405">
      <w:pPr>
        <w:pStyle w:val="Fix14ca-4"/>
      </w:pPr>
      <w:r>
        <w:rPr>
          <w:rFonts w:ascii="Cambria Math" w:hAnsi="Cambria Math" w:cs="Cambria Math"/>
        </w:rPr>
        <w:t>∷</w:t>
      </w:r>
    </w:p>
    <w:p w14:paraId="23580846" w14:textId="77777777" w:rsidR="002628BD" w:rsidRDefault="002628BD" w:rsidP="00BF3405">
      <w:pPr>
        <w:pStyle w:val="Fix14ca-4"/>
      </w:pPr>
      <w:r>
        <w:t>. estimates store m2</w:t>
      </w:r>
    </w:p>
    <w:p w14:paraId="03421F5A" w14:textId="77777777" w:rsidR="002628BD" w:rsidRDefault="002628BD" w:rsidP="00BF3405">
      <w:pPr>
        <w:pStyle w:val="Fix14ca-4"/>
      </w:pPr>
    </w:p>
    <w:p w14:paraId="1AB982D5" w14:textId="77777777" w:rsidR="002628BD" w:rsidRDefault="002628BD" w:rsidP="00BF3405">
      <w:pPr>
        <w:pStyle w:val="Fix14ca-4"/>
      </w:pPr>
      <w:r>
        <w:t>. estat ic</w:t>
      </w:r>
    </w:p>
    <w:p w14:paraId="59DCF5A1" w14:textId="20C6B4EC" w:rsidR="002628BD" w:rsidRDefault="00061BF2" w:rsidP="00BF3405">
      <w:pPr>
        <w:pStyle w:val="Fix14ca-4"/>
      </w:pPr>
      <w:r>
        <w:rPr>
          <w:rFonts w:ascii="Cambria Math" w:hAnsi="Cambria Math" w:cs="Cambria Math"/>
        </w:rPr>
        <w:t>∷</w:t>
      </w:r>
    </w:p>
    <w:p w14:paraId="0CC80093" w14:textId="77777777" w:rsidR="002628BD" w:rsidRDefault="002628BD" w:rsidP="002E19A2">
      <w:pPr>
        <w:widowControl/>
        <w:autoSpaceDE/>
        <w:autoSpaceDN/>
        <w:adjustRightInd/>
        <w:spacing w:before="0" w:after="0"/>
        <w:rPr>
          <w:rFonts w:ascii="Courier New" w:eastAsiaTheme="minorEastAsia" w:hAnsi="Courier New" w:cs="Courier New"/>
          <w:b/>
          <w:sz w:val="28"/>
          <w:szCs w:val="26"/>
        </w:rPr>
      </w:pPr>
      <w:r>
        <w:br w:type="page"/>
      </w:r>
    </w:p>
    <w:p w14:paraId="6FCACE22" w14:textId="77777777" w:rsidR="002628BD" w:rsidRDefault="002628BD" w:rsidP="00BF3405">
      <w:pPr>
        <w:pStyle w:val="Fix14ca-4"/>
      </w:pPr>
      <w:r>
        <w:lastRenderedPageBreak/>
        <w:t>. estimates table m1 m2, stats(N bic) b(%9.3f) t(%6.2f)</w:t>
      </w:r>
    </w:p>
    <w:p w14:paraId="5252DA2C" w14:textId="77777777" w:rsidR="002628BD" w:rsidRDefault="002628BD" w:rsidP="00BF3405">
      <w:pPr>
        <w:pStyle w:val="Fix14ca-4"/>
      </w:pPr>
    </w:p>
    <w:p w14:paraId="4F88B282" w14:textId="77777777" w:rsidR="002628BD" w:rsidRDefault="002628BD" w:rsidP="00BF3405">
      <w:pPr>
        <w:pStyle w:val="Fix14ca-4"/>
      </w:pPr>
      <w:r>
        <w:t xml:space="preserve">    Variable |    m1          m2      </w:t>
      </w:r>
    </w:p>
    <w:p w14:paraId="4A350DFA" w14:textId="77777777" w:rsidR="002628BD" w:rsidRDefault="002628BD" w:rsidP="00BF3405">
      <w:pPr>
        <w:pStyle w:val="Fix14ca-4"/>
      </w:pPr>
      <w:r>
        <w:t>-------------+------------------------</w:t>
      </w:r>
    </w:p>
    <w:p w14:paraId="7066071C" w14:textId="77777777" w:rsidR="002628BD" w:rsidRDefault="002628BD" w:rsidP="00BF3405">
      <w:pPr>
        <w:pStyle w:val="Fix14ca-4"/>
      </w:pPr>
      <w:r>
        <w:t xml:space="preserve">          k5 |    -1.392      -1.385  </w:t>
      </w:r>
    </w:p>
    <w:p w14:paraId="152BAE77" w14:textId="77777777" w:rsidR="002628BD" w:rsidRDefault="002628BD" w:rsidP="00BF3405">
      <w:pPr>
        <w:pStyle w:val="Fix14ca-4"/>
      </w:pPr>
      <w:r>
        <w:t xml:space="preserve">             |     -7.25       -7.27  </w:t>
      </w:r>
    </w:p>
    <w:p w14:paraId="47D0D748" w14:textId="77777777" w:rsidR="002628BD" w:rsidRDefault="002628BD" w:rsidP="00BF3405">
      <w:pPr>
        <w:pStyle w:val="Fix14ca-4"/>
      </w:pPr>
      <w:r>
        <w:t xml:space="preserve">        k618 |    -0.066              </w:t>
      </w:r>
    </w:p>
    <w:p w14:paraId="31DFCD02" w14:textId="77777777" w:rsidR="002628BD" w:rsidRDefault="002628BD" w:rsidP="00BF3405">
      <w:pPr>
        <w:pStyle w:val="Fix14ca-4"/>
      </w:pPr>
      <w:r>
        <w:t xml:space="preserve">             |     -0.96              </w:t>
      </w:r>
    </w:p>
    <w:p w14:paraId="71C8961F" w14:textId="77777777" w:rsidR="002628BD" w:rsidRDefault="002628BD" w:rsidP="00BF3405">
      <w:pPr>
        <w:pStyle w:val="Fix14ca-4"/>
      </w:pPr>
      <w:r>
        <w:t xml:space="preserve">   agecat  2 |    -0.627      -0.585  </w:t>
      </w:r>
    </w:p>
    <w:p w14:paraId="37341FA5" w14:textId="77777777" w:rsidR="002628BD" w:rsidRDefault="002628BD" w:rsidP="00BF3405">
      <w:pPr>
        <w:pStyle w:val="Fix14ca-4"/>
      </w:pPr>
      <w:r>
        <w:t xml:space="preserve">             |     -3.00       -2.87  </w:t>
      </w:r>
    </w:p>
    <w:p w14:paraId="65AEC47F" w14:textId="77777777" w:rsidR="002628BD" w:rsidRDefault="002628BD" w:rsidP="00BF3405">
      <w:pPr>
        <w:pStyle w:val="Fix14ca-4"/>
      </w:pPr>
      <w:r>
        <w:t xml:space="preserve">           3 |    -1.279      -1.186  </w:t>
      </w:r>
    </w:p>
    <w:p w14:paraId="7CB527E1" w14:textId="77777777" w:rsidR="002628BD" w:rsidRDefault="002628BD" w:rsidP="00BF3405">
      <w:pPr>
        <w:pStyle w:val="Fix14ca-4"/>
      </w:pPr>
      <w:r>
        <w:t xml:space="preserve">             |     -4.92       -5.08  </w:t>
      </w:r>
    </w:p>
    <w:p w14:paraId="4CC7EA95" w14:textId="77777777" w:rsidR="002628BD" w:rsidRDefault="002628BD" w:rsidP="00BF3405">
      <w:pPr>
        <w:pStyle w:val="Fix14ca-4"/>
      </w:pPr>
      <w:r>
        <w:t xml:space="preserve">          wc |     0.798       0.904  </w:t>
      </w:r>
    </w:p>
    <w:p w14:paraId="2C7F3C1C" w14:textId="77777777" w:rsidR="002628BD" w:rsidRDefault="002628BD" w:rsidP="00BF3405">
      <w:pPr>
        <w:pStyle w:val="Fix14ca-4"/>
      </w:pPr>
      <w:r>
        <w:t xml:space="preserve">             |      3.48        4.36  </w:t>
      </w:r>
    </w:p>
    <w:p w14:paraId="2831B9D1" w14:textId="77777777" w:rsidR="002628BD" w:rsidRDefault="002628BD" w:rsidP="00BF3405">
      <w:pPr>
        <w:pStyle w:val="Fix14ca-4"/>
      </w:pPr>
      <w:r>
        <w:t xml:space="preserve">          hc |     0.136              </w:t>
      </w:r>
    </w:p>
    <w:p w14:paraId="16B250E2" w14:textId="77777777" w:rsidR="002628BD" w:rsidRDefault="002628BD" w:rsidP="00BF3405">
      <w:pPr>
        <w:pStyle w:val="Fix14ca-4"/>
      </w:pPr>
      <w:r>
        <w:t xml:space="preserve">             |      0.66              </w:t>
      </w:r>
    </w:p>
    <w:p w14:paraId="51D5AC4B" w14:textId="77777777" w:rsidR="002628BD" w:rsidRDefault="002628BD" w:rsidP="00BF3405">
      <w:pPr>
        <w:pStyle w:val="Fix14ca-4"/>
      </w:pPr>
      <w:r>
        <w:t xml:space="preserve">         lwg |     0.610       0.631  </w:t>
      </w:r>
    </w:p>
    <w:p w14:paraId="0D3F89F3" w14:textId="77777777" w:rsidR="002628BD" w:rsidRDefault="002628BD" w:rsidP="00BF3405">
      <w:pPr>
        <w:pStyle w:val="Fix14ca-4"/>
      </w:pPr>
      <w:r>
        <w:t xml:space="preserve">             |      4.04        4.19  </w:t>
      </w:r>
    </w:p>
    <w:p w14:paraId="599BD471" w14:textId="77777777" w:rsidR="002628BD" w:rsidRDefault="002628BD" w:rsidP="00BF3405">
      <w:pPr>
        <w:pStyle w:val="Fix14ca-4"/>
      </w:pPr>
      <w:r>
        <w:t xml:space="preserve">         inc |    -0.035      -0.065  </w:t>
      </w:r>
    </w:p>
    <w:p w14:paraId="4A31D07C" w14:textId="77777777" w:rsidR="002628BD" w:rsidRDefault="002628BD" w:rsidP="00BF3405">
      <w:pPr>
        <w:pStyle w:val="Fix14ca-4"/>
      </w:pPr>
      <w:r>
        <w:t xml:space="preserve">             |     -4.24       -3.47  </w:t>
      </w:r>
    </w:p>
    <w:p w14:paraId="7418124A" w14:textId="77777777" w:rsidR="002628BD" w:rsidRDefault="002628BD" w:rsidP="00BF3405">
      <w:pPr>
        <w:pStyle w:val="Fix14ca-4"/>
      </w:pPr>
      <w:r>
        <w:t xml:space="preserve"> c.inc#c.inc |                 0.000  </w:t>
      </w:r>
    </w:p>
    <w:p w14:paraId="5A829AA4" w14:textId="77777777" w:rsidR="002628BD" w:rsidRDefault="002628BD" w:rsidP="00BF3405">
      <w:pPr>
        <w:pStyle w:val="Fix14ca-4"/>
      </w:pPr>
      <w:r>
        <w:t xml:space="preserve">             |                  1.88  </w:t>
      </w:r>
    </w:p>
    <w:p w14:paraId="5F7365DC" w14:textId="77777777" w:rsidR="002628BD" w:rsidRDefault="002628BD" w:rsidP="00BF3405">
      <w:pPr>
        <w:pStyle w:val="Fix14ca-4"/>
      </w:pPr>
      <w:r>
        <w:t>-------------+------------------------</w:t>
      </w:r>
    </w:p>
    <w:p w14:paraId="6917926B" w14:textId="77777777" w:rsidR="002628BD" w:rsidRDefault="002628BD" w:rsidP="00BF3405">
      <w:pPr>
        <w:pStyle w:val="Fix14ca-4"/>
      </w:pPr>
      <w:r>
        <w:t xml:space="preserve">           N |       753         753  </w:t>
      </w:r>
    </w:p>
    <w:p w14:paraId="4859097B" w14:textId="77777777" w:rsidR="002628BD" w:rsidRDefault="002628BD" w:rsidP="00BF3405">
      <w:pPr>
        <w:pStyle w:val="Fix14ca-4"/>
      </w:pPr>
      <w:r>
        <w:t xml:space="preserve">         bic |   </w:t>
      </w:r>
      <w:r w:rsidRPr="00777FAE">
        <w:t>965.064</w:t>
      </w:r>
      <w:r>
        <w:t xml:space="preserve">     </w:t>
      </w:r>
      <w:r w:rsidRPr="00777FAE">
        <w:t>956.484</w:t>
      </w:r>
      <w:r>
        <w:t xml:space="preserve">  </w:t>
      </w:r>
    </w:p>
    <w:p w14:paraId="1ACDA221" w14:textId="77777777" w:rsidR="002628BD" w:rsidRDefault="002628BD" w:rsidP="00BF3405">
      <w:pPr>
        <w:pStyle w:val="Fix14ca-4"/>
      </w:pPr>
      <w:r>
        <w:t>--------------------------------------</w:t>
      </w:r>
    </w:p>
    <w:p w14:paraId="5DD19BC9" w14:textId="77777777" w:rsidR="002628BD" w:rsidRDefault="002628BD" w:rsidP="00BF3405">
      <w:pPr>
        <w:pStyle w:val="Fix14ca-4"/>
      </w:pPr>
      <w:r>
        <w:t xml:space="preserve">                           legend: b/t</w:t>
      </w:r>
      <w:r>
        <w:br w:type="page"/>
      </w:r>
    </w:p>
    <w:p w14:paraId="4D525904" w14:textId="77777777" w:rsidR="002628BD" w:rsidRDefault="002628BD" w:rsidP="00565803">
      <w:pPr>
        <w:pStyle w:val="Heading4"/>
      </w:pPr>
      <w:r w:rsidRPr="009A7B4C">
        <w:rPr>
          <w:rFonts w:ascii="Courier New" w:hAnsi="Courier New" w:cs="Courier New"/>
        </w:rPr>
        <w:lastRenderedPageBreak/>
        <w:t>fitstat</w:t>
      </w:r>
      <w:r>
        <w:t xml:space="preserve"> for IC measures</w:t>
      </w:r>
    </w:p>
    <w:p w14:paraId="6B2DD6FA" w14:textId="77777777" w:rsidR="002628BD" w:rsidRDefault="002628BD" w:rsidP="0097606C">
      <w:pPr>
        <w:pStyle w:val="Numberedhanging"/>
        <w:numPr>
          <w:ilvl w:val="0"/>
          <w:numId w:val="117"/>
        </w:numPr>
      </w:pPr>
      <w:r>
        <w:t xml:space="preserve">SPost </w:t>
      </w:r>
      <w:r w:rsidRPr="00633DEC">
        <w:rPr>
          <w:rStyle w:val="Fix20characterChar"/>
        </w:rPr>
        <w:t>fitstat</w:t>
      </w:r>
      <w:r>
        <w:t xml:space="preserve"> command compares BIC and AIC statistics</w:t>
      </w:r>
    </w:p>
    <w:p w14:paraId="589D1D92" w14:textId="77777777" w:rsidR="002628BD" w:rsidRDefault="002628BD" w:rsidP="00BF3405">
      <w:pPr>
        <w:pStyle w:val="Fix14ca-4"/>
      </w:pPr>
      <w:r>
        <w:t>. logit lfp k5 k618 i.agecat i.wc i.hc lwg inc, nolog</w:t>
      </w:r>
    </w:p>
    <w:p w14:paraId="52D0E48C" w14:textId="77777777" w:rsidR="002628BD" w:rsidRDefault="002628BD" w:rsidP="00BF3405">
      <w:pPr>
        <w:pStyle w:val="Fix14ca-4"/>
      </w:pPr>
      <w:r>
        <w:t>. quietly fitstat, ic save</w:t>
      </w:r>
    </w:p>
    <w:p w14:paraId="32DCB909" w14:textId="77777777" w:rsidR="002628BD" w:rsidRPr="009A7B4C" w:rsidRDefault="002628BD" w:rsidP="00BF3405">
      <w:pPr>
        <w:pStyle w:val="Fix14ca-4"/>
      </w:pPr>
    </w:p>
    <w:p w14:paraId="58B35081" w14:textId="77777777" w:rsidR="002628BD" w:rsidRDefault="002628BD" w:rsidP="00BF3405">
      <w:pPr>
        <w:pStyle w:val="Fix14ca-4"/>
      </w:pPr>
      <w:r>
        <w:t>. logit lfp k5      i.agecat i.wc      lwg c.inc##c.inc, nolog</w:t>
      </w:r>
    </w:p>
    <w:p w14:paraId="4B31746D" w14:textId="77777777" w:rsidR="002628BD" w:rsidRDefault="002628BD" w:rsidP="00BF3405">
      <w:pPr>
        <w:pStyle w:val="Fix14ca-4"/>
      </w:pPr>
      <w:r>
        <w:t>. fitstat, ic diff</w:t>
      </w:r>
    </w:p>
    <w:p w14:paraId="434C5024" w14:textId="77777777" w:rsidR="002628BD" w:rsidRDefault="002628BD" w:rsidP="00BF3405">
      <w:pPr>
        <w:pStyle w:val="Fix14ca-4"/>
      </w:pPr>
    </w:p>
    <w:p w14:paraId="61AB470C" w14:textId="77777777" w:rsidR="002628BD" w:rsidRDefault="002628BD" w:rsidP="00BF3405">
      <w:pPr>
        <w:pStyle w:val="Fix14ca-4"/>
      </w:pPr>
      <w:r>
        <w:t xml:space="preserve">                         |     Current        Saved   Difference </w:t>
      </w:r>
    </w:p>
    <w:p w14:paraId="02D18CA0" w14:textId="77777777" w:rsidR="002628BD" w:rsidRDefault="002628BD" w:rsidP="00BF3405">
      <w:pPr>
        <w:pStyle w:val="Fix14ca-4"/>
      </w:pPr>
      <w:r>
        <w:t>-------------------------+---------------------------------------</w:t>
      </w:r>
    </w:p>
    <w:p w14:paraId="3C0C93DE" w14:textId="77777777" w:rsidR="002628BD" w:rsidRDefault="002628BD" w:rsidP="00BF3405">
      <w:pPr>
        <w:pStyle w:val="Fix14ca-4"/>
      </w:pPr>
      <w:r>
        <w:t xml:space="preserve">AIC                      |                                       </w:t>
      </w:r>
    </w:p>
    <w:p w14:paraId="499178E7" w14:textId="77777777" w:rsidR="002628BD" w:rsidRDefault="002628BD" w:rsidP="00BF3405">
      <w:pPr>
        <w:pStyle w:val="Fix14ca-4"/>
      </w:pPr>
      <w:r>
        <w:t xml:space="preserve">                     AIC |     919.491      923.447       -3.956 </w:t>
      </w:r>
    </w:p>
    <w:p w14:paraId="6CD80ACF" w14:textId="77777777" w:rsidR="002628BD" w:rsidRDefault="002628BD" w:rsidP="00BF3405">
      <w:pPr>
        <w:pStyle w:val="Fix14ca-4"/>
      </w:pPr>
      <w:r>
        <w:t xml:space="preserve">          (divided by N) |       1.221        1.226       -0.005 </w:t>
      </w:r>
    </w:p>
    <w:p w14:paraId="37239FAF" w14:textId="77777777" w:rsidR="002628BD" w:rsidRDefault="002628BD" w:rsidP="00BF3405">
      <w:pPr>
        <w:pStyle w:val="Fix14ca-4"/>
      </w:pPr>
      <w:r>
        <w:t>-------------------------+---------------------------------------</w:t>
      </w:r>
    </w:p>
    <w:p w14:paraId="6CB1D968" w14:textId="77777777" w:rsidR="002628BD" w:rsidRDefault="002628BD" w:rsidP="00BF3405">
      <w:pPr>
        <w:pStyle w:val="Fix14ca-4"/>
      </w:pPr>
      <w:r>
        <w:t xml:space="preserve">BIC                      |                                       </w:t>
      </w:r>
    </w:p>
    <w:p w14:paraId="7DEE6D01" w14:textId="77777777" w:rsidR="002628BD" w:rsidRDefault="002628BD" w:rsidP="00BF3405">
      <w:pPr>
        <w:pStyle w:val="Fix14ca-4"/>
      </w:pPr>
      <w:r>
        <w:t xml:space="preserve">         BIC (df=8/9/-1) |     956.484      965.064       -8.580 </w:t>
      </w:r>
    </w:p>
    <w:p w14:paraId="3ED8B3E1" w14:textId="77777777" w:rsidR="002628BD" w:rsidRDefault="002628BD" w:rsidP="00BF3405">
      <w:pPr>
        <w:pStyle w:val="Fix14ca-4"/>
      </w:pPr>
      <w:r>
        <w:t xml:space="preserve"> BIC (based on deviance) |   -4031.438    -4022.857       -8.580 </w:t>
      </w:r>
    </w:p>
    <w:p w14:paraId="1A79839A" w14:textId="77777777" w:rsidR="002628BD" w:rsidRDefault="002628BD" w:rsidP="00BF3405">
      <w:pPr>
        <w:pStyle w:val="Fix14ca-4"/>
      </w:pPr>
      <w:r>
        <w:t xml:space="preserve">    BIC' (based on LRX2) |     -79.887      -71.307       -8.580 </w:t>
      </w:r>
    </w:p>
    <w:p w14:paraId="42BA5BA6" w14:textId="77777777" w:rsidR="002628BD" w:rsidRPr="00EA2B7D" w:rsidRDefault="002628BD" w:rsidP="00BF3405">
      <w:pPr>
        <w:pStyle w:val="Fix14ca-4"/>
      </w:pPr>
    </w:p>
    <w:p w14:paraId="025ACBB2" w14:textId="77777777" w:rsidR="002628BD" w:rsidRDefault="002628BD" w:rsidP="00BF3405">
      <w:pPr>
        <w:pStyle w:val="Fix14ca-4"/>
      </w:pPr>
      <w:r w:rsidRPr="00EA2B7D">
        <w:t>Difference of    8.580 in BIC provides strong support for current model.</w:t>
      </w:r>
    </w:p>
    <w:p w14:paraId="70451DB7" w14:textId="77777777" w:rsidR="002628BD" w:rsidRDefault="002628BD" w:rsidP="00BF3405">
      <w:pPr>
        <w:pStyle w:val="Fix14ca-4"/>
      </w:pPr>
    </w:p>
    <w:p w14:paraId="2691DC36" w14:textId="77777777" w:rsidR="002628BD" w:rsidRDefault="002628BD" w:rsidP="00C564FA">
      <w:pPr>
        <w:pStyle w:val="Numberedhanging"/>
        <w:widowControl/>
        <w:numPr>
          <w:ilvl w:val="0"/>
          <w:numId w:val="5"/>
        </w:numPr>
        <w:autoSpaceDE/>
        <w:autoSpaceDN/>
        <w:adjustRightInd/>
        <w:spacing w:before="0" w:after="0"/>
      </w:pPr>
      <w:r>
        <w:t xml:space="preserve">There is strong support for the model that adds income-squared and drops </w:t>
      </w:r>
      <w:r w:rsidRPr="00061BF2">
        <w:rPr>
          <w:rStyle w:val="StataIncas-s"/>
        </w:rPr>
        <w:t>k618</w:t>
      </w:r>
      <w:r>
        <w:t xml:space="preserve"> and </w:t>
      </w:r>
      <w:r w:rsidRPr="00061BF2">
        <w:rPr>
          <w:rStyle w:val="StataIncas-s"/>
        </w:rPr>
        <w:t>hc</w:t>
      </w:r>
    </w:p>
    <w:p w14:paraId="44B9CF38" w14:textId="77777777" w:rsidR="002628BD" w:rsidRDefault="002628BD" w:rsidP="003F6D97">
      <w:pPr>
        <w:pStyle w:val="Heading2"/>
      </w:pPr>
      <w:bookmarkStart w:id="158" w:name="_Toc489277123"/>
      <w:bookmarkStart w:id="159" w:name="_Toc508820972"/>
      <w:bookmarkStart w:id="160" w:name="_Toc510954454"/>
      <w:r>
        <w:lastRenderedPageBreak/>
        <w:t>Pseudo R</w:t>
      </w:r>
      <w:r w:rsidRPr="0095427A">
        <w:rPr>
          <w:vertAlign w:val="superscript"/>
        </w:rPr>
        <w:t>2</w:t>
      </w:r>
      <w:r>
        <w:t>'s</w:t>
      </w:r>
      <w:bookmarkEnd w:id="158"/>
      <w:bookmarkEnd w:id="159"/>
      <w:bookmarkEnd w:id="160"/>
    </w:p>
    <w:p w14:paraId="564DFB45" w14:textId="77777777" w:rsidR="002628BD" w:rsidRDefault="002628BD" w:rsidP="0097606C">
      <w:pPr>
        <w:pStyle w:val="Numberedhanging"/>
        <w:numPr>
          <w:ilvl w:val="0"/>
          <w:numId w:val="118"/>
        </w:numPr>
      </w:pPr>
      <w:r>
        <w:t xml:space="preserve">It would be </w:t>
      </w:r>
      <w:r w:rsidRPr="00312B66">
        <w:t>great</w:t>
      </w:r>
      <w:r>
        <w:t xml:space="preserve"> to have a single number to summarize model fit.</w:t>
      </w:r>
    </w:p>
    <w:p w14:paraId="08AD6574" w14:textId="77777777" w:rsidR="002628BD" w:rsidRDefault="002628BD" w:rsidP="00C564FA">
      <w:pPr>
        <w:pStyle w:val="Numberedhanging"/>
        <w:numPr>
          <w:ilvl w:val="0"/>
          <w:numId w:val="5"/>
        </w:numPr>
      </w:pPr>
      <w:r>
        <w:t>Such a measure would aid in comparing competing models.</w:t>
      </w:r>
    </w:p>
    <w:p w14:paraId="7F19CF61" w14:textId="77777777" w:rsidR="002628BD" w:rsidRDefault="002628BD" w:rsidP="00D50F86">
      <w:pPr>
        <w:pStyle w:val="Bulletca-b"/>
      </w:pPr>
      <w:r>
        <w:t>Within a substantive area, measures of fit might provide a rough index of whether a model is adequate.</w:t>
      </w:r>
    </w:p>
    <w:p w14:paraId="1C35BDF1" w14:textId="77777777" w:rsidR="002628BD" w:rsidRDefault="002628BD" w:rsidP="00D50F86">
      <w:pPr>
        <w:pStyle w:val="Bulletca-b"/>
      </w:pPr>
      <w:r>
        <w:t>If prior models of LFP routinely have values of .4 for a given measure, you expect analyses with a different sample or with revised measures of the variables to have a similar value for that measure.</w:t>
      </w:r>
    </w:p>
    <w:p w14:paraId="54C48A36" w14:textId="77777777" w:rsidR="002628BD" w:rsidRDefault="002628BD" w:rsidP="00C564FA">
      <w:pPr>
        <w:pStyle w:val="Numberedhanging"/>
        <w:numPr>
          <w:ilvl w:val="0"/>
          <w:numId w:val="5"/>
        </w:numPr>
      </w:pPr>
      <w:r>
        <w:t>Long (1997) warns</w:t>
      </w:r>
    </w:p>
    <w:p w14:paraId="12F71449" w14:textId="77777777" w:rsidR="002628BD" w:rsidRDefault="002628BD" w:rsidP="002E19A2">
      <w:pPr>
        <w:ind w:left="720"/>
      </w:pPr>
      <w:r>
        <w:t xml:space="preserve">I am unaware of convincing evidence that selecting a model that maximizes the value of a given measure of fit results in a model that is </w:t>
      </w:r>
      <w:r w:rsidRPr="00FF29E1">
        <w:rPr>
          <w:rStyle w:val="Emphasis"/>
        </w:rPr>
        <w:t>optimal in any sense other than the model having a larger value of that measure</w:t>
      </w:r>
      <w:r>
        <w:t>.</w:t>
      </w:r>
    </w:p>
    <w:p w14:paraId="2BD1DFC1" w14:textId="64417055" w:rsidR="002628BD" w:rsidRDefault="002628BD" w:rsidP="00C564FA">
      <w:pPr>
        <w:pStyle w:val="Numberedhanging"/>
        <w:numPr>
          <w:ilvl w:val="0"/>
          <w:numId w:val="5"/>
        </w:numPr>
      </w:pPr>
      <w:r>
        <w:t>Still, these measures are commonly used in the literature and you should use the measure that is commonly used in your field. But, do not over-interpret it!</w:t>
      </w:r>
    </w:p>
    <w:p w14:paraId="2D81C189" w14:textId="77777777" w:rsidR="002628BD" w:rsidRDefault="002628BD" w:rsidP="002E19A2">
      <w:pPr>
        <w:widowControl/>
        <w:autoSpaceDE/>
        <w:autoSpaceDN/>
        <w:adjustRightInd/>
        <w:spacing w:before="0" w:after="0"/>
      </w:pPr>
      <w:r>
        <w:br w:type="page"/>
      </w:r>
    </w:p>
    <w:p w14:paraId="06960459" w14:textId="06E3C53A" w:rsidR="002628BD" w:rsidRDefault="00D50F86" w:rsidP="003F6D97">
      <w:pPr>
        <w:pStyle w:val="Heading2"/>
      </w:pPr>
      <w:bookmarkStart w:id="161" w:name="_Toc489277125"/>
      <w:bookmarkStart w:id="162" w:name="_Toc508820973"/>
      <w:bookmarkStart w:id="163" w:name="_Toc510954455"/>
      <w:r>
        <w:lastRenderedPageBreak/>
        <w:t>Summary</w:t>
      </w:r>
      <w:bookmarkEnd w:id="161"/>
      <w:bookmarkEnd w:id="162"/>
      <w:bookmarkEnd w:id="163"/>
    </w:p>
    <w:p w14:paraId="443183E1" w14:textId="77777777" w:rsidR="002628BD" w:rsidRPr="00D50F86" w:rsidRDefault="002628BD" w:rsidP="0097606C">
      <w:pPr>
        <w:pStyle w:val="Numberedhanging"/>
        <w:numPr>
          <w:ilvl w:val="0"/>
          <w:numId w:val="119"/>
        </w:numPr>
        <w:rPr>
          <w:u w:val="single"/>
        </w:rPr>
      </w:pPr>
      <w:r>
        <w:t>IC measures can be valuable for selecting models that are not nested</w:t>
      </w:r>
    </w:p>
    <w:p w14:paraId="3A9D1565" w14:textId="77777777" w:rsidR="002628BD" w:rsidRPr="00312B66" w:rsidRDefault="002628BD" w:rsidP="00D50F86">
      <w:pPr>
        <w:pStyle w:val="Bulletca-b"/>
        <w:rPr>
          <w:u w:val="single"/>
        </w:rPr>
      </w:pPr>
      <w:r>
        <w:t>Do not over use these measures</w:t>
      </w:r>
    </w:p>
    <w:p w14:paraId="374AA88C" w14:textId="77777777" w:rsidR="002628BD" w:rsidRPr="00312B66" w:rsidRDefault="002628BD" w:rsidP="00D50F86">
      <w:pPr>
        <w:pStyle w:val="Bulletca-b"/>
        <w:rPr>
          <w:u w:val="single"/>
        </w:rPr>
      </w:pPr>
      <w:r>
        <w:t>Think about your models</w:t>
      </w:r>
    </w:p>
    <w:p w14:paraId="4630C911" w14:textId="77777777" w:rsidR="002628BD" w:rsidRPr="004F2D60" w:rsidRDefault="002628BD" w:rsidP="00C564FA">
      <w:pPr>
        <w:pStyle w:val="Numberedhanging"/>
        <w:numPr>
          <w:ilvl w:val="0"/>
          <w:numId w:val="5"/>
        </w:numPr>
        <w:rPr>
          <w:u w:val="single"/>
        </w:rPr>
      </w:pPr>
      <w:r w:rsidRPr="00816768">
        <w:t>Scalar measures</w:t>
      </w:r>
      <w:r>
        <w:t xml:space="preserve"> of fit are sometimes required by referees, but are often of little value.</w:t>
      </w:r>
    </w:p>
    <w:p w14:paraId="4E6E867E" w14:textId="18A7444B" w:rsidR="002628BD" w:rsidRDefault="002628BD" w:rsidP="00BA56FD"/>
    <w:p w14:paraId="012A7C0D" w14:textId="77777777" w:rsidR="002628BD" w:rsidRDefault="002628BD" w:rsidP="00BA56FD">
      <w:pPr>
        <w:widowControl/>
        <w:autoSpaceDE/>
        <w:autoSpaceDN/>
        <w:adjustRightInd/>
        <w:spacing w:before="0" w:after="0"/>
        <w:sectPr w:rsidR="002628BD" w:rsidSect="00CA1501">
          <w:footerReference w:type="default" r:id="rId361"/>
          <w:pgSz w:w="14400" w:h="10800" w:orient="landscape"/>
          <w:pgMar w:top="504" w:right="432" w:bottom="504" w:left="720" w:header="576" w:footer="432" w:gutter="0"/>
          <w:pgNumType w:start="1"/>
          <w:cols w:space="720"/>
        </w:sectPr>
      </w:pPr>
    </w:p>
    <w:p w14:paraId="55E59DE4" w14:textId="3E0FA5C5" w:rsidR="002628BD" w:rsidRDefault="008B0A44" w:rsidP="00BA56FD">
      <w:pPr>
        <w:pStyle w:val="Heading1"/>
      </w:pPr>
      <w:bookmarkStart w:id="164" w:name="_Toc510954456"/>
      <w:r>
        <w:lastRenderedPageBreak/>
        <w:t>β1</w:t>
      </w:r>
      <w:r w:rsidR="005E65DC">
        <w:t xml:space="preserve"> </w:t>
      </w:r>
      <w:r w:rsidR="002628BD">
        <w:t>Testing marginal effects</w:t>
      </w:r>
      <w:bookmarkEnd w:id="164"/>
    </w:p>
    <w:p w14:paraId="0FDAF3AC" w14:textId="77777777" w:rsidR="002F6708" w:rsidRDefault="002F6708" w:rsidP="002F6708">
      <w:pPr>
        <w:pStyle w:val="Heading2"/>
      </w:pPr>
      <w:bookmarkStart w:id="165" w:name="_Toc510954457"/>
      <w:r>
        <w:t>Readings and examples</w:t>
      </w:r>
      <w:bookmarkEnd w:id="165"/>
    </w:p>
    <w:p w14:paraId="5DC2B8A4" w14:textId="141418F3" w:rsidR="002F6708" w:rsidRDefault="002F6708" w:rsidP="002F6708">
      <w:pPr>
        <w:rPr>
          <w:i/>
        </w:rPr>
      </w:pPr>
      <w:r>
        <w:rPr>
          <w:i/>
        </w:rPr>
        <w:t>Long &amp; Freese: Chapters ???</w:t>
      </w:r>
    </w:p>
    <w:p w14:paraId="12325D66" w14:textId="7CC07395" w:rsidR="002F6708" w:rsidRDefault="002F6708" w:rsidP="002F6708">
      <w:pPr>
        <w:pStyle w:val="Bulletca-b"/>
      </w:pPr>
      <w:r>
        <w:t>See references in these chapter</w:t>
      </w:r>
    </w:p>
    <w:p w14:paraId="6D474EBA" w14:textId="5B04EDE2" w:rsidR="00B63D4F" w:rsidRDefault="00B63D4F" w:rsidP="00B63D4F">
      <w:pPr>
        <w:rPr>
          <w:i/>
        </w:rPr>
      </w:pPr>
      <w:r>
        <w:rPr>
          <w:i/>
        </w:rPr>
        <w:t>Mize, Doan and Mize</w:t>
      </w:r>
      <w:r w:rsidR="009B1176">
        <w:rPr>
          <w:i/>
        </w:rPr>
        <w:t xml:space="preserve"> – forthcoming working paper</w:t>
      </w:r>
    </w:p>
    <w:p w14:paraId="3135C229" w14:textId="78774B7E" w:rsidR="002F6708" w:rsidRPr="00A13B45" w:rsidRDefault="00B63D4F" w:rsidP="002F6708">
      <w:pPr>
        <w:rPr>
          <w:i/>
        </w:rPr>
      </w:pPr>
      <w:r w:rsidRPr="00B63D4F">
        <w:rPr>
          <w:i/>
        </w:rPr>
        <w:t>m</w:t>
      </w:r>
      <w:r>
        <w:rPr>
          <w:i/>
        </w:rPr>
        <w:t>co18-test-meffects</w:t>
      </w:r>
      <w:r w:rsidR="002F6708" w:rsidRPr="00A13B45">
        <w:rPr>
          <w:i/>
        </w:rPr>
        <w:t>-*.do</w:t>
      </w:r>
      <w:r w:rsidR="002F6708" w:rsidRPr="00A13B45">
        <w:rPr>
          <w:i/>
        </w:rPr>
        <w:tab/>
      </w:r>
      <w:r w:rsidR="006817A4">
        <w:rPr>
          <w:i/>
        </w:rPr>
        <w:t>a</w:t>
      </w:r>
    </w:p>
    <w:p w14:paraId="5BCB7730" w14:textId="689263A4" w:rsidR="002628BD" w:rsidRDefault="002628BD" w:rsidP="00BA56FD">
      <w:r>
        <w:br w:type="page"/>
      </w:r>
    </w:p>
    <w:p w14:paraId="27A852CB" w14:textId="77777777" w:rsidR="002628BD" w:rsidRDefault="002628BD" w:rsidP="00BA56FD">
      <w:pPr>
        <w:pStyle w:val="Heading2"/>
      </w:pPr>
      <w:bookmarkStart w:id="166" w:name="_Toc510954458"/>
      <w:r>
        <w:lastRenderedPageBreak/>
        <w:t>From regression coefficients to marginal effects</w:t>
      </w:r>
      <w:bookmarkEnd w:id="166"/>
    </w:p>
    <w:p w14:paraId="333C849C" w14:textId="4D7F8808" w:rsidR="006238F5" w:rsidRDefault="009B1176" w:rsidP="0097606C">
      <w:pPr>
        <w:pStyle w:val="Numberedhanging"/>
        <w:numPr>
          <w:ilvl w:val="0"/>
          <w:numId w:val="122"/>
        </w:numPr>
      </w:pPr>
      <w:r>
        <w:t xml:space="preserve">Our </w:t>
      </w:r>
      <w:r w:rsidR="00863763">
        <w:t xml:space="preserve">interest </w:t>
      </w:r>
      <w:r>
        <w:t xml:space="preserve">is </w:t>
      </w:r>
      <w:r w:rsidR="00863763">
        <w:t>in r</w:t>
      </w:r>
      <w:r w:rsidR="002628BD">
        <w:t xml:space="preserve">egression </w:t>
      </w:r>
      <w:r w:rsidR="00863763">
        <w:t>coefficients to</w:t>
      </w:r>
      <w:r w:rsidR="006238F5">
        <w:t xml:space="preserve"> </w:t>
      </w:r>
      <w:r>
        <w:t xml:space="preserve">estimates </w:t>
      </w:r>
      <w:r w:rsidR="006238F5">
        <w:t>predictions and estimate marginal effects.</w:t>
      </w:r>
    </w:p>
    <w:p w14:paraId="2DBBAE0F" w14:textId="68447342" w:rsidR="002628BD" w:rsidRDefault="002628BD" w:rsidP="00C564FA">
      <w:pPr>
        <w:pStyle w:val="Numberedhanging"/>
        <w:numPr>
          <w:ilvl w:val="0"/>
          <w:numId w:val="5"/>
        </w:numPr>
      </w:pPr>
      <w:r>
        <w:t>Predictions</w:t>
      </w:r>
      <w:r w:rsidR="006238F5">
        <w:t xml:space="preserve"> </w:t>
      </w:r>
    </w:p>
    <w:p w14:paraId="141138BD" w14:textId="77F46B0F" w:rsidR="002628BD" w:rsidRDefault="006238F5" w:rsidP="00BA56FD">
      <w:pPr>
        <w:ind w:firstLine="720"/>
      </w:pPr>
      <w:r w:rsidRPr="00863763">
        <w:rPr>
          <w:position w:val="-66"/>
        </w:rPr>
        <w:object w:dxaOrig="6780" w:dyaOrig="1520" w14:anchorId="270A93E1">
          <v:shape id="_x0000_i1167" type="#_x0000_t75" style="width:339.05pt;height:74.65pt" o:ole="">
            <v:imagedata r:id="rId362" o:title=""/>
          </v:shape>
          <o:OLEObject Type="Embed" ProgID="Equation.DSMT4" ShapeID="_x0000_i1167" DrawAspect="Content" ObjectID="_1584705307" r:id="rId363"/>
        </w:object>
      </w:r>
    </w:p>
    <w:p w14:paraId="5060EEE3" w14:textId="77777777" w:rsidR="002628BD" w:rsidRDefault="002628BD" w:rsidP="00C564FA">
      <w:pPr>
        <w:pStyle w:val="Numberedhanging"/>
        <w:numPr>
          <w:ilvl w:val="0"/>
          <w:numId w:val="5"/>
        </w:numPr>
      </w:pPr>
      <w:r>
        <w:t>Discrete change</w:t>
      </w:r>
    </w:p>
    <w:p w14:paraId="31B94B04" w14:textId="7D8F1F46" w:rsidR="002628BD" w:rsidRDefault="00863763" w:rsidP="00BA56FD">
      <w:pPr>
        <w:pStyle w:val="Numberedhanging"/>
        <w:numPr>
          <w:ilvl w:val="0"/>
          <w:numId w:val="0"/>
        </w:numPr>
        <w:ind w:left="360" w:firstLine="360"/>
      </w:pPr>
      <w:r w:rsidRPr="00632262">
        <w:rPr>
          <w:position w:val="-46"/>
        </w:rPr>
        <w:object w:dxaOrig="11480" w:dyaOrig="1219" w14:anchorId="26644DEE">
          <v:shape id="_x0000_i1168" type="#_x0000_t75" style="width:574.1pt;height:61.7pt" o:ole="">
            <v:imagedata r:id="rId364" o:title=""/>
          </v:shape>
          <o:OLEObject Type="Embed" ProgID="Equation.DSMT4" ShapeID="_x0000_i1168" DrawAspect="Content" ObjectID="_1584705308" r:id="rId365"/>
        </w:object>
      </w:r>
    </w:p>
    <w:p w14:paraId="2C7F960C" w14:textId="65A34B8E" w:rsidR="002628BD" w:rsidRDefault="002628BD" w:rsidP="00C564FA">
      <w:pPr>
        <w:pStyle w:val="Numberedhanging"/>
        <w:numPr>
          <w:ilvl w:val="0"/>
          <w:numId w:val="5"/>
        </w:numPr>
      </w:pPr>
      <w:r>
        <w:t>Marginal change</w:t>
      </w:r>
    </w:p>
    <w:p w14:paraId="35AC09AD" w14:textId="5E0F60A9" w:rsidR="002628BD" w:rsidRDefault="002628BD" w:rsidP="00BA56FD">
      <w:r>
        <w:tab/>
      </w:r>
      <w:r w:rsidR="00632262" w:rsidRPr="00632262">
        <w:rPr>
          <w:position w:val="-46"/>
        </w:rPr>
        <w:object w:dxaOrig="4120" w:dyaOrig="1060" w14:anchorId="77250340">
          <v:shape id="_x0000_i1169" type="#_x0000_t75" style="width:206.1pt;height:51.8pt" o:ole="">
            <v:imagedata r:id="rId366" o:title=""/>
          </v:shape>
          <o:OLEObject Type="Embed" ProgID="Equation.DSMT4" ShapeID="_x0000_i1169" DrawAspect="Content" ObjectID="_1584705309" r:id="rId367"/>
        </w:object>
      </w:r>
    </w:p>
    <w:p w14:paraId="6E81E3B2" w14:textId="613FA0D7" w:rsidR="006238F5" w:rsidRPr="006238F5" w:rsidRDefault="00863763" w:rsidP="00780C62">
      <w:pPr>
        <w:pStyle w:val="Numberedhanging"/>
        <w:widowControl/>
        <w:numPr>
          <w:ilvl w:val="0"/>
          <w:numId w:val="5"/>
        </w:numPr>
        <w:autoSpaceDE/>
        <w:autoSpaceDN/>
        <w:adjustRightInd/>
        <w:spacing w:before="0" w:after="0"/>
      </w:pPr>
      <w:r>
        <w:t xml:space="preserve">Standard errors computed with </w:t>
      </w:r>
      <w:r w:rsidRPr="006238F5">
        <w:t>d</w:t>
      </w:r>
      <w:r w:rsidR="002628BD" w:rsidRPr="006238F5">
        <w:t xml:space="preserve">elta method </w:t>
      </w:r>
      <w:r>
        <w:t>, bootstrapping, or</w:t>
      </w:r>
      <w:r w:rsidR="002628BD">
        <w:t xml:space="preserve"> simulation</w:t>
      </w:r>
      <w:r>
        <w:t>.</w:t>
      </w:r>
      <w:r w:rsidR="006238F5">
        <w:br w:type="page"/>
      </w:r>
    </w:p>
    <w:p w14:paraId="49A730E8" w14:textId="0CCC0075" w:rsidR="00863763" w:rsidRDefault="006238F5" w:rsidP="00863763">
      <w:pPr>
        <w:pStyle w:val="Heading2"/>
      </w:pPr>
      <w:bookmarkStart w:id="167" w:name="_Toc510954459"/>
      <w:r>
        <w:lastRenderedPageBreak/>
        <w:t>Testing regression coefficients and marginal effects</w:t>
      </w:r>
      <w:bookmarkEnd w:id="167"/>
    </w:p>
    <w:p w14:paraId="6ACD2101" w14:textId="5F179DF5" w:rsidR="006238F5" w:rsidRDefault="009B1176" w:rsidP="0097606C">
      <w:pPr>
        <w:pStyle w:val="Numberedhanging"/>
        <w:numPr>
          <w:ilvl w:val="0"/>
          <w:numId w:val="120"/>
        </w:numPr>
      </w:pPr>
      <w:r>
        <w:t xml:space="preserve">A marginal effect depends on all parameters and the </w:t>
      </w:r>
      <w:r w:rsidRPr="009B1176">
        <w:rPr>
          <w:b/>
        </w:rPr>
        <w:t>x</w:t>
      </w:r>
      <w:r>
        <w:t xml:space="preserve"> where estimated:</w:t>
      </w:r>
    </w:p>
    <w:p w14:paraId="71E490B5" w14:textId="16B26AEC" w:rsidR="002628BD" w:rsidRDefault="00632262" w:rsidP="006238F5">
      <w:pPr>
        <w:pStyle w:val="Numberedhanging"/>
        <w:numPr>
          <w:ilvl w:val="0"/>
          <w:numId w:val="0"/>
        </w:numPr>
        <w:ind w:left="1080" w:firstLine="360"/>
      </w:pPr>
      <w:r w:rsidRPr="00632262">
        <w:rPr>
          <w:position w:val="-46"/>
        </w:rPr>
        <w:object w:dxaOrig="4060" w:dyaOrig="1060" w14:anchorId="3E33B38A">
          <v:shape id="_x0000_i1170" type="#_x0000_t75" style="width:203.45pt;height:51.8pt" o:ole="">
            <v:imagedata r:id="rId368" o:title=""/>
          </v:shape>
          <o:OLEObject Type="Embed" ProgID="Equation.DSMT4" ShapeID="_x0000_i1170" DrawAspect="Content" ObjectID="_1584705310" r:id="rId369"/>
        </w:object>
      </w:r>
    </w:p>
    <w:p w14:paraId="62DBFBCA" w14:textId="6EA03373" w:rsidR="006238F5" w:rsidRDefault="009B1176" w:rsidP="0097606C">
      <w:pPr>
        <w:pStyle w:val="Numberedhanging"/>
        <w:numPr>
          <w:ilvl w:val="0"/>
          <w:numId w:val="120"/>
        </w:numPr>
      </w:pPr>
      <w:r>
        <w:t>The size of the effect depends on</w:t>
      </w:r>
      <w:r w:rsidR="006238F5">
        <w:t>:</w:t>
      </w:r>
    </w:p>
    <w:p w14:paraId="5D170483" w14:textId="77777777" w:rsidR="009B1176" w:rsidRDefault="009B1176" w:rsidP="009B1176">
      <w:pPr>
        <w:pStyle w:val="Bulletca-b"/>
      </w:pPr>
      <w:r>
        <w:t xml:space="preserve">All of the </w:t>
      </w:r>
      <w:r w:rsidR="006238F5">
        <w:t>β</w:t>
      </w:r>
      <w:r w:rsidR="006238F5" w:rsidRPr="009B1176">
        <w:rPr>
          <w:vertAlign w:val="subscript"/>
        </w:rPr>
        <w:t>j</w:t>
      </w:r>
      <w:r w:rsidR="006238F5">
        <w:t>’s</w:t>
      </w:r>
      <w:r>
        <w:t>, not just β</w:t>
      </w:r>
      <w:r w:rsidRPr="00FD63D3">
        <w:rPr>
          <w:vertAlign w:val="subscript"/>
        </w:rPr>
        <w:t>k</w:t>
      </w:r>
      <w:r>
        <w:t xml:space="preserve"> </w:t>
      </w:r>
    </w:p>
    <w:p w14:paraId="525DF669" w14:textId="50717DE7" w:rsidR="006238F5" w:rsidRDefault="009B1176" w:rsidP="009B1176">
      <w:pPr>
        <w:pStyle w:val="Bulletca-b"/>
      </w:pPr>
      <w:r>
        <w:t xml:space="preserve">The values </w:t>
      </w:r>
      <w:r w:rsidR="006238F5">
        <w:t>of the x’s where the effect is evaluated</w:t>
      </w:r>
    </w:p>
    <w:p w14:paraId="2CF7DD16" w14:textId="6C2629CA" w:rsidR="009B1176" w:rsidRDefault="009B1176" w:rsidP="006238F5">
      <w:pPr>
        <w:pStyle w:val="Numberedhanging"/>
      </w:pPr>
      <w:r>
        <w:t>Does β</w:t>
      </w:r>
      <w:r w:rsidRPr="00FD63D3">
        <w:rPr>
          <w:vertAlign w:val="subscript"/>
        </w:rPr>
        <w:t>k</w:t>
      </w:r>
      <w:r>
        <w:t>=0 imply ∂Pr(y=1|</w:t>
      </w:r>
      <w:r w:rsidRPr="006238F5">
        <w:rPr>
          <w:b/>
        </w:rPr>
        <w:t>x</w:t>
      </w:r>
      <w:r>
        <w:t>)/∂x</w:t>
      </w:r>
      <w:r w:rsidRPr="006238F5">
        <w:rPr>
          <w:vertAlign w:val="subscript"/>
        </w:rPr>
        <w:t>k</w:t>
      </w:r>
      <w:r>
        <w:t xml:space="preserve"> =0?</w:t>
      </w:r>
    </w:p>
    <w:p w14:paraId="06D94A8D" w14:textId="6E837F92" w:rsidR="002628BD" w:rsidRDefault="002628BD" w:rsidP="009B1176">
      <w:pPr>
        <w:pStyle w:val="Bulletca-b"/>
      </w:pPr>
      <w:r w:rsidRPr="006238F5">
        <w:t>If</w:t>
      </w:r>
      <w:r>
        <w:t xml:space="preserve"> </w:t>
      </w:r>
      <w:r w:rsidR="009B1176">
        <w:t xml:space="preserve">you </w:t>
      </w:r>
      <w:r w:rsidR="009B1176" w:rsidRPr="00541243">
        <w:rPr>
          <w:u w:val="single"/>
        </w:rPr>
        <w:t>know</w:t>
      </w:r>
      <w:r w:rsidR="009B1176">
        <w:rPr>
          <w:i/>
        </w:rPr>
        <w:t xml:space="preserve"> </w:t>
      </w:r>
      <w:r w:rsidR="00FD63D3">
        <w:t>β</w:t>
      </w:r>
      <w:r w:rsidR="00FD63D3" w:rsidRPr="006238F5">
        <w:rPr>
          <w:vertAlign w:val="subscript"/>
        </w:rPr>
        <w:t>k</w:t>
      </w:r>
      <w:r w:rsidR="00FD63D3">
        <w:t>=0</w:t>
      </w:r>
      <w:r w:rsidR="009B1176">
        <w:t xml:space="preserve">, then </w:t>
      </w:r>
      <w:r w:rsidR="00FD63D3">
        <w:t>∂Pr(y=1|</w:t>
      </w:r>
      <w:r w:rsidR="00FD63D3" w:rsidRPr="006238F5">
        <w:rPr>
          <w:b/>
        </w:rPr>
        <w:t>x</w:t>
      </w:r>
      <w:r w:rsidR="00FD63D3">
        <w:t>)/∂x</w:t>
      </w:r>
      <w:r w:rsidR="00FD63D3" w:rsidRPr="006238F5">
        <w:rPr>
          <w:vertAlign w:val="subscript"/>
        </w:rPr>
        <w:t>k</w:t>
      </w:r>
      <w:r w:rsidR="00FD63D3">
        <w:t xml:space="preserve"> =0</w:t>
      </w:r>
    </w:p>
    <w:p w14:paraId="001DCC12" w14:textId="10667472" w:rsidR="006238F5" w:rsidRDefault="002628BD" w:rsidP="009B1176">
      <w:pPr>
        <w:pStyle w:val="Bulletca-b"/>
      </w:pPr>
      <w:r>
        <w:t>If</w:t>
      </w:r>
      <w:r w:rsidR="009B1176">
        <w:t xml:space="preserve"> you accept </w:t>
      </w:r>
      <w:r w:rsidR="00FD63D3">
        <w:t>H</w:t>
      </w:r>
      <w:r w:rsidR="00FD63D3" w:rsidRPr="006238F5">
        <w:rPr>
          <w:vertAlign w:val="subscript"/>
        </w:rPr>
        <w:t>0</w:t>
      </w:r>
      <w:r w:rsidR="00FD63D3">
        <w:t>: β</w:t>
      </w:r>
      <w:r w:rsidR="00FD63D3" w:rsidRPr="006238F5">
        <w:rPr>
          <w:vertAlign w:val="subscript"/>
        </w:rPr>
        <w:t>k</w:t>
      </w:r>
      <w:r w:rsidR="00FD63D3">
        <w:t>=0</w:t>
      </w:r>
      <w:r w:rsidR="009B1176">
        <w:t xml:space="preserve">, </w:t>
      </w:r>
      <w:r w:rsidR="00FD63D3">
        <w:t>∂Pr(y=1|</w:t>
      </w:r>
      <w:r w:rsidR="00FD63D3" w:rsidRPr="006238F5">
        <w:rPr>
          <w:b/>
        </w:rPr>
        <w:t>x</w:t>
      </w:r>
      <w:r w:rsidR="00FD63D3">
        <w:t>)/∂x</w:t>
      </w:r>
      <w:r w:rsidR="00FD63D3" w:rsidRPr="006238F5">
        <w:rPr>
          <w:vertAlign w:val="subscript"/>
        </w:rPr>
        <w:t>k</w:t>
      </w:r>
      <w:r w:rsidR="009B1176">
        <w:t xml:space="preserve"> </w:t>
      </w:r>
      <w:r w:rsidR="009B1176" w:rsidRPr="00541243">
        <w:rPr>
          <w:u w:val="single"/>
        </w:rPr>
        <w:t>might</w:t>
      </w:r>
      <w:r w:rsidR="009B1176">
        <w:t xml:space="preserve"> be 0 or might not</w:t>
      </w:r>
    </w:p>
    <w:p w14:paraId="377DE64E" w14:textId="77777777" w:rsidR="006238F5" w:rsidRDefault="006238F5" w:rsidP="006238F5">
      <w:pPr>
        <w:pStyle w:val="Numberedhanging"/>
      </w:pPr>
      <w:r>
        <w:br w:type="page"/>
      </w:r>
    </w:p>
    <w:p w14:paraId="04E17896" w14:textId="65604C8A" w:rsidR="002628BD" w:rsidRDefault="002628BD" w:rsidP="006238F5">
      <w:pPr>
        <w:pStyle w:val="Heading3"/>
      </w:pPr>
      <w:r>
        <w:lastRenderedPageBreak/>
        <w:t xml:space="preserve">Tests of </w:t>
      </w:r>
      <w:r w:rsidRPr="00061BF2">
        <w:t>β</w:t>
      </w:r>
      <w:r w:rsidR="00FD63D3" w:rsidRPr="00FD63D3">
        <w:rPr>
          <w:i/>
          <w:vertAlign w:val="subscript"/>
        </w:rPr>
        <w:t>k</w:t>
      </w:r>
      <w:r>
        <w:t xml:space="preserve"> and M</w:t>
      </w:r>
      <w:r w:rsidR="006238F5">
        <w:t>C(</w:t>
      </w:r>
      <w:r w:rsidR="007D7C91">
        <w:t>wc</w:t>
      </w:r>
      <w:r w:rsidR="006238F5">
        <w:t xml:space="preserve">) </w:t>
      </w:r>
      <w:r>
        <w:t>can give different results</w:t>
      </w:r>
      <w:r w:rsidR="006238F5">
        <w:t xml:space="preserve"> #1</w:t>
      </w:r>
    </w:p>
    <w:p w14:paraId="01F2788D" w14:textId="5191A6C7" w:rsidR="002628BD" w:rsidRDefault="002628BD" w:rsidP="0097606C">
      <w:pPr>
        <w:pStyle w:val="Numberedhanging"/>
        <w:numPr>
          <w:ilvl w:val="0"/>
          <w:numId w:val="121"/>
        </w:numPr>
      </w:pPr>
      <w:r>
        <w:t xml:space="preserve">Fit </w:t>
      </w:r>
      <w:r w:rsidR="00EA102C">
        <w:t xml:space="preserve">the logit and </w:t>
      </w:r>
      <w:r w:rsidR="007D7C91">
        <w:t>test β</w:t>
      </w:r>
      <w:r w:rsidR="007D7C91" w:rsidRPr="007D7C91">
        <w:rPr>
          <w:vertAlign w:val="subscript"/>
        </w:rPr>
        <w:t>wc</w:t>
      </w:r>
    </w:p>
    <w:p w14:paraId="1385D220" w14:textId="77777777" w:rsidR="009B7128" w:rsidRDefault="00EA102C" w:rsidP="00BF3405">
      <w:pPr>
        <w:pStyle w:val="Fix14ca-4"/>
      </w:pPr>
      <w:r>
        <w:t>. logit lfp k5 k618 i.agecat i.wc i.hc lwg inc, nolog</w:t>
      </w:r>
    </w:p>
    <w:p w14:paraId="40D0C790" w14:textId="7D3AFD2E" w:rsidR="00EA102C" w:rsidRDefault="009B7128" w:rsidP="00BF3405">
      <w:pPr>
        <w:pStyle w:val="Fix14ca-4"/>
      </w:pPr>
      <w:r>
        <w:rPr>
          <w:rFonts w:ascii="Cambria Math" w:hAnsi="Cambria Math" w:cs="Cambria Math"/>
        </w:rPr>
        <w:t>∷</w:t>
      </w:r>
      <w:r>
        <w:t xml:space="preserve"> </w:t>
      </w:r>
    </w:p>
    <w:p w14:paraId="34F40074" w14:textId="77777777" w:rsidR="00EA102C" w:rsidRDefault="00EA102C" w:rsidP="00BF3405">
      <w:pPr>
        <w:pStyle w:val="Fix14ca-4"/>
      </w:pPr>
      <w:r>
        <w:t xml:space="preserve">         lfp |      Coef.   Std. Err.      z    P&gt;|z|     [95% Conf. Interval]</w:t>
      </w:r>
    </w:p>
    <w:p w14:paraId="0FC24486" w14:textId="77777777" w:rsidR="00EA102C" w:rsidRDefault="00EA102C" w:rsidP="00BF3405">
      <w:pPr>
        <w:pStyle w:val="Fix14ca-4"/>
      </w:pPr>
      <w:r>
        <w:t>-------------+----------------------------------------------------------------</w:t>
      </w:r>
    </w:p>
    <w:p w14:paraId="6B5F7F95" w14:textId="77777777" w:rsidR="00EA102C" w:rsidRDefault="00EA102C" w:rsidP="00BF3405">
      <w:pPr>
        <w:pStyle w:val="Fix14ca-4"/>
      </w:pPr>
      <w:r>
        <w:rPr>
          <w:rFonts w:ascii="Cambria Math" w:hAnsi="Cambria Math" w:cs="Cambria Math"/>
        </w:rPr>
        <w:t>∷</w:t>
      </w:r>
    </w:p>
    <w:p w14:paraId="207E26A3" w14:textId="77777777" w:rsidR="007D7C91" w:rsidRDefault="007D7C91" w:rsidP="007D7C91">
      <w:pPr>
        <w:pStyle w:val="Fix14ca-4"/>
      </w:pPr>
      <w:r>
        <w:t xml:space="preserve">          wc |</w:t>
      </w:r>
    </w:p>
    <w:p w14:paraId="032B655F" w14:textId="11570AC3" w:rsidR="00EA102C" w:rsidRDefault="007D7C91" w:rsidP="007D7C91">
      <w:pPr>
        <w:pStyle w:val="Fix14ca-4"/>
      </w:pPr>
      <w:r>
        <w:t xml:space="preserve">    college  |   .7977136   .2291814     3.48   0.001     .3485263    1.246901</w:t>
      </w:r>
      <w:r w:rsidR="00EA102C">
        <w:t xml:space="preserve">      </w:t>
      </w:r>
    </w:p>
    <w:p w14:paraId="74AFD7FF" w14:textId="77777777" w:rsidR="00EA102C" w:rsidRDefault="00EA102C" w:rsidP="00BF3405">
      <w:pPr>
        <w:pStyle w:val="Fix14ca-4"/>
      </w:pPr>
      <w:r>
        <w:rPr>
          <w:rFonts w:ascii="Cambria Math" w:hAnsi="Cambria Math" w:cs="Cambria Math"/>
        </w:rPr>
        <w:t>∷</w:t>
      </w:r>
    </w:p>
    <w:p w14:paraId="525E3B01" w14:textId="77777777" w:rsidR="00EA102C" w:rsidRDefault="00EA102C" w:rsidP="00BF3405">
      <w:pPr>
        <w:pStyle w:val="Fix14ca-4"/>
      </w:pPr>
      <w:r>
        <w:t>------------------------------------------------------------------------------</w:t>
      </w:r>
    </w:p>
    <w:p w14:paraId="33A6DE43" w14:textId="0D550567" w:rsidR="00EA102C" w:rsidRPr="00EA102C" w:rsidRDefault="00020379" w:rsidP="00EA102C">
      <w:pPr>
        <w:pStyle w:val="Numberedhanging"/>
      </w:pPr>
      <w:r>
        <w:t>Compute DC</w:t>
      </w:r>
      <w:r w:rsidR="007D7C91">
        <w:t>(wc) for different numbers of young children</w:t>
      </w:r>
    </w:p>
    <w:p w14:paraId="2F0F68FB" w14:textId="37296AA4" w:rsidR="009B7128" w:rsidRDefault="009B7128" w:rsidP="009B7128">
      <w:pPr>
        <w:pStyle w:val="Fix14ca-4"/>
      </w:pPr>
      <w:r>
        <w:t xml:space="preserve">               |  Change   p-value </w:t>
      </w:r>
    </w:p>
    <w:p w14:paraId="7D3B326E" w14:textId="4AECF137" w:rsidR="009B7128" w:rsidRDefault="009B7128" w:rsidP="009B7128">
      <w:pPr>
        <w:pStyle w:val="Fix14ca-4"/>
      </w:pPr>
      <w:r>
        <w:t>---------------+-------------------</w:t>
      </w:r>
    </w:p>
    <w:p w14:paraId="630AB094" w14:textId="7EEEAA70" w:rsidR="009B7128" w:rsidRDefault="00541243" w:rsidP="009B7128">
      <w:pPr>
        <w:pStyle w:val="Fix14ca-4"/>
      </w:pPr>
      <w:r>
        <w:t>DCR(</w:t>
      </w:r>
      <w:r w:rsidR="009B7128">
        <w:t>wc | k5=0</w:t>
      </w:r>
      <w:r>
        <w:t xml:space="preserve">) </w:t>
      </w:r>
      <w:r w:rsidR="009B7128">
        <w:t xml:space="preserve">|   0.168     0.000 </w:t>
      </w:r>
    </w:p>
    <w:p w14:paraId="2C24F91B" w14:textId="250D7443" w:rsidR="009B7128" w:rsidRDefault="00541243" w:rsidP="009B7128">
      <w:pPr>
        <w:pStyle w:val="Fix14ca-4"/>
      </w:pPr>
      <w:r>
        <w:t>DCR(</w:t>
      </w:r>
      <w:r w:rsidR="009B7128">
        <w:t>wc | k5=1</w:t>
      </w:r>
      <w:r>
        <w:t>)</w:t>
      </w:r>
      <w:r w:rsidR="009B7128">
        <w:t xml:space="preserve"> |   0.182     0.001 </w:t>
      </w:r>
    </w:p>
    <w:p w14:paraId="21754465" w14:textId="103205A2" w:rsidR="009B7128" w:rsidRDefault="00541243" w:rsidP="009B7128">
      <w:pPr>
        <w:pStyle w:val="Fix14ca-4"/>
      </w:pPr>
      <w:r>
        <w:t>DCR(</w:t>
      </w:r>
      <w:r w:rsidR="009B7128">
        <w:t>wc | k5=2</w:t>
      </w:r>
      <w:r>
        <w:t>)</w:t>
      </w:r>
      <w:r w:rsidR="009B7128">
        <w:t xml:space="preserve"> |   0.087     0.013 </w:t>
      </w:r>
    </w:p>
    <w:p w14:paraId="0AE9CE9F" w14:textId="6A0EE2C7" w:rsidR="00020379" w:rsidRDefault="00541243" w:rsidP="009B7128">
      <w:pPr>
        <w:pStyle w:val="Fix14ca-4"/>
      </w:pPr>
      <w:r>
        <w:t>DCR(</w:t>
      </w:r>
      <w:r w:rsidR="009B7128">
        <w:t>wc | k5=3</w:t>
      </w:r>
      <w:r>
        <w:t>)</w:t>
      </w:r>
      <w:r w:rsidR="009B7128">
        <w:t xml:space="preserve"> |   0.027     0.085</w:t>
      </w:r>
    </w:p>
    <w:p w14:paraId="57ADD9D7" w14:textId="77777777" w:rsidR="009B7128" w:rsidRDefault="009B7128" w:rsidP="00BF3405">
      <w:pPr>
        <w:pStyle w:val="Fix14ca-4"/>
      </w:pPr>
    </w:p>
    <w:p w14:paraId="1EA35BC2" w14:textId="581EDEB5" w:rsidR="009B7128" w:rsidRDefault="002628BD" w:rsidP="00C564FA">
      <w:pPr>
        <w:pStyle w:val="Numberedhanging"/>
        <w:widowControl/>
        <w:numPr>
          <w:ilvl w:val="0"/>
          <w:numId w:val="5"/>
        </w:numPr>
        <w:autoSpaceDE/>
        <w:autoSpaceDN/>
        <w:adjustRightInd/>
        <w:spacing w:before="0" w:after="0"/>
      </w:pPr>
      <w:r>
        <w:t xml:space="preserve">The significance of </w:t>
      </w:r>
      <w:r w:rsidR="009B7128">
        <w:t>DC</w:t>
      </w:r>
      <w:r w:rsidR="00541243">
        <w:t>R</w:t>
      </w:r>
      <w:r w:rsidR="009B7128">
        <w:t>(wc) depends on the number of young children.</w:t>
      </w:r>
    </w:p>
    <w:p w14:paraId="17B79945" w14:textId="0C7FABD2" w:rsidR="00020379" w:rsidRPr="00020379" w:rsidRDefault="009B7128" w:rsidP="009B7128">
      <w:pPr>
        <w:pStyle w:val="Bulletca-b"/>
      </w:pPr>
      <w:r>
        <w:t>Does this make more substantive sense than saying that young children has a significant eff</w:t>
      </w:r>
      <w:r w:rsidR="005772AB">
        <w:t>ect on LFP</w:t>
      </w:r>
      <w:r>
        <w:t xml:space="preserve">? </w:t>
      </w:r>
      <w:r w:rsidR="00020379">
        <w:br w:type="page"/>
      </w:r>
    </w:p>
    <w:p w14:paraId="38DF2CE7" w14:textId="271BAD39" w:rsidR="002628BD" w:rsidRDefault="00377B11" w:rsidP="00BA56FD">
      <w:pPr>
        <w:pStyle w:val="Heading2"/>
      </w:pPr>
      <w:bookmarkStart w:id="168" w:name="_Toc510954460"/>
      <w:r>
        <w:lastRenderedPageBreak/>
        <w:t>C</w:t>
      </w:r>
      <w:r w:rsidR="002628BD">
        <w:t xml:space="preserve">omparing </w:t>
      </w:r>
      <w:r w:rsidR="005772AB">
        <w:t>marginal effects</w:t>
      </w:r>
      <w:r w:rsidR="002628BD">
        <w:t xml:space="preserve"> from the same equation</w:t>
      </w:r>
      <w:bookmarkEnd w:id="168"/>
    </w:p>
    <w:p w14:paraId="3352AD9B" w14:textId="4A97F693" w:rsidR="00541243" w:rsidRDefault="00541243" w:rsidP="00541243">
      <w:pPr>
        <w:pStyle w:val="Numberedhanging"/>
        <w:numPr>
          <w:ilvl w:val="0"/>
          <w:numId w:val="0"/>
        </w:numPr>
        <w:ind w:left="360"/>
      </w:pPr>
      <w:r w:rsidRPr="00541243">
        <w:rPr>
          <w:noProof/>
        </w:rPr>
        <w:drawing>
          <wp:inline distT="0" distB="0" distL="0" distR="0" wp14:anchorId="22917A8D" wp14:editId="6E45466A">
            <wp:extent cx="6117020" cy="3564722"/>
            <wp:effectExtent l="0" t="0" r="0" b="0"/>
            <wp:docPr id="479" name="Picture 479" descr="D:\Dropbox\Active\MCO 2018\Work\mco18-test-meffects-2018-04-06-DCall-cplt-sho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Dropbox\Active\MCO 2018\Work\mco18-test-meffects-2018-04-06-DCall-cplt-short.em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22381" cy="3567846"/>
                    </a:xfrm>
                    <a:prstGeom prst="rect">
                      <a:avLst/>
                    </a:prstGeom>
                    <a:noFill/>
                    <a:ln>
                      <a:noFill/>
                    </a:ln>
                  </pic:spPr>
                </pic:pic>
              </a:graphicData>
            </a:graphic>
          </wp:inline>
        </w:drawing>
      </w:r>
    </w:p>
    <w:p w14:paraId="00C0AB52" w14:textId="77777777" w:rsidR="00541243" w:rsidRDefault="00541243" w:rsidP="0097606C">
      <w:pPr>
        <w:pStyle w:val="Numberedhanging"/>
        <w:numPr>
          <w:ilvl w:val="0"/>
          <w:numId w:val="187"/>
        </w:numPr>
      </w:pPr>
      <w:r>
        <w:t>We can determine the size and significance of DCs</w:t>
      </w:r>
    </w:p>
    <w:p w14:paraId="72AB4ACA" w14:textId="1B13651E" w:rsidR="00541243" w:rsidRDefault="00541243" w:rsidP="0097606C">
      <w:pPr>
        <w:pStyle w:val="Numberedhanging"/>
        <w:numPr>
          <w:ilvl w:val="0"/>
          <w:numId w:val="187"/>
        </w:numPr>
      </w:pPr>
      <w:r>
        <w:t>We can compare the size of two DCs</w:t>
      </w:r>
    </w:p>
    <w:p w14:paraId="51DCB4DD" w14:textId="3498591A" w:rsidR="00541243" w:rsidRDefault="00541243" w:rsidP="0097606C">
      <w:pPr>
        <w:pStyle w:val="Numberedhanging"/>
        <w:numPr>
          <w:ilvl w:val="0"/>
          <w:numId w:val="187"/>
        </w:numPr>
      </w:pPr>
      <w:r>
        <w:t>How do we test if two effects have the same size?</w:t>
      </w:r>
    </w:p>
    <w:p w14:paraId="77ACA08E" w14:textId="599414B1" w:rsidR="00541243" w:rsidRDefault="00541243" w:rsidP="00541243">
      <w:pPr>
        <w:pStyle w:val="Bulletca-b"/>
      </w:pPr>
      <w:r>
        <w:t>We must estimate multiple effects simultaneously</w:t>
      </w:r>
    </w:p>
    <w:p w14:paraId="1AB304EC" w14:textId="22F0E479" w:rsidR="00541243" w:rsidRPr="00541243" w:rsidRDefault="00541243" w:rsidP="00541243">
      <w:pPr>
        <w:pStyle w:val="Numberedhanging"/>
        <w:numPr>
          <w:ilvl w:val="0"/>
          <w:numId w:val="0"/>
        </w:numPr>
        <w:ind w:left="360"/>
      </w:pPr>
    </w:p>
    <w:p w14:paraId="64CA6C1D" w14:textId="67888116" w:rsidR="002628BD" w:rsidRDefault="005772AB" w:rsidP="00BA56FD">
      <w:pPr>
        <w:pStyle w:val="Heading3"/>
      </w:pPr>
      <w:r>
        <w:t>Testing DC(hc) = DC(wc) - #2</w:t>
      </w:r>
    </w:p>
    <w:p w14:paraId="5D8D44C2" w14:textId="1B91DD9E" w:rsidR="00DC2EA4" w:rsidRDefault="00541243" w:rsidP="00DC2EA4">
      <w:pPr>
        <w:pStyle w:val="Fix14ca-4"/>
      </w:pPr>
      <w:r>
        <w:t xml:space="preserve"> </w:t>
      </w:r>
      <w:r w:rsidR="00DC2EA4">
        <w:t xml:space="preserve">               |   Change   Std Err   z-value   p-value        LL        UL </w:t>
      </w:r>
    </w:p>
    <w:p w14:paraId="0F93AB69" w14:textId="77777777" w:rsidR="00DC2EA4" w:rsidRDefault="00DC2EA4" w:rsidP="00DC2EA4">
      <w:pPr>
        <w:pStyle w:val="Fix14ca-4"/>
      </w:pPr>
      <w:r>
        <w:t>---------------+------------------------------------------------------------</w:t>
      </w:r>
    </w:p>
    <w:p w14:paraId="2F2381F5" w14:textId="77777777" w:rsidR="00DC2EA4" w:rsidRDefault="00DC2EA4" w:rsidP="00DC2EA4">
      <w:pPr>
        <w:pStyle w:val="Fix14ca-4"/>
      </w:pPr>
      <w:r>
        <w:t xml:space="preserve">hc             |                                                            </w:t>
      </w:r>
    </w:p>
    <w:p w14:paraId="003D714B" w14:textId="77777777" w:rsidR="00DC2EA4" w:rsidRDefault="00DC2EA4" w:rsidP="00DC2EA4">
      <w:pPr>
        <w:pStyle w:val="Fix14ca-4"/>
      </w:pPr>
      <w:r>
        <w:t xml:space="preserve"> college vs no |    0.028     0.043     0.663     0.508    -0.042     0.098 </w:t>
      </w:r>
    </w:p>
    <w:p w14:paraId="50300331" w14:textId="77777777" w:rsidR="00DC2EA4" w:rsidRDefault="00DC2EA4" w:rsidP="00DC2EA4">
      <w:pPr>
        <w:pStyle w:val="Fix14ca-4"/>
      </w:pPr>
      <w:r>
        <w:t xml:space="preserve">wc             |                                                            </w:t>
      </w:r>
    </w:p>
    <w:p w14:paraId="5CF74A70" w14:textId="77777777" w:rsidR="00DC2EA4" w:rsidRDefault="00DC2EA4" w:rsidP="00DC2EA4">
      <w:pPr>
        <w:pStyle w:val="Fix14ca-4"/>
      </w:pPr>
      <w:r>
        <w:t xml:space="preserve"> college vs no |    0.162     0.044     3.689     0.000     0.090     0.235 </w:t>
      </w:r>
    </w:p>
    <w:p w14:paraId="046F5E69" w14:textId="0FB41164" w:rsidR="00EB4A95" w:rsidRPr="00EB4A95" w:rsidRDefault="001768B2" w:rsidP="00EB4A95">
      <w:r w:rsidRPr="001768B2">
        <w:rPr>
          <w:noProof/>
        </w:rPr>
        <w:drawing>
          <wp:inline distT="0" distB="0" distL="0" distR="0" wp14:anchorId="25684DEC" wp14:editId="337E4F46">
            <wp:extent cx="7315200" cy="1828800"/>
            <wp:effectExtent l="0" t="0" r="0" b="0"/>
            <wp:docPr id="41" name="Picture 41" descr="D:\Dropbox\Active\MCO 2018\Work\mco18-test-meffects-2018-04-06-DCwchc95-c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Dropbox\Active\MCO 2018\Work\mco18-test-meffects-2018-04-06-DCwchc95-cplt.em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315200" cy="1828800"/>
                    </a:xfrm>
                    <a:prstGeom prst="rect">
                      <a:avLst/>
                    </a:prstGeom>
                    <a:noFill/>
                    <a:ln>
                      <a:noFill/>
                    </a:ln>
                  </pic:spPr>
                </pic:pic>
              </a:graphicData>
            </a:graphic>
          </wp:inline>
        </w:drawing>
      </w:r>
    </w:p>
    <w:p w14:paraId="0887613C" w14:textId="1A84F7D0" w:rsidR="005772AB" w:rsidRDefault="00EB4A95" w:rsidP="0097606C">
      <w:pPr>
        <w:pStyle w:val="Numberedhanging"/>
        <w:numPr>
          <w:ilvl w:val="0"/>
          <w:numId w:val="188"/>
        </w:numPr>
      </w:pPr>
      <w:r>
        <w:t>Can I conclude?</w:t>
      </w:r>
    </w:p>
    <w:p w14:paraId="13D77915" w14:textId="4466607D" w:rsidR="003D25A3" w:rsidRDefault="005772AB" w:rsidP="003107EA">
      <w:pPr>
        <w:pStyle w:val="ResultcasR"/>
      </w:pPr>
      <w:r>
        <w:t xml:space="preserve">A woman attending college has a significantly larger effect </w:t>
      </w:r>
      <w:r w:rsidR="00EB4A95">
        <w:t xml:space="preserve">on LFP </w:t>
      </w:r>
      <w:r>
        <w:t xml:space="preserve">than </w:t>
      </w:r>
      <w:r w:rsidR="003107EA">
        <w:t>that o</w:t>
      </w:r>
      <w:r w:rsidR="00EB4A95">
        <w:t>f her husband attending college.</w:t>
      </w:r>
    </w:p>
    <w:p w14:paraId="67EA28DF" w14:textId="4263689B" w:rsidR="005772AB" w:rsidRDefault="005772AB" w:rsidP="00541243">
      <w:pPr>
        <w:pStyle w:val="Bulletca-b"/>
      </w:pPr>
      <w:r>
        <w:br w:type="page"/>
      </w:r>
    </w:p>
    <w:p w14:paraId="48F91777" w14:textId="0E1120EE" w:rsidR="00235612" w:rsidRDefault="00235612" w:rsidP="00565803">
      <w:pPr>
        <w:pStyle w:val="Heading4"/>
      </w:pPr>
      <w:r>
        <w:lastRenderedPageBreak/>
        <w:t>Overlapping Confidence Intervals</w:t>
      </w:r>
    </w:p>
    <w:p w14:paraId="2214E1B2" w14:textId="0F6D643C" w:rsidR="00DC2EA4" w:rsidRDefault="00DC2EA4" w:rsidP="0097606C">
      <w:pPr>
        <w:pStyle w:val="Numberedhanging"/>
        <w:numPr>
          <w:ilvl w:val="0"/>
          <w:numId w:val="178"/>
        </w:numPr>
      </w:pPr>
      <w:r>
        <w:t xml:space="preserve">The </w:t>
      </w:r>
      <w:r w:rsidR="00EB4A95">
        <w:t xml:space="preserve">90% </w:t>
      </w:r>
      <w:r>
        <w:t xml:space="preserve">confidence interval [ </w:t>
      </w:r>
      <w:r w:rsidRPr="00E4617C">
        <w:rPr>
          <w:rStyle w:val="green"/>
        </w:rPr>
        <w:t>Lower</w:t>
      </w:r>
      <w:r w:rsidRPr="00E4617C">
        <w:t xml:space="preserve"> </w:t>
      </w:r>
      <w:r w:rsidRPr="00E4617C">
        <w:rPr>
          <w:rStyle w:val="green"/>
        </w:rPr>
        <w:t>level</w:t>
      </w:r>
      <w:r>
        <w:t xml:space="preserve">, </w:t>
      </w:r>
      <w:r w:rsidRPr="00E4617C">
        <w:rPr>
          <w:rStyle w:val="Bluecas-b"/>
        </w:rPr>
        <w:t>Upper level</w:t>
      </w:r>
      <w:r>
        <w:rPr>
          <w:rStyle w:val="BulletlistChar"/>
        </w:rPr>
        <w:t xml:space="preserve"> </w:t>
      </w:r>
      <w:r>
        <w:t>] can be interpreted as:</w:t>
      </w:r>
    </w:p>
    <w:p w14:paraId="73F0EF7B" w14:textId="5B8FDB5D" w:rsidR="00DC2EA4" w:rsidRDefault="00DC2EA4" w:rsidP="00DC2EA4">
      <w:pPr>
        <w:pStyle w:val="ResultcasR"/>
      </w:pPr>
      <w:r w:rsidRPr="00DC2EA4">
        <w:t>With repeated samples we would expect our prediction to be within the CI 9</w:t>
      </w:r>
      <w:r>
        <w:t>0</w:t>
      </w:r>
      <w:r w:rsidRPr="00DC2EA4">
        <w:t xml:space="preserve">% of the time. </w:t>
      </w:r>
    </w:p>
    <w:p w14:paraId="6F9E4F3B" w14:textId="23A8A287" w:rsidR="00DC2EA4" w:rsidRDefault="00DC2EA4" w:rsidP="00DC2EA4">
      <w:pPr>
        <w:pStyle w:val="Numberedhanging"/>
      </w:pPr>
      <w:r>
        <w:t>For example:</w:t>
      </w:r>
    </w:p>
    <w:p w14:paraId="42E833EB" w14:textId="74B59B80" w:rsidR="00EB4A95" w:rsidRDefault="001768B2" w:rsidP="00EB4A95">
      <w:pPr>
        <w:pStyle w:val="Numberedhanging"/>
        <w:numPr>
          <w:ilvl w:val="0"/>
          <w:numId w:val="0"/>
        </w:numPr>
        <w:ind w:left="360"/>
      </w:pPr>
      <w:r w:rsidRPr="001768B2">
        <w:rPr>
          <w:noProof/>
        </w:rPr>
        <w:drawing>
          <wp:inline distT="0" distB="0" distL="0" distR="0" wp14:anchorId="761B632D" wp14:editId="13B8A1EC">
            <wp:extent cx="7315200" cy="1828800"/>
            <wp:effectExtent l="0" t="0" r="0" b="0"/>
            <wp:docPr id="42" name="Picture 42" descr="D:\Dropbox\Active\MCO 2018\Work\mco18-test-meffects-2018-04-06-DCwchc95-c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Dropbox\Active\MCO 2018\Work\mco18-test-meffects-2018-04-06-DCwchc95-cplt.em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315200" cy="1828800"/>
                    </a:xfrm>
                    <a:prstGeom prst="rect">
                      <a:avLst/>
                    </a:prstGeom>
                    <a:noFill/>
                    <a:ln>
                      <a:noFill/>
                    </a:ln>
                  </pic:spPr>
                </pic:pic>
              </a:graphicData>
            </a:graphic>
          </wp:inline>
        </w:drawing>
      </w:r>
    </w:p>
    <w:p w14:paraId="176FE70E" w14:textId="2D2895DB" w:rsidR="00DC2EA4" w:rsidRDefault="001768B2" w:rsidP="001768B2">
      <w:pPr>
        <w:pStyle w:val="Numberedhanging"/>
      </w:pPr>
      <w:r>
        <w:t>We conclude</w:t>
      </w:r>
    </w:p>
    <w:p w14:paraId="54AC609F" w14:textId="3492D127" w:rsidR="00DC2EA4" w:rsidRDefault="00DC2EA4" w:rsidP="00DC2EA4">
      <w:pPr>
        <w:pStyle w:val="ResultcasR"/>
      </w:pPr>
      <w:r w:rsidRPr="00DC2EA4">
        <w:t xml:space="preserve">Our results suggest that the </w:t>
      </w:r>
      <w:r>
        <w:t>effect of a woman attending college</w:t>
      </w:r>
      <w:r w:rsidR="00BC5C80">
        <w:t xml:space="preserve"> </w:t>
      </w:r>
      <w:r w:rsidRPr="00DC2EA4">
        <w:t>could be as small as .</w:t>
      </w:r>
      <w:r>
        <w:t xml:space="preserve">090 </w:t>
      </w:r>
      <w:r w:rsidRPr="00DC2EA4">
        <w:t>or as large as .</w:t>
      </w:r>
      <w:r>
        <w:t>235</w:t>
      </w:r>
      <w:r w:rsidRPr="00DC2EA4">
        <w:t xml:space="preserve"> with 9</w:t>
      </w:r>
      <w:r>
        <w:t>0</w:t>
      </w:r>
      <w:r w:rsidRPr="00DC2EA4">
        <w:t xml:space="preserve"> percent confidence.</w:t>
      </w:r>
      <w:r>
        <w:t xml:space="preserve"> The effect of the husband’s college is expected to fall between </w:t>
      </w:r>
      <w:r w:rsidR="00BC5C80">
        <w:t>-.042 and .098.</w:t>
      </w:r>
    </w:p>
    <w:p w14:paraId="661F3E70" w14:textId="2BC9ED88" w:rsidR="00BC5C80" w:rsidRPr="00BC5C80" w:rsidRDefault="001768B2" w:rsidP="00780C62">
      <w:pPr>
        <w:pStyle w:val="Numberedhanging"/>
        <w:widowControl/>
        <w:autoSpaceDE/>
        <w:autoSpaceDN/>
        <w:adjustRightInd/>
        <w:spacing w:before="0" w:after="0"/>
      </w:pPr>
      <w:r>
        <w:t xml:space="preserve">Can we conclude that </w:t>
      </w:r>
      <w:r w:rsidR="00BC5C80">
        <w:t>DC(wc)=DC(hc)?</w:t>
      </w:r>
      <w:r w:rsidR="00BC5C80">
        <w:br w:type="page"/>
      </w:r>
    </w:p>
    <w:p w14:paraId="6D7CFE88" w14:textId="4A60A91C" w:rsidR="001768B2" w:rsidRPr="001768B2" w:rsidRDefault="00BC5C80" w:rsidP="001768B2">
      <w:pPr>
        <w:pStyle w:val="Heading5"/>
      </w:pPr>
      <w:r>
        <w:lastRenderedPageBreak/>
        <w:t>CIs do not over</w:t>
      </w:r>
      <w:r w:rsidR="001768B2">
        <w:t xml:space="preserve">: </w:t>
      </w:r>
      <w:r w:rsidR="001768B2" w:rsidRPr="001768B2">
        <w:t>The effects are significantly different.</w:t>
      </w:r>
    </w:p>
    <w:p w14:paraId="4ECE60A5" w14:textId="7CCF9C19" w:rsidR="001768B2" w:rsidRPr="001768B2" w:rsidRDefault="001768B2" w:rsidP="001768B2">
      <w:r w:rsidRPr="001768B2">
        <w:rPr>
          <w:noProof/>
        </w:rPr>
        <w:drawing>
          <wp:inline distT="0" distB="0" distL="0" distR="0" wp14:anchorId="53DBD1FE" wp14:editId="5F939B77">
            <wp:extent cx="7315200" cy="1645920"/>
            <wp:effectExtent l="0" t="0" r="0" b="0"/>
            <wp:docPr id="48" name="Picture 48" descr="D:\Dropbox\Active\MCO 2018\Work\mco18-test-meffects-2018-04-06-DCci-no-overlap.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D:\Dropbox\Active\MCO 2018\Work\mco18-test-meffects-2018-04-06-DCci-no-overlap.em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315200" cy="1645920"/>
                    </a:xfrm>
                    <a:prstGeom prst="rect">
                      <a:avLst/>
                    </a:prstGeom>
                    <a:noFill/>
                    <a:ln>
                      <a:noFill/>
                    </a:ln>
                  </pic:spPr>
                </pic:pic>
              </a:graphicData>
            </a:graphic>
          </wp:inline>
        </w:drawing>
      </w:r>
    </w:p>
    <w:p w14:paraId="4B2DC356" w14:textId="131316DB" w:rsidR="00BC5C80" w:rsidRDefault="00BC5C80" w:rsidP="00BC5C80">
      <w:pPr>
        <w:pStyle w:val="Heading5"/>
      </w:pPr>
      <w:r>
        <w:t>CIs overlap</w:t>
      </w:r>
      <w:r w:rsidR="001768B2">
        <w:t>: We cannot tell if the effects are significantly different</w:t>
      </w:r>
    </w:p>
    <w:p w14:paraId="2B67DC44" w14:textId="1B6DD94D" w:rsidR="00BC5C80" w:rsidRPr="00BC5C80" w:rsidRDefault="001768B2" w:rsidP="00BC5C80">
      <w:r w:rsidRPr="001768B2">
        <w:rPr>
          <w:noProof/>
        </w:rPr>
        <w:drawing>
          <wp:inline distT="0" distB="0" distL="0" distR="0" wp14:anchorId="60361EBC" wp14:editId="2C324DD5">
            <wp:extent cx="7315200" cy="1645920"/>
            <wp:effectExtent l="0" t="0" r="0" b="0"/>
            <wp:docPr id="51" name="Picture 51" descr="D:\Dropbox\Active\MCO 2018\Work\mco18-test-meffects-2018-04-06-DCci-overlap.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D:\Dropbox\Active\MCO 2018\Work\mco18-test-meffects-2018-04-06-DCci-overlap.em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315200" cy="1645920"/>
                    </a:xfrm>
                    <a:prstGeom prst="rect">
                      <a:avLst/>
                    </a:prstGeom>
                    <a:noFill/>
                    <a:ln>
                      <a:noFill/>
                    </a:ln>
                  </pic:spPr>
                </pic:pic>
              </a:graphicData>
            </a:graphic>
          </wp:inline>
        </w:drawing>
      </w:r>
    </w:p>
    <w:p w14:paraId="527912F7" w14:textId="74AA15B7" w:rsidR="00BC5C80" w:rsidRDefault="00BC5C80" w:rsidP="00BC5C80">
      <w:pPr>
        <w:pStyle w:val="Heading5"/>
      </w:pPr>
      <w:r>
        <w:t>Conclusion</w:t>
      </w:r>
    </w:p>
    <w:p w14:paraId="3C10164D" w14:textId="587A256D" w:rsidR="00BC5C80" w:rsidRPr="00BC5C80" w:rsidRDefault="001768B2" w:rsidP="00BC5C80">
      <w:r>
        <w:t>Make the formal test!</w:t>
      </w:r>
    </w:p>
    <w:p w14:paraId="392C2619" w14:textId="1C610E94" w:rsidR="00BC5C80" w:rsidRDefault="00BC5C80">
      <w:pPr>
        <w:widowControl/>
        <w:autoSpaceDE/>
        <w:autoSpaceDN/>
        <w:adjustRightInd/>
        <w:spacing w:before="0" w:after="0"/>
      </w:pPr>
      <w:r>
        <w:br w:type="page"/>
      </w:r>
    </w:p>
    <w:p w14:paraId="356D1A23" w14:textId="1DAB5505" w:rsidR="00C73E4F" w:rsidRDefault="0006416B" w:rsidP="0006416B">
      <w:pPr>
        <w:pStyle w:val="Heading3"/>
      </w:pPr>
      <w:r>
        <w:lastRenderedPageBreak/>
        <w:t>Formally testing if MEs are equal</w:t>
      </w:r>
    </w:p>
    <w:p w14:paraId="2B0E80EE" w14:textId="1760DB63" w:rsidR="001768B2" w:rsidRDefault="001768B2" w:rsidP="0097606C">
      <w:pPr>
        <w:pStyle w:val="Numberedhanging"/>
        <w:numPr>
          <w:ilvl w:val="0"/>
          <w:numId w:val="123"/>
        </w:numPr>
      </w:pPr>
      <w:r>
        <w:t>To test:</w:t>
      </w:r>
      <w:r w:rsidR="00BC5C80">
        <w:t xml:space="preserve"> </w:t>
      </w:r>
    </w:p>
    <w:p w14:paraId="6E946564" w14:textId="77777777" w:rsidR="001768B2" w:rsidRDefault="0006416B" w:rsidP="001768B2">
      <w:pPr>
        <w:pStyle w:val="Numberedhanging"/>
        <w:numPr>
          <w:ilvl w:val="0"/>
          <w:numId w:val="0"/>
        </w:numPr>
        <w:ind w:left="1080"/>
      </w:pPr>
      <w:r w:rsidRPr="00A148E2">
        <w:rPr>
          <w:position w:val="-16"/>
        </w:rPr>
        <w:object w:dxaOrig="1820" w:dyaOrig="520" w14:anchorId="5AACC414">
          <v:shape id="_x0000_i1171" type="#_x0000_t75" style="width:91.8pt;height:26.3pt" o:ole="">
            <v:imagedata r:id="rId374" o:title=""/>
          </v:shape>
          <o:OLEObject Type="Embed" ProgID="Equation.DSMT4" ShapeID="_x0000_i1171" DrawAspect="Content" ObjectID="_1584705311" r:id="rId375"/>
        </w:object>
      </w:r>
    </w:p>
    <w:p w14:paraId="2ECD2BAC" w14:textId="47BB35F3" w:rsidR="0006416B" w:rsidRDefault="001768B2" w:rsidP="001768B2">
      <w:pPr>
        <w:pStyle w:val="Numberedhanging"/>
      </w:pPr>
      <w:r>
        <w:t>Compute the statistics</w:t>
      </w:r>
      <w:r w:rsidR="0006416B">
        <w:t>:</w:t>
      </w:r>
    </w:p>
    <w:p w14:paraId="320BE32D" w14:textId="77777777" w:rsidR="00BC5C80" w:rsidRDefault="0006416B" w:rsidP="00BC5C80">
      <w:pPr>
        <w:pStyle w:val="Numberedhanging"/>
        <w:numPr>
          <w:ilvl w:val="0"/>
          <w:numId w:val="0"/>
        </w:numPr>
        <w:ind w:left="360" w:firstLine="360"/>
      </w:pPr>
      <w:r w:rsidRPr="0006416B">
        <w:rPr>
          <w:position w:val="-80"/>
        </w:rPr>
        <w:object w:dxaOrig="3140" w:dyaOrig="1520" w14:anchorId="77FF00AD">
          <v:shape id="_x0000_i1172" type="#_x0000_t75" style="width:156.2pt;height:74.65pt" o:ole="">
            <v:imagedata r:id="rId376" o:title=""/>
          </v:shape>
          <o:OLEObject Type="Embed" ProgID="Equation.DSMT4" ShapeID="_x0000_i1172" DrawAspect="Content" ObjectID="_1584705312" r:id="rId377"/>
        </w:object>
      </w:r>
      <w:r w:rsidR="00AA2147">
        <w:t xml:space="preserve">    </w:t>
      </w:r>
    </w:p>
    <w:p w14:paraId="5CE51BD2" w14:textId="77777777" w:rsidR="001768B2" w:rsidRDefault="001768B2" w:rsidP="001768B2">
      <w:pPr>
        <w:pStyle w:val="Numberedhanging"/>
      </w:pPr>
      <w:r>
        <w:t>The variance of the difference is:</w:t>
      </w:r>
    </w:p>
    <w:p w14:paraId="6C44F922" w14:textId="4839537D" w:rsidR="00BC5C80" w:rsidRDefault="001768B2" w:rsidP="001768B2">
      <w:pPr>
        <w:pStyle w:val="Numberedhanging"/>
        <w:numPr>
          <w:ilvl w:val="0"/>
          <w:numId w:val="0"/>
        </w:numPr>
        <w:ind w:left="360" w:firstLine="360"/>
      </w:pPr>
      <w:r w:rsidRPr="001768B2">
        <w:rPr>
          <w:position w:val="-30"/>
        </w:rPr>
        <w:object w:dxaOrig="4940" w:dyaOrig="840" w14:anchorId="4DBD2518">
          <v:shape id="_x0000_i1173" type="#_x0000_t75" style="width:247.25pt;height:43.05pt" o:ole="">
            <v:imagedata r:id="rId378" o:title=""/>
          </v:shape>
          <o:OLEObject Type="Embed" ProgID="Equation.DSMT4" ShapeID="_x0000_i1173" DrawAspect="Content" ObjectID="_1584705313" r:id="rId379"/>
        </w:object>
      </w:r>
    </w:p>
    <w:p w14:paraId="1D396A7D" w14:textId="77777777" w:rsidR="00BC5C80" w:rsidRDefault="00BC5C80" w:rsidP="00BC5C80">
      <w:pPr>
        <w:pStyle w:val="Numberedhanging"/>
      </w:pPr>
      <w:r>
        <w:t xml:space="preserve">To estimates </w:t>
      </w:r>
      <w:r w:rsidR="003D25A3" w:rsidRPr="003D25A3">
        <w:rPr>
          <w:position w:val="-12"/>
        </w:rPr>
        <w:object w:dxaOrig="620" w:dyaOrig="580" w14:anchorId="5BB9CB10">
          <v:shape id="_x0000_i1174" type="#_x0000_t75" style="width:30.5pt;height:27.45pt" o:ole="">
            <v:imagedata r:id="rId380" o:title=""/>
          </v:shape>
          <o:OLEObject Type="Embed" ProgID="Equation.DSMT4" ShapeID="_x0000_i1174" DrawAspect="Content" ObjectID="_1584705314" r:id="rId381"/>
        </w:object>
      </w:r>
      <w:r w:rsidR="003D25A3">
        <w:t xml:space="preserve"> w</w:t>
      </w:r>
      <w:r>
        <w:t>e need to simultaneously estimate the effects</w:t>
      </w:r>
    </w:p>
    <w:p w14:paraId="38CDC06C" w14:textId="038E8F9A" w:rsidR="003D25A3" w:rsidRDefault="003D25A3" w:rsidP="00AA2147">
      <w:pPr>
        <w:pStyle w:val="Bulletca-b"/>
      </w:pPr>
      <w:r>
        <w:t xml:space="preserve">In special cases </w:t>
      </w:r>
      <w:r w:rsidRPr="003D25A3">
        <w:rPr>
          <w:position w:val="-12"/>
        </w:rPr>
        <w:object w:dxaOrig="620" w:dyaOrig="580" w14:anchorId="3634FF10">
          <v:shape id="_x0000_i1175" type="#_x0000_t75" style="width:30.5pt;height:27.45pt" o:ole="">
            <v:imagedata r:id="rId380" o:title=""/>
          </v:shape>
          <o:OLEObject Type="Embed" ProgID="Equation.DSMT4" ShapeID="_x0000_i1175" DrawAspect="Content" ObjectID="_1584705315" r:id="rId382"/>
        </w:object>
      </w:r>
      <w:r>
        <w:t xml:space="preserve"> is known to be 0</w:t>
      </w:r>
    </w:p>
    <w:p w14:paraId="0F27B781" w14:textId="62E6BD98" w:rsidR="00BC5C80" w:rsidRDefault="00BC5C80">
      <w:pPr>
        <w:widowControl/>
        <w:autoSpaceDE/>
        <w:autoSpaceDN/>
        <w:adjustRightInd/>
        <w:spacing w:before="0" w:after="0"/>
      </w:pPr>
      <w:r>
        <w:br w:type="page"/>
      </w:r>
    </w:p>
    <w:p w14:paraId="58FCE024" w14:textId="70F1AAF2" w:rsidR="00235612" w:rsidRDefault="003D25A3" w:rsidP="003D25A3">
      <w:pPr>
        <w:pStyle w:val="Heading3"/>
      </w:pPr>
      <w:r>
        <w:lastRenderedPageBreak/>
        <w:t xml:space="preserve">Joint estimation </w:t>
      </w:r>
      <w:r w:rsidR="0054153B">
        <w:t xml:space="preserve">and testing </w:t>
      </w:r>
      <w:r>
        <w:t>of effects</w:t>
      </w:r>
      <w:r w:rsidR="0054153B">
        <w:t xml:space="preserve"> - #4</w:t>
      </w:r>
    </w:p>
    <w:p w14:paraId="756690B4" w14:textId="2C61CB24" w:rsidR="00BC5C80" w:rsidRDefault="001768B2" w:rsidP="0097606C">
      <w:pPr>
        <w:pStyle w:val="Numberedhanging"/>
        <w:numPr>
          <w:ilvl w:val="0"/>
          <w:numId w:val="124"/>
        </w:numPr>
      </w:pPr>
      <w:r>
        <w:t>F</w:t>
      </w:r>
      <w:r w:rsidR="00BC5C80">
        <w:t>it the model</w:t>
      </w:r>
    </w:p>
    <w:p w14:paraId="0234D49C" w14:textId="78CF431A" w:rsidR="0054153B" w:rsidRDefault="001768B2" w:rsidP="00BC5C80">
      <w:pPr>
        <w:pStyle w:val="Numberedhanging"/>
      </w:pPr>
      <w:r>
        <w:t>J</w:t>
      </w:r>
      <w:r w:rsidR="00BC5C80">
        <w:t xml:space="preserve">ointly estimate </w:t>
      </w:r>
      <w:r w:rsidR="00454829">
        <w:t>A</w:t>
      </w:r>
      <w:r w:rsidR="00BC5C80">
        <w:t xml:space="preserve">DC(wc) and </w:t>
      </w:r>
      <w:r w:rsidR="00454829">
        <w:t>A</w:t>
      </w:r>
      <w:r w:rsidR="00BC5C80">
        <w:t>DC(hc)</w:t>
      </w:r>
      <w:r w:rsidR="00316177">
        <w:t xml:space="preserve"> </w:t>
      </w:r>
    </w:p>
    <w:p w14:paraId="61C9FEF8" w14:textId="77777777" w:rsidR="0054153B" w:rsidRPr="0054153B" w:rsidRDefault="0054153B" w:rsidP="0054153B">
      <w:pPr>
        <w:pStyle w:val="Fix14ca-4"/>
      </w:pPr>
      <w:r w:rsidRPr="0054153B">
        <w:t>. margins, dydx(wc hc) post</w:t>
      </w:r>
    </w:p>
    <w:p w14:paraId="00C0C755" w14:textId="1F88E51B" w:rsidR="00316177" w:rsidRDefault="0054153B" w:rsidP="0054153B">
      <w:pPr>
        <w:pStyle w:val="Fix14ca-4"/>
      </w:pPr>
      <w:r>
        <w:rPr>
          <w:rFonts w:ascii="Cambria Math" w:hAnsi="Cambria Math" w:cs="Cambria Math"/>
        </w:rPr>
        <w:t>∷</w:t>
      </w:r>
    </w:p>
    <w:p w14:paraId="7EABB415" w14:textId="77777777" w:rsidR="00316177" w:rsidRDefault="00316177" w:rsidP="0054153B">
      <w:pPr>
        <w:pStyle w:val="Fix14ca-4"/>
      </w:pPr>
      <w:r>
        <w:t>dy/dx w.r.t. : 1.wc 1.hc</w:t>
      </w:r>
    </w:p>
    <w:p w14:paraId="5B33C28B" w14:textId="77777777" w:rsidR="00316177" w:rsidRDefault="00316177" w:rsidP="0054153B">
      <w:pPr>
        <w:pStyle w:val="Fix14ca-4"/>
      </w:pPr>
      <w:r>
        <w:t>------------------------------------------------------------------------------</w:t>
      </w:r>
    </w:p>
    <w:p w14:paraId="6BBB24A9" w14:textId="77777777" w:rsidR="00316177" w:rsidRDefault="00316177" w:rsidP="0054153B">
      <w:pPr>
        <w:pStyle w:val="Fix14ca-4"/>
      </w:pPr>
      <w:r>
        <w:t xml:space="preserve">             |            Delta-method</w:t>
      </w:r>
    </w:p>
    <w:p w14:paraId="057A6341" w14:textId="77777777" w:rsidR="00316177" w:rsidRDefault="00316177" w:rsidP="0054153B">
      <w:pPr>
        <w:pStyle w:val="Fix14ca-4"/>
      </w:pPr>
      <w:r>
        <w:t xml:space="preserve">             |      dy/dx   Std. Err.      z    P&gt;|z|     [95% Conf. Interval]</w:t>
      </w:r>
    </w:p>
    <w:p w14:paraId="433E71D4" w14:textId="77777777" w:rsidR="00316177" w:rsidRDefault="00316177" w:rsidP="00BF3405">
      <w:pPr>
        <w:pStyle w:val="Fix14ca-4"/>
      </w:pPr>
      <w:r>
        <w:t>-------------+----------------------------------------------------------------</w:t>
      </w:r>
    </w:p>
    <w:p w14:paraId="4DA1BB37" w14:textId="77777777" w:rsidR="00316177" w:rsidRDefault="00316177" w:rsidP="00BF3405">
      <w:pPr>
        <w:pStyle w:val="Fix14ca-4"/>
      </w:pPr>
      <w:r>
        <w:t xml:space="preserve">          wc |</w:t>
      </w:r>
    </w:p>
    <w:p w14:paraId="509807B8" w14:textId="77777777" w:rsidR="00316177" w:rsidRDefault="00316177" w:rsidP="00BF3405">
      <w:pPr>
        <w:pStyle w:val="Fix14ca-4"/>
      </w:pPr>
      <w:r>
        <w:t xml:space="preserve">    college  |   .1624037   .0440211     3.69   0.000      .076124    .2486834</w:t>
      </w:r>
    </w:p>
    <w:p w14:paraId="736CF668" w14:textId="77777777" w:rsidR="00316177" w:rsidRDefault="00316177" w:rsidP="00BF3405">
      <w:pPr>
        <w:pStyle w:val="Fix14ca-4"/>
      </w:pPr>
      <w:r>
        <w:t xml:space="preserve">             |</w:t>
      </w:r>
    </w:p>
    <w:p w14:paraId="3635E872" w14:textId="77777777" w:rsidR="00316177" w:rsidRDefault="00316177" w:rsidP="00BF3405">
      <w:pPr>
        <w:pStyle w:val="Fix14ca-4"/>
      </w:pPr>
      <w:r>
        <w:t xml:space="preserve">          hc |</w:t>
      </w:r>
    </w:p>
    <w:p w14:paraId="4D233036" w14:textId="77777777" w:rsidR="00316177" w:rsidRDefault="00316177" w:rsidP="00BF3405">
      <w:pPr>
        <w:pStyle w:val="Fix14ca-4"/>
      </w:pPr>
      <w:r>
        <w:t xml:space="preserve">    college  |   .0281828    .042534     0.66   0.508    -.0551824    .1115479</w:t>
      </w:r>
    </w:p>
    <w:p w14:paraId="59FD5671" w14:textId="77777777" w:rsidR="00316177" w:rsidRDefault="00316177" w:rsidP="00BF3405">
      <w:pPr>
        <w:pStyle w:val="Fix14ca-4"/>
      </w:pPr>
      <w:r>
        <w:t>------------------------------------------------------------------------------</w:t>
      </w:r>
    </w:p>
    <w:p w14:paraId="66EA0A2F" w14:textId="3E8DB92B" w:rsidR="00316177" w:rsidRDefault="00316177" w:rsidP="00BF3405">
      <w:pPr>
        <w:pStyle w:val="Fix14ca-4"/>
      </w:pPr>
      <w:r>
        <w:t>Note: dy/dx for factor levels is the discrete change from the base level.</w:t>
      </w:r>
    </w:p>
    <w:p w14:paraId="3A6CB487" w14:textId="77567AD4" w:rsidR="00454829" w:rsidRDefault="00454829">
      <w:pPr>
        <w:widowControl/>
        <w:autoSpaceDE/>
        <w:autoSpaceDN/>
        <w:adjustRightInd/>
        <w:spacing w:before="0" w:after="0"/>
      </w:pPr>
      <w:r>
        <w:br w:type="page"/>
      </w:r>
    </w:p>
    <w:p w14:paraId="643A59C7" w14:textId="2510FB9B" w:rsidR="002628BD" w:rsidRDefault="0054153B" w:rsidP="00C564FA">
      <w:pPr>
        <w:pStyle w:val="Numberedhanging"/>
        <w:numPr>
          <w:ilvl w:val="0"/>
          <w:numId w:val="5"/>
        </w:numPr>
      </w:pPr>
      <w:r>
        <w:lastRenderedPageBreak/>
        <w:t>Testing if DC(wc)=DC(hc)</w:t>
      </w:r>
    </w:p>
    <w:p w14:paraId="39A44A0A" w14:textId="23126759" w:rsidR="00732CDC" w:rsidRDefault="00732CDC" w:rsidP="00BF3405">
      <w:pPr>
        <w:pStyle w:val="Fix14ca-4"/>
      </w:pPr>
      <w:r>
        <w:t>. test 1.wc = 1.hc</w:t>
      </w:r>
    </w:p>
    <w:p w14:paraId="6EB93F11" w14:textId="77777777" w:rsidR="00732CDC" w:rsidRPr="0054153B" w:rsidRDefault="00732CDC" w:rsidP="00BF3405">
      <w:pPr>
        <w:pStyle w:val="Fix14ca-4"/>
        <w:rPr>
          <w:sz w:val="16"/>
        </w:rPr>
      </w:pPr>
    </w:p>
    <w:p w14:paraId="53B55C6C" w14:textId="77777777" w:rsidR="00732CDC" w:rsidRDefault="00732CDC" w:rsidP="00BF3405">
      <w:pPr>
        <w:pStyle w:val="Fix14ca-4"/>
      </w:pPr>
      <w:r>
        <w:t xml:space="preserve"> ( 1)  1.wc - 1.hc = 0</w:t>
      </w:r>
    </w:p>
    <w:p w14:paraId="6FA76EC7" w14:textId="77777777" w:rsidR="00732CDC" w:rsidRDefault="00732CDC" w:rsidP="00BF3405">
      <w:pPr>
        <w:pStyle w:val="Fix14ca-4"/>
      </w:pPr>
    </w:p>
    <w:p w14:paraId="0551B671" w14:textId="77777777" w:rsidR="00732CDC" w:rsidRDefault="00732CDC" w:rsidP="00BF3405">
      <w:pPr>
        <w:pStyle w:val="Fix14ca-4"/>
      </w:pPr>
      <w:r>
        <w:t xml:space="preserve">           chi2(  1) =    3.33</w:t>
      </w:r>
    </w:p>
    <w:p w14:paraId="2DBD117A" w14:textId="77777777" w:rsidR="00454829" w:rsidRDefault="00732CDC" w:rsidP="00454829">
      <w:pPr>
        <w:pStyle w:val="Fix14ca-4"/>
      </w:pPr>
      <w:r>
        <w:t xml:space="preserve">         Prob &gt; chi2 =    0.0680</w:t>
      </w:r>
    </w:p>
    <w:p w14:paraId="4225CCCD" w14:textId="77777777" w:rsidR="00454829" w:rsidRDefault="00454829" w:rsidP="00454829">
      <w:pPr>
        <w:pStyle w:val="Numberedhanging"/>
      </w:pPr>
      <w:r>
        <w:t>We conclude:</w:t>
      </w:r>
    </w:p>
    <w:p w14:paraId="3F2EA1CD" w14:textId="77777777" w:rsidR="00454829" w:rsidRDefault="00454829" w:rsidP="00454829">
      <w:pPr>
        <w:pStyle w:val="ResultcasR"/>
      </w:pPr>
      <w:r>
        <w:t>The effects of the wife and the husband attending college on labor force participation are not significantly different (p&gt;.05).</w:t>
      </w:r>
    </w:p>
    <w:p w14:paraId="7B01FA54" w14:textId="77777777" w:rsidR="00454829" w:rsidRDefault="00454829" w:rsidP="00454829">
      <w:pPr>
        <w:pStyle w:val="Numberedhanging"/>
        <w:numPr>
          <w:ilvl w:val="0"/>
          <w:numId w:val="0"/>
        </w:numPr>
        <w:ind w:left="360"/>
      </w:pPr>
      <w:r>
        <w:t>Or:</w:t>
      </w:r>
    </w:p>
    <w:p w14:paraId="15ED65F3" w14:textId="77777777" w:rsidR="00454829" w:rsidRDefault="00454829" w:rsidP="00454829">
      <w:pPr>
        <w:pStyle w:val="ResultcasR"/>
      </w:pPr>
      <w:r>
        <w:t>The effects of the wife and the husband attending college on labor force participation are significantly different (p&lt;.10).</w:t>
      </w:r>
    </w:p>
    <w:p w14:paraId="1ED6D1D0" w14:textId="39A1C84F" w:rsidR="00454829" w:rsidRDefault="00454829" w:rsidP="00454829">
      <w:pPr>
        <w:pStyle w:val="Fix14ca-4"/>
        <w:rPr>
          <w:b w:val="0"/>
        </w:rPr>
      </w:pPr>
      <w:r w:rsidRPr="00454829">
        <w:rPr>
          <w:noProof/>
        </w:rPr>
        <w:drawing>
          <wp:inline distT="0" distB="0" distL="0" distR="0" wp14:anchorId="0FCD437A" wp14:editId="7FF43A24">
            <wp:extent cx="7382742" cy="1841413"/>
            <wp:effectExtent l="0" t="0" r="0" b="6985"/>
            <wp:docPr id="52" name="Picture 52" descr="D:\Dropbox\Active\MCO 2018\Work\mco18-test-meffects-2018-04-06-DCwchc90-cpl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Dropbox\Active\MCO 2018\Work\mco18-test-meffects-2018-04-06-DCwchc90-cplt.em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7441648" cy="1856105"/>
                    </a:xfrm>
                    <a:prstGeom prst="rect">
                      <a:avLst/>
                    </a:prstGeom>
                    <a:noFill/>
                    <a:ln>
                      <a:noFill/>
                    </a:ln>
                  </pic:spPr>
                </pic:pic>
              </a:graphicData>
            </a:graphic>
          </wp:inline>
        </w:drawing>
      </w:r>
      <w:r>
        <w:br w:type="page"/>
      </w:r>
    </w:p>
    <w:p w14:paraId="7205F4D9" w14:textId="001A3D08" w:rsidR="001768B2" w:rsidRDefault="001768B2" w:rsidP="001768B2">
      <w:pPr>
        <w:pStyle w:val="Heading6"/>
      </w:pPr>
      <w:r>
        <w:lastRenderedPageBreak/>
        <w:t>Code: posting results from margins</w:t>
      </w:r>
    </w:p>
    <w:p w14:paraId="60AB5DF5" w14:textId="79E013A5" w:rsidR="00454829" w:rsidRPr="00454829" w:rsidRDefault="00454829" w:rsidP="0097606C">
      <w:pPr>
        <w:pStyle w:val="Numberedhanging"/>
        <w:numPr>
          <w:ilvl w:val="0"/>
          <w:numId w:val="189"/>
        </w:numPr>
      </w:pPr>
      <w:r>
        <w:t>Fit the model and store the estimates</w:t>
      </w:r>
    </w:p>
    <w:p w14:paraId="69947C73" w14:textId="77777777" w:rsidR="001768B2" w:rsidRDefault="001768B2" w:rsidP="00BC3143">
      <w:pPr>
        <w:pStyle w:val="Fix16baseca-6"/>
      </w:pPr>
      <w:r>
        <w:t>logit lfp k5 k618 i.agecat i.wc i.hc lwg inc, nolog</w:t>
      </w:r>
    </w:p>
    <w:p w14:paraId="007744FD" w14:textId="77777777" w:rsidR="001768B2" w:rsidRDefault="001768B2" w:rsidP="00BC3143">
      <w:pPr>
        <w:pStyle w:val="Fix16baseca-6"/>
      </w:pPr>
      <w:r>
        <w:t>estimates store logitmodel</w:t>
      </w:r>
    </w:p>
    <w:p w14:paraId="58AE107A" w14:textId="5EDA08DB" w:rsidR="00454829" w:rsidRDefault="00454829" w:rsidP="00454829">
      <w:pPr>
        <w:pStyle w:val="Numberedhanging"/>
      </w:pPr>
      <w:r>
        <w:t>Compute the effects and post the results</w:t>
      </w:r>
    </w:p>
    <w:p w14:paraId="7D27F4CF" w14:textId="2AF971C1" w:rsidR="001768B2" w:rsidRPr="0054153B" w:rsidRDefault="001768B2" w:rsidP="00BC3143">
      <w:pPr>
        <w:pStyle w:val="Fix16baseca-6"/>
      </w:pPr>
      <w:r w:rsidRPr="0054153B">
        <w:t>margins, dydx(wc hc) post</w:t>
      </w:r>
    </w:p>
    <w:p w14:paraId="4F528915" w14:textId="5F32A577" w:rsidR="001768B2" w:rsidRDefault="001768B2" w:rsidP="00454829">
      <w:pPr>
        <w:pStyle w:val="Bulletca-b"/>
      </w:pPr>
      <w:r w:rsidRPr="00732CDC">
        <w:rPr>
          <w:rStyle w:val="StataIncas-s"/>
        </w:rPr>
        <w:t>post</w:t>
      </w:r>
      <w:r>
        <w:t xml:space="preserve"> replace</w:t>
      </w:r>
      <w:r w:rsidR="00454829">
        <w:t xml:space="preserve">d the logit estimates in memory with those from </w:t>
      </w:r>
      <w:r w:rsidR="00454829" w:rsidRPr="00454829">
        <w:rPr>
          <w:rStyle w:val="StataIncas-s"/>
        </w:rPr>
        <w:t>margins</w:t>
      </w:r>
    </w:p>
    <w:p w14:paraId="392D7BE1" w14:textId="3502A324" w:rsidR="00454829" w:rsidRDefault="00454829" w:rsidP="00BC3143">
      <w:pPr>
        <w:pStyle w:val="Fix16baseca-6"/>
      </w:pPr>
      <w:r>
        <w:t>. matlist e(b)</w:t>
      </w:r>
    </w:p>
    <w:p w14:paraId="21912585" w14:textId="77777777" w:rsidR="00454829" w:rsidRDefault="00454829" w:rsidP="00BC3143">
      <w:pPr>
        <w:pStyle w:val="Fix16baseca-6"/>
      </w:pPr>
      <w:r>
        <w:t xml:space="preserve">             |        0b.         1.        0b.         1.</w:t>
      </w:r>
    </w:p>
    <w:p w14:paraId="58591437" w14:textId="77777777" w:rsidR="00454829" w:rsidRDefault="00454829" w:rsidP="00BC3143">
      <w:pPr>
        <w:pStyle w:val="Fix16baseca-6"/>
      </w:pPr>
      <w:r>
        <w:t xml:space="preserve">             |        wc         wc         hc         hc </w:t>
      </w:r>
    </w:p>
    <w:p w14:paraId="6C6964F5" w14:textId="77777777" w:rsidR="00454829" w:rsidRDefault="00454829" w:rsidP="00BC3143">
      <w:pPr>
        <w:pStyle w:val="Fix16baseca-6"/>
      </w:pPr>
      <w:r>
        <w:t>-------------+--------------------------------------------</w:t>
      </w:r>
    </w:p>
    <w:p w14:paraId="2253092F" w14:textId="77777777" w:rsidR="00454829" w:rsidRDefault="00454829" w:rsidP="00BC3143">
      <w:pPr>
        <w:pStyle w:val="Fix16baseca-6"/>
      </w:pPr>
      <w:r>
        <w:t xml:space="preserve">          y1 |         0   .1624037          0   .0281828</w:t>
      </w:r>
    </w:p>
    <w:p w14:paraId="5C6C4F70" w14:textId="77777777" w:rsidR="00454829" w:rsidRDefault="00454829" w:rsidP="00BC3143">
      <w:pPr>
        <w:pStyle w:val="Fix16baseca-6"/>
      </w:pPr>
      <w:r>
        <w:t>. matlist e(V) // covariance for predictions</w:t>
      </w:r>
    </w:p>
    <w:p w14:paraId="55CC1101" w14:textId="77777777" w:rsidR="00454829" w:rsidRDefault="00454829" w:rsidP="00BC3143">
      <w:pPr>
        <w:pStyle w:val="Fix16baseca-6"/>
      </w:pPr>
      <w:r>
        <w:t xml:space="preserve">             |        0b.         1.        0b.         1.</w:t>
      </w:r>
    </w:p>
    <w:p w14:paraId="10B5329A" w14:textId="77777777" w:rsidR="00454829" w:rsidRDefault="00454829" w:rsidP="00BC3143">
      <w:pPr>
        <w:pStyle w:val="Fix16baseca-6"/>
      </w:pPr>
      <w:r>
        <w:t xml:space="preserve">             |        wc         wc         hc         hc </w:t>
      </w:r>
    </w:p>
    <w:p w14:paraId="1262EC41" w14:textId="77777777" w:rsidR="00454829" w:rsidRDefault="00454829" w:rsidP="00BC3143">
      <w:pPr>
        <w:pStyle w:val="Fix16baseca-6"/>
      </w:pPr>
      <w:r>
        <w:t>-------------+--------------------------------------------</w:t>
      </w:r>
    </w:p>
    <w:p w14:paraId="780E36D4" w14:textId="77777777" w:rsidR="00454829" w:rsidRDefault="00454829" w:rsidP="00BC3143">
      <w:pPr>
        <w:pStyle w:val="Fix16baseca-6"/>
      </w:pPr>
      <w:r>
        <w:t xml:space="preserve">       0b.wc |         0                                  </w:t>
      </w:r>
    </w:p>
    <w:p w14:paraId="545A4C37" w14:textId="77777777" w:rsidR="00454829" w:rsidRDefault="00454829" w:rsidP="00BC3143">
      <w:pPr>
        <w:pStyle w:val="Fix16baseca-6"/>
      </w:pPr>
      <w:r>
        <w:t xml:space="preserve">        1.wc |         0   .0019379                       </w:t>
      </w:r>
    </w:p>
    <w:p w14:paraId="272AB4B8" w14:textId="77777777" w:rsidR="00454829" w:rsidRDefault="00454829" w:rsidP="00BC3143">
      <w:pPr>
        <w:pStyle w:val="Fix16baseca-6"/>
      </w:pPr>
      <w:r>
        <w:t xml:space="preserve">       0b.hc |         0          0          0            </w:t>
      </w:r>
    </w:p>
    <w:p w14:paraId="2C63CF69" w14:textId="77777777" w:rsidR="00454829" w:rsidRDefault="00454829" w:rsidP="00BC3143">
      <w:pPr>
        <w:pStyle w:val="Fix16baseca-6"/>
      </w:pPr>
      <w:r>
        <w:t xml:space="preserve">        1.hc |         0  -.0008315          0   .0018091</w:t>
      </w:r>
    </w:p>
    <w:p w14:paraId="41397EE9" w14:textId="77777777" w:rsidR="00454829" w:rsidRDefault="00454829" w:rsidP="00454829">
      <w:pPr>
        <w:pStyle w:val="Numberedhanging"/>
        <w:numPr>
          <w:ilvl w:val="0"/>
          <w:numId w:val="0"/>
        </w:numPr>
        <w:ind w:left="360"/>
      </w:pPr>
    </w:p>
    <w:p w14:paraId="7A9E3F06" w14:textId="1FA27908" w:rsidR="001768B2" w:rsidRDefault="00454829" w:rsidP="008B0A44">
      <w:pPr>
        <w:pStyle w:val="Numberedhanging"/>
        <w:numPr>
          <w:ilvl w:val="0"/>
          <w:numId w:val="5"/>
        </w:numPr>
      </w:pPr>
      <w:r>
        <w:lastRenderedPageBreak/>
        <w:t>Test if the effects are equal</w:t>
      </w:r>
    </w:p>
    <w:p w14:paraId="37E148AE" w14:textId="77777777" w:rsidR="00454829" w:rsidRDefault="00454829" w:rsidP="00BC3143">
      <w:pPr>
        <w:pStyle w:val="Fix14ca-4"/>
      </w:pPr>
      <w:r>
        <w:t>. test 1.wc = 1.hc</w:t>
      </w:r>
    </w:p>
    <w:p w14:paraId="6BAC230E" w14:textId="7916805F" w:rsidR="00454829" w:rsidRDefault="00454829" w:rsidP="00BC3143">
      <w:pPr>
        <w:pStyle w:val="Fix14ca-4"/>
      </w:pPr>
      <w:r>
        <w:rPr>
          <w:rFonts w:ascii="Cambria Math" w:hAnsi="Cambria Math" w:cs="Cambria Math"/>
        </w:rPr>
        <w:t>∷</w:t>
      </w:r>
    </w:p>
    <w:p w14:paraId="45C9B0E5" w14:textId="77777777" w:rsidR="00454829" w:rsidRDefault="00454829" w:rsidP="00BC3143">
      <w:pPr>
        <w:pStyle w:val="Fix14ca-4"/>
      </w:pPr>
      <w:r>
        <w:t>. lincom 1.wc - 1.hc</w:t>
      </w:r>
    </w:p>
    <w:p w14:paraId="65940EBD" w14:textId="77777777" w:rsidR="00454829" w:rsidRDefault="00454829" w:rsidP="00BC3143">
      <w:pPr>
        <w:pStyle w:val="Fix14ca-4"/>
      </w:pPr>
    </w:p>
    <w:p w14:paraId="7C0668C9" w14:textId="77777777" w:rsidR="00454829" w:rsidRDefault="00454829" w:rsidP="00BC3143">
      <w:pPr>
        <w:pStyle w:val="Fix14ca-4"/>
      </w:pPr>
      <w:r>
        <w:t xml:space="preserve"> ( 1)  1.wc - 1.hc = 0</w:t>
      </w:r>
    </w:p>
    <w:p w14:paraId="1CEED817" w14:textId="77777777" w:rsidR="00454829" w:rsidRDefault="00454829" w:rsidP="00BC3143">
      <w:pPr>
        <w:pStyle w:val="Fix14ca-4"/>
      </w:pPr>
    </w:p>
    <w:p w14:paraId="11E4A195" w14:textId="77777777" w:rsidR="00454829" w:rsidRDefault="00454829" w:rsidP="00BC3143">
      <w:pPr>
        <w:pStyle w:val="Fix14ca-4"/>
      </w:pPr>
      <w:r>
        <w:t xml:space="preserve">             |      Coef.   Std. Err.      z    P&gt;|z|     [95% Conf. Interval]</w:t>
      </w:r>
    </w:p>
    <w:p w14:paraId="0B177F97" w14:textId="77777777" w:rsidR="00454829" w:rsidRDefault="00454829" w:rsidP="00BC3143">
      <w:pPr>
        <w:pStyle w:val="Fix14ca-4"/>
      </w:pPr>
      <w:r>
        <w:t>-------------+----------------------------------------------------------------</w:t>
      </w:r>
    </w:p>
    <w:p w14:paraId="1F8668A6" w14:textId="77777777" w:rsidR="00454829" w:rsidRDefault="00454829" w:rsidP="00BC3143">
      <w:pPr>
        <w:pStyle w:val="Fix14ca-4"/>
      </w:pPr>
      <w:r>
        <w:t xml:space="preserve">         (1) |   .1342209    .073553     1.82   0.068    -.0099403    .2783822</w:t>
      </w:r>
    </w:p>
    <w:p w14:paraId="026962E7" w14:textId="77777777" w:rsidR="00454829" w:rsidRDefault="00454829" w:rsidP="00BC3143">
      <w:pPr>
        <w:pStyle w:val="Fix14ca-4"/>
      </w:pPr>
    </w:p>
    <w:p w14:paraId="2003ED0B" w14:textId="77777777" w:rsidR="00454829" w:rsidRDefault="00454829" w:rsidP="00BC3143">
      <w:pPr>
        <w:pStyle w:val="Fix14ca-4"/>
      </w:pPr>
      <w:r>
        <w:t>. mlincom   1 - 2, stats(all)</w:t>
      </w:r>
    </w:p>
    <w:p w14:paraId="51A99085" w14:textId="77777777" w:rsidR="00454829" w:rsidRDefault="00454829" w:rsidP="00BC3143">
      <w:pPr>
        <w:pStyle w:val="Fix14ca-4"/>
      </w:pPr>
    </w:p>
    <w:p w14:paraId="711A20C5" w14:textId="77777777" w:rsidR="00454829" w:rsidRDefault="00454829" w:rsidP="00BC3143">
      <w:pPr>
        <w:pStyle w:val="Fix14ca-4"/>
      </w:pPr>
      <w:r>
        <w:t xml:space="preserve">             |   lincom        se    zvalue    pvalue        ll        ul </w:t>
      </w:r>
    </w:p>
    <w:p w14:paraId="12681955" w14:textId="77777777" w:rsidR="00454829" w:rsidRDefault="00454829" w:rsidP="00BC3143">
      <w:pPr>
        <w:pStyle w:val="Fix14ca-4"/>
      </w:pPr>
      <w:r>
        <w:t>-------------+------------------------------------------------------------</w:t>
      </w:r>
    </w:p>
    <w:p w14:paraId="3EA09DC8" w14:textId="77777777" w:rsidR="00454829" w:rsidRDefault="00454829" w:rsidP="00BC3143">
      <w:pPr>
        <w:pStyle w:val="Fix14ca-4"/>
      </w:pPr>
      <w:r>
        <w:t xml:space="preserve">           1 |    0.134     0.074     1.825     0.068    -0.010     0.278</w:t>
      </w:r>
    </w:p>
    <w:p w14:paraId="1CB23F02" w14:textId="07291EC8" w:rsidR="001768B2" w:rsidRDefault="00BC3143" w:rsidP="00BC3143">
      <w:pPr>
        <w:pStyle w:val="Numberedhanging"/>
      </w:pPr>
      <w:r>
        <w:t>Restore the regression estimates</w:t>
      </w:r>
    </w:p>
    <w:p w14:paraId="0070EC62" w14:textId="2C3F9BD3" w:rsidR="00BC3143" w:rsidRPr="001768B2" w:rsidRDefault="00BC3143" w:rsidP="00BC3143">
      <w:pPr>
        <w:pStyle w:val="Fix16baseca-6"/>
      </w:pPr>
      <w:r>
        <w:t>estimates restore logitmodel</w:t>
      </w:r>
    </w:p>
    <w:p w14:paraId="716C06A1" w14:textId="698F1241" w:rsidR="0054153B" w:rsidRPr="001768B2" w:rsidRDefault="0054153B" w:rsidP="001768B2">
      <w:pPr>
        <w:pStyle w:val="Fix14ca-4"/>
      </w:pPr>
      <w:r w:rsidRPr="001768B2">
        <w:br w:type="page"/>
      </w:r>
    </w:p>
    <w:p w14:paraId="1181D416" w14:textId="68B7BDE2" w:rsidR="002628BD" w:rsidRDefault="002628BD" w:rsidP="0054153B">
      <w:pPr>
        <w:pStyle w:val="Heading3"/>
      </w:pPr>
      <w:r>
        <w:lastRenderedPageBreak/>
        <w:t>Comparing more complex effects</w:t>
      </w:r>
    </w:p>
    <w:p w14:paraId="5D09CC54" w14:textId="2FCF592F" w:rsidR="00FD1638" w:rsidRPr="00FD1638" w:rsidRDefault="00FD1638" w:rsidP="00FD1638">
      <w:r w:rsidRPr="001B7174">
        <w:rPr>
          <w:noProof/>
        </w:rPr>
        <w:drawing>
          <wp:inline distT="0" distB="0" distL="0" distR="0" wp14:anchorId="409D3CE9" wp14:editId="7933DF8F">
            <wp:extent cx="6022391" cy="3670213"/>
            <wp:effectExtent l="0" t="0" r="0" b="6985"/>
            <wp:docPr id="2" name="Picture 2" descr="D:\Dropbox\CDA_research\Work\Sage2\brm-me-dcV14-d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Dropbox\CDA_research\Work\Sage2\brm-me-dcV14-dc.emf"/>
                    <pic:cNvPicPr>
                      <a:picLocks noChangeAspect="1" noChangeArrowheads="1"/>
                    </pic:cNvPicPr>
                  </pic:nvPicPr>
                  <pic:blipFill rotWithShape="1">
                    <a:blip r:embed="rId183">
                      <a:extLst>
                        <a:ext uri="{28A0092B-C50C-407E-A947-70E740481C1C}">
                          <a14:useLocalDpi xmlns:a14="http://schemas.microsoft.com/office/drawing/2010/main" val="0"/>
                        </a:ext>
                      </a:extLst>
                    </a:blip>
                    <a:srcRect t="2366" b="9568"/>
                    <a:stretch/>
                  </pic:blipFill>
                  <pic:spPr bwMode="auto">
                    <a:xfrm>
                      <a:off x="0" y="0"/>
                      <a:ext cx="6078132" cy="3704183"/>
                    </a:xfrm>
                    <a:prstGeom prst="rect">
                      <a:avLst/>
                    </a:prstGeom>
                    <a:noFill/>
                    <a:ln>
                      <a:noFill/>
                    </a:ln>
                    <a:extLst>
                      <a:ext uri="{53640926-AAD7-44D8-BBD7-CCE9431645EC}">
                        <a14:shadowObscured xmlns:a14="http://schemas.microsoft.com/office/drawing/2010/main"/>
                      </a:ext>
                    </a:extLst>
                  </pic:spPr>
                </pic:pic>
              </a:graphicData>
            </a:graphic>
          </wp:inline>
        </w:drawing>
      </w:r>
    </w:p>
    <w:p w14:paraId="5E7BC5BA" w14:textId="4EE4574D" w:rsidR="0051389F" w:rsidRDefault="0051389F" w:rsidP="0097606C">
      <w:pPr>
        <w:pStyle w:val="Numberedhanging"/>
        <w:numPr>
          <w:ilvl w:val="0"/>
          <w:numId w:val="125"/>
        </w:numPr>
      </w:pPr>
      <w:r>
        <w:t>For DC(</w:t>
      </w:r>
      <w:r w:rsidR="00FD1638">
        <w:t>x</w:t>
      </w:r>
      <w:r w:rsidR="00FD1638" w:rsidRPr="00FD1638">
        <w:rPr>
          <w:vertAlign w:val="subscript"/>
        </w:rPr>
        <w:t>a</w:t>
      </w:r>
      <w:r>
        <w:t>) compute Pr(y|x</w:t>
      </w:r>
      <w:r w:rsidRPr="00FD1638">
        <w:rPr>
          <w:vertAlign w:val="subscript"/>
        </w:rPr>
        <w:t>a</w:t>
      </w:r>
      <w:r>
        <w:t xml:space="preserve">=start, </w:t>
      </w:r>
      <w:r w:rsidRPr="00FD1638">
        <w:rPr>
          <w:b/>
        </w:rPr>
        <w:t>x</w:t>
      </w:r>
      <w:r w:rsidRPr="00FD1638">
        <w:t>)</w:t>
      </w:r>
      <w:r>
        <w:t xml:space="preserve"> and Pr(y|x</w:t>
      </w:r>
      <w:r w:rsidRPr="00FD1638">
        <w:rPr>
          <w:vertAlign w:val="subscript"/>
        </w:rPr>
        <w:t>a</w:t>
      </w:r>
      <w:r>
        <w:t xml:space="preserve">=end, </w:t>
      </w:r>
      <w:r w:rsidRPr="00FD1638">
        <w:rPr>
          <w:b/>
        </w:rPr>
        <w:t>x</w:t>
      </w:r>
      <w:r w:rsidRPr="00FD1638">
        <w:t>)</w:t>
      </w:r>
    </w:p>
    <w:p w14:paraId="28BD1A54" w14:textId="7BF90CE6" w:rsidR="00FD1638" w:rsidRDefault="0051389F" w:rsidP="0097606C">
      <w:pPr>
        <w:pStyle w:val="Numberedhanging"/>
        <w:numPr>
          <w:ilvl w:val="0"/>
          <w:numId w:val="125"/>
        </w:numPr>
      </w:pPr>
      <w:r>
        <w:t>For DC(x</w:t>
      </w:r>
      <w:r>
        <w:rPr>
          <w:vertAlign w:val="subscript"/>
        </w:rPr>
        <w:t>b</w:t>
      </w:r>
      <w:r>
        <w:t>) compute</w:t>
      </w:r>
      <w:r w:rsidR="00FD1638">
        <w:t xml:space="preserve"> Pr(y|x</w:t>
      </w:r>
      <w:r w:rsidR="00FD1638">
        <w:rPr>
          <w:vertAlign w:val="subscript"/>
        </w:rPr>
        <w:t>b</w:t>
      </w:r>
      <w:r w:rsidR="00FD1638">
        <w:t xml:space="preserve">=start, </w:t>
      </w:r>
      <w:r w:rsidR="00FD1638" w:rsidRPr="00FD1638">
        <w:rPr>
          <w:b/>
        </w:rPr>
        <w:t>x</w:t>
      </w:r>
      <w:r w:rsidR="00FD1638" w:rsidRPr="00FD1638">
        <w:t>)</w:t>
      </w:r>
      <w:r w:rsidR="00FD1638">
        <w:t xml:space="preserve"> and Pr(y|x</w:t>
      </w:r>
      <w:r w:rsidR="00FD1638">
        <w:rPr>
          <w:vertAlign w:val="subscript"/>
        </w:rPr>
        <w:t>b</w:t>
      </w:r>
      <w:r w:rsidR="00FD1638">
        <w:t xml:space="preserve">=end, </w:t>
      </w:r>
      <w:r w:rsidR="00FD1638" w:rsidRPr="00FD1638">
        <w:rPr>
          <w:b/>
        </w:rPr>
        <w:t>x</w:t>
      </w:r>
      <w:r w:rsidR="00FD1638" w:rsidRPr="00FD1638">
        <w:t>)</w:t>
      </w:r>
    </w:p>
    <w:p w14:paraId="6EE9DECB" w14:textId="31C48FC7" w:rsidR="00FD1638" w:rsidRDefault="0051389F" w:rsidP="00FD1638">
      <w:pPr>
        <w:pStyle w:val="Numberedhanging"/>
      </w:pPr>
      <w:r>
        <w:t>To test Ho: DC(x</w:t>
      </w:r>
      <w:r w:rsidRPr="00FD1638">
        <w:rPr>
          <w:vertAlign w:val="subscript"/>
        </w:rPr>
        <w:t>a</w:t>
      </w:r>
      <w:r>
        <w:t>) = DC(x</w:t>
      </w:r>
      <w:r>
        <w:rPr>
          <w:vertAlign w:val="subscript"/>
        </w:rPr>
        <w:t>b</w:t>
      </w:r>
      <w:r>
        <w:t>), estimate</w:t>
      </w:r>
      <w:r w:rsidR="00FD1638">
        <w:t>:</w:t>
      </w:r>
    </w:p>
    <w:p w14:paraId="6F3D0BC3" w14:textId="561457F9" w:rsidR="0051389F" w:rsidRDefault="00FD1638" w:rsidP="00081DCA">
      <w:pPr>
        <w:pStyle w:val="Bulletca-b"/>
        <w:numPr>
          <w:ilvl w:val="0"/>
          <w:numId w:val="0"/>
        </w:numPr>
        <w:ind w:left="792"/>
      </w:pPr>
      <w:r>
        <w:t>[Pr(y|x</w:t>
      </w:r>
      <w:r w:rsidRPr="00FD1638">
        <w:rPr>
          <w:vertAlign w:val="subscript"/>
        </w:rPr>
        <w:t>a</w:t>
      </w:r>
      <w:r>
        <w:t xml:space="preserve">=end, </w:t>
      </w:r>
      <w:r w:rsidRPr="00FD1638">
        <w:rPr>
          <w:b/>
        </w:rPr>
        <w:t>x</w:t>
      </w:r>
      <w:r w:rsidRPr="00FD1638">
        <w:t>)</w:t>
      </w:r>
      <w:r>
        <w:t>-Pr(y|x</w:t>
      </w:r>
      <w:r w:rsidRPr="00FD1638">
        <w:rPr>
          <w:vertAlign w:val="subscript"/>
        </w:rPr>
        <w:t>a</w:t>
      </w:r>
      <w:r>
        <w:t xml:space="preserve">=start, </w:t>
      </w:r>
      <w:r w:rsidRPr="00FD1638">
        <w:rPr>
          <w:b/>
        </w:rPr>
        <w:t>x</w:t>
      </w:r>
      <w:r w:rsidRPr="00FD1638">
        <w:t>)</w:t>
      </w:r>
      <w:r>
        <w:t>] - [Pr(y|x</w:t>
      </w:r>
      <w:r>
        <w:rPr>
          <w:vertAlign w:val="subscript"/>
        </w:rPr>
        <w:t>b</w:t>
      </w:r>
      <w:r>
        <w:t xml:space="preserve">=end, </w:t>
      </w:r>
      <w:r w:rsidRPr="00FD1638">
        <w:rPr>
          <w:b/>
        </w:rPr>
        <w:t>x</w:t>
      </w:r>
      <w:r w:rsidRPr="00FD1638">
        <w:t>)</w:t>
      </w:r>
      <w:r>
        <w:t>-Pr(y|x</w:t>
      </w:r>
      <w:r>
        <w:rPr>
          <w:vertAlign w:val="subscript"/>
        </w:rPr>
        <w:t>b</w:t>
      </w:r>
      <w:r>
        <w:t xml:space="preserve">=start, </w:t>
      </w:r>
      <w:r w:rsidRPr="00FD1638">
        <w:rPr>
          <w:b/>
        </w:rPr>
        <w:t>x</w:t>
      </w:r>
      <w:r w:rsidRPr="00FD1638">
        <w:t>)</w:t>
      </w:r>
      <w:r>
        <w:t>]</w:t>
      </w:r>
      <w:r w:rsidR="0051389F">
        <w:br w:type="page"/>
      </w:r>
    </w:p>
    <w:p w14:paraId="7ACC14F7" w14:textId="5A9D6B48" w:rsidR="0051389F" w:rsidRDefault="006A7F1A" w:rsidP="0051389F">
      <w:pPr>
        <w:pStyle w:val="Heading6"/>
      </w:pPr>
      <w:r>
        <w:lastRenderedPageBreak/>
        <w:t xml:space="preserve">Code: </w:t>
      </w:r>
      <w:r w:rsidR="0051389F">
        <w:t>margins, at(</w:t>
      </w:r>
      <w:r w:rsidR="0051389F" w:rsidRPr="0051389F">
        <w:rPr>
          <w:i/>
        </w:rPr>
        <w:t>var</w:t>
      </w:r>
      <w:r w:rsidR="0051389F">
        <w:t>=gen(</w:t>
      </w:r>
      <w:r w:rsidR="0051389F">
        <w:rPr>
          <w:i/>
        </w:rPr>
        <w:t>expression</w:t>
      </w:r>
      <w:r w:rsidR="0051389F">
        <w:t>))</w:t>
      </w:r>
    </w:p>
    <w:p w14:paraId="4F5AC422" w14:textId="77777777" w:rsidR="006A7F1A" w:rsidRDefault="0051389F" w:rsidP="0097606C">
      <w:pPr>
        <w:pStyle w:val="Numberedhanging"/>
        <w:numPr>
          <w:ilvl w:val="0"/>
          <w:numId w:val="179"/>
        </w:numPr>
      </w:pPr>
      <w:r w:rsidRPr="006A7F1A">
        <w:rPr>
          <w:rStyle w:val="StataIncas-s"/>
        </w:rPr>
        <w:t>at(</w:t>
      </w:r>
      <w:r w:rsidRPr="0051389F">
        <w:rPr>
          <w:i/>
        </w:rPr>
        <w:t>var</w:t>
      </w:r>
      <w:r w:rsidRPr="006A7F1A">
        <w:rPr>
          <w:rStyle w:val="StataIncas-s"/>
        </w:rPr>
        <w:t>=gen(</w:t>
      </w:r>
      <w:r>
        <w:rPr>
          <w:i/>
        </w:rPr>
        <w:t>expression</w:t>
      </w:r>
      <w:r w:rsidRPr="006A7F1A">
        <w:rPr>
          <w:rStyle w:val="StataIncas-s"/>
        </w:rPr>
        <w:t>))</w:t>
      </w:r>
      <w:r>
        <w:t xml:space="preserve"> </w:t>
      </w:r>
    </w:p>
    <w:p w14:paraId="301C371A" w14:textId="7C6FB2EF" w:rsidR="0051389F" w:rsidRDefault="0051389F" w:rsidP="006A7F1A">
      <w:pPr>
        <w:pStyle w:val="Bulletca-b"/>
      </w:pPr>
      <w:r>
        <w:t xml:space="preserve">predictions with </w:t>
      </w:r>
      <w:r w:rsidRPr="006A7F1A">
        <w:rPr>
          <w:i/>
        </w:rPr>
        <w:t>var</w:t>
      </w:r>
      <w:r>
        <w:t xml:space="preserve"> equal to the expression)</w:t>
      </w:r>
    </w:p>
    <w:p w14:paraId="643074F5" w14:textId="77777777" w:rsidR="006A7F1A" w:rsidRDefault="0051389F" w:rsidP="0097606C">
      <w:pPr>
        <w:pStyle w:val="Numberedhanging"/>
        <w:numPr>
          <w:ilvl w:val="0"/>
          <w:numId w:val="179"/>
        </w:numPr>
      </w:pPr>
      <w:r w:rsidRPr="006A7F1A">
        <w:rPr>
          <w:rStyle w:val="StataIncas-s"/>
        </w:rPr>
        <w:t>at(x=gen(x+1))</w:t>
      </w:r>
      <w:r>
        <w:t xml:space="preserve"> </w:t>
      </w:r>
    </w:p>
    <w:p w14:paraId="75CFBFD8" w14:textId="53B08EF7" w:rsidR="0051389F" w:rsidRDefault="0051389F" w:rsidP="006A7F1A">
      <w:pPr>
        <w:pStyle w:val="Bulletca-b"/>
      </w:pPr>
      <w:r>
        <w:t>predictions at values one larger than the observed x</w:t>
      </w:r>
    </w:p>
    <w:p w14:paraId="37698E18" w14:textId="77777777" w:rsidR="006A7F1A" w:rsidRDefault="006A7F1A" w:rsidP="0097606C">
      <w:pPr>
        <w:pStyle w:val="Numberedhanging"/>
        <w:numPr>
          <w:ilvl w:val="0"/>
          <w:numId w:val="179"/>
        </w:numPr>
      </w:pPr>
      <w:r w:rsidRPr="006A7F1A">
        <w:rPr>
          <w:rStyle w:val="StataIncas-s"/>
        </w:rPr>
        <w:t>at(</w:t>
      </w:r>
      <w:r w:rsidR="0051389F" w:rsidRPr="006A7F1A">
        <w:rPr>
          <w:rStyle w:val="StataIncas-s"/>
        </w:rPr>
        <w:t>x=gen(x))</w:t>
      </w:r>
      <w:r w:rsidR="0051389F">
        <w:t xml:space="preserve"> </w:t>
      </w:r>
    </w:p>
    <w:p w14:paraId="010E497B" w14:textId="433F81CD" w:rsidR="0051389F" w:rsidRDefault="0051389F" w:rsidP="006A7F1A">
      <w:pPr>
        <w:pStyle w:val="Bulletca-b"/>
      </w:pPr>
      <w:r>
        <w:t>predictions at the observed values of x</w:t>
      </w:r>
    </w:p>
    <w:p w14:paraId="0CA5C979" w14:textId="77777777" w:rsidR="0051389F" w:rsidRDefault="0051389F">
      <w:pPr>
        <w:widowControl/>
        <w:autoSpaceDE/>
        <w:autoSpaceDN/>
        <w:adjustRightInd/>
        <w:spacing w:before="0" w:after="0"/>
        <w:rPr>
          <w:rFonts w:eastAsiaTheme="minorEastAsia"/>
          <w:szCs w:val="40"/>
        </w:rPr>
      </w:pPr>
      <w:r>
        <w:br w:type="page"/>
      </w:r>
    </w:p>
    <w:p w14:paraId="7A7EB854" w14:textId="1A9DCFEF" w:rsidR="0051389F" w:rsidRDefault="0051389F" w:rsidP="0051389F">
      <w:pPr>
        <w:pStyle w:val="Heading4"/>
      </w:pPr>
      <w:r>
        <w:lastRenderedPageBreak/>
        <w:t>Testing if DC(inc+sd)=DC(lwg+sd) - #5</w:t>
      </w:r>
    </w:p>
    <w:p w14:paraId="6237852F" w14:textId="60953784" w:rsidR="0051389F" w:rsidRDefault="0051389F" w:rsidP="006D670C">
      <w:pPr>
        <w:pStyle w:val="Heading5"/>
      </w:pPr>
      <w:r>
        <w:t xml:space="preserve">1. </w:t>
      </w:r>
      <w:r w:rsidR="006A7F1A">
        <w:t xml:space="preserve">Compute </w:t>
      </w:r>
      <w:r>
        <w:t>standard deviations</w:t>
      </w:r>
    </w:p>
    <w:p w14:paraId="34CD545C" w14:textId="778C97A7" w:rsidR="00A166BD" w:rsidRDefault="00A166BD" w:rsidP="00BF3405">
      <w:pPr>
        <w:pStyle w:val="Fix14ca-4"/>
      </w:pPr>
      <w:r>
        <w:t>. qui sum inc</w:t>
      </w:r>
    </w:p>
    <w:p w14:paraId="7838682A" w14:textId="77777777" w:rsidR="00A166BD" w:rsidRDefault="00A166BD" w:rsidP="00BF3405">
      <w:pPr>
        <w:pStyle w:val="Fix14ca-4"/>
      </w:pPr>
      <w:r>
        <w:t>. local sdinc = r(sd)</w:t>
      </w:r>
    </w:p>
    <w:p w14:paraId="6BBC90FF" w14:textId="650128CD" w:rsidR="00A166BD" w:rsidRDefault="00A166BD" w:rsidP="00BF3405">
      <w:pPr>
        <w:pStyle w:val="Fix14ca-4"/>
      </w:pPr>
      <w:r>
        <w:t>. qui sum lwg</w:t>
      </w:r>
    </w:p>
    <w:p w14:paraId="37C67796" w14:textId="77777777" w:rsidR="00A166BD" w:rsidRDefault="00A166BD" w:rsidP="00BF3405">
      <w:pPr>
        <w:pStyle w:val="Fix14ca-4"/>
      </w:pPr>
      <w:r>
        <w:t>. local sdlwg = r(sd)</w:t>
      </w:r>
    </w:p>
    <w:p w14:paraId="53E68524" w14:textId="28C680B7" w:rsidR="00A166BD" w:rsidRDefault="0051389F" w:rsidP="0051389F">
      <w:pPr>
        <w:pStyle w:val="Heading5"/>
      </w:pPr>
      <w:r>
        <w:t xml:space="preserve">2. </w:t>
      </w:r>
      <w:r w:rsidR="00BC3143">
        <w:t xml:space="preserve">Estimate </w:t>
      </w:r>
      <w:r>
        <w:t>four probabilities</w:t>
      </w:r>
    </w:p>
    <w:p w14:paraId="71AF967B" w14:textId="77777777" w:rsidR="00A166BD" w:rsidRDefault="00A166BD" w:rsidP="00BF3405">
      <w:pPr>
        <w:pStyle w:val="Fix14ca-4"/>
      </w:pPr>
      <w:r>
        <w:t>. margins, at(inc=gen(inc)) at(inc=gen(inc+`sdinc')) ///</w:t>
      </w:r>
    </w:p>
    <w:p w14:paraId="782CD4AE" w14:textId="77777777" w:rsidR="00A166BD" w:rsidRDefault="00A166BD" w:rsidP="00BF3405">
      <w:pPr>
        <w:pStyle w:val="Fix14ca-4"/>
      </w:pPr>
      <w:r>
        <w:t>&gt;          at(lwg=gen(lwg)) at(lwg=gen(lwg+`sdlwg')) post</w:t>
      </w:r>
    </w:p>
    <w:p w14:paraId="378A9699" w14:textId="77777777" w:rsidR="00A166BD" w:rsidRPr="0051389F" w:rsidRDefault="00A166BD" w:rsidP="00BF3405">
      <w:pPr>
        <w:pStyle w:val="Fix14ca-4"/>
        <w:rPr>
          <w:sz w:val="18"/>
        </w:rPr>
      </w:pPr>
    </w:p>
    <w:p w14:paraId="5AC04679" w14:textId="77777777" w:rsidR="00A166BD" w:rsidRDefault="00A166BD" w:rsidP="00BF3405">
      <w:pPr>
        <w:pStyle w:val="Fix14ca-4"/>
      </w:pPr>
      <w:r>
        <w:t>Expression   : Pr(lfp), predict()</w:t>
      </w:r>
    </w:p>
    <w:p w14:paraId="31A2A7AF" w14:textId="77777777" w:rsidR="0051389F" w:rsidRPr="0051389F" w:rsidRDefault="0051389F" w:rsidP="0051389F">
      <w:pPr>
        <w:pStyle w:val="Fix14ca-4"/>
        <w:rPr>
          <w:sz w:val="18"/>
        </w:rPr>
      </w:pPr>
    </w:p>
    <w:p w14:paraId="7CEC0D6F" w14:textId="77777777" w:rsidR="00A166BD" w:rsidRDefault="00A166BD" w:rsidP="00BF3405">
      <w:pPr>
        <w:pStyle w:val="Fix14ca-4"/>
      </w:pPr>
      <w:r>
        <w:t>1._at        : inc             = inc</w:t>
      </w:r>
    </w:p>
    <w:p w14:paraId="680B655C" w14:textId="77777777" w:rsidR="00A166BD" w:rsidRDefault="00A166BD" w:rsidP="00BF3405">
      <w:pPr>
        <w:pStyle w:val="Fix14ca-4"/>
      </w:pPr>
      <w:r>
        <w:t>2._at        : inc             = inc+11.63479853339243</w:t>
      </w:r>
    </w:p>
    <w:p w14:paraId="5E28B81F" w14:textId="77777777" w:rsidR="00A166BD" w:rsidRDefault="00A166BD" w:rsidP="00BF3405">
      <w:pPr>
        <w:pStyle w:val="Fix14ca-4"/>
      </w:pPr>
      <w:r>
        <w:t>3._at        : lwg             = lwg</w:t>
      </w:r>
    </w:p>
    <w:p w14:paraId="51975547" w14:textId="77777777" w:rsidR="00A166BD" w:rsidRDefault="00A166BD" w:rsidP="00BF3405">
      <w:pPr>
        <w:pStyle w:val="Fix14ca-4"/>
      </w:pPr>
      <w:r>
        <w:t>4._at        : lwg             = lwg+.5875564251146244</w:t>
      </w:r>
    </w:p>
    <w:p w14:paraId="1823173D" w14:textId="77777777" w:rsidR="0051389F" w:rsidRPr="0051389F" w:rsidRDefault="0051389F" w:rsidP="0051389F">
      <w:pPr>
        <w:pStyle w:val="Fix14ca-4"/>
        <w:rPr>
          <w:sz w:val="18"/>
        </w:rPr>
      </w:pPr>
    </w:p>
    <w:p w14:paraId="0CEE7C37" w14:textId="77777777" w:rsidR="00A166BD" w:rsidRDefault="00A166BD" w:rsidP="00BF3405">
      <w:pPr>
        <w:pStyle w:val="Fix14ca-4"/>
      </w:pPr>
      <w:r>
        <w:t xml:space="preserve">             |            Delta-method</w:t>
      </w:r>
    </w:p>
    <w:p w14:paraId="341FF836" w14:textId="77777777" w:rsidR="00A166BD" w:rsidRDefault="00A166BD" w:rsidP="00BF3405">
      <w:pPr>
        <w:pStyle w:val="Fix14ca-4"/>
      </w:pPr>
      <w:r>
        <w:t xml:space="preserve">             |     Margin   Std. Err.      z    P&gt;|z|     [95% Conf. Interval]</w:t>
      </w:r>
    </w:p>
    <w:p w14:paraId="49820C3A" w14:textId="77777777" w:rsidR="00A166BD" w:rsidRDefault="00A166BD" w:rsidP="00BF3405">
      <w:pPr>
        <w:pStyle w:val="Fix14ca-4"/>
      </w:pPr>
      <w:r>
        <w:t>-------------+----------------------------------------------------------------</w:t>
      </w:r>
    </w:p>
    <w:p w14:paraId="1D1BFA65" w14:textId="77777777" w:rsidR="00A166BD" w:rsidRDefault="00A166BD" w:rsidP="00BF3405">
      <w:pPr>
        <w:pStyle w:val="Fix14ca-4"/>
      </w:pPr>
      <w:r>
        <w:t xml:space="preserve">         _at |</w:t>
      </w:r>
    </w:p>
    <w:p w14:paraId="5561A8B1" w14:textId="77777777" w:rsidR="00A166BD" w:rsidRDefault="00A166BD" w:rsidP="00BF3405">
      <w:pPr>
        <w:pStyle w:val="Fix14ca-4"/>
      </w:pPr>
      <w:r>
        <w:t xml:space="preserve">          1  |   .5683931   .0166014    34.24   0.000      .535855    .6009312</w:t>
      </w:r>
    </w:p>
    <w:p w14:paraId="1E916A64" w14:textId="77777777" w:rsidR="00A166BD" w:rsidRDefault="00A166BD" w:rsidP="00BF3405">
      <w:pPr>
        <w:pStyle w:val="Fix14ca-4"/>
      </w:pPr>
      <w:r>
        <w:t xml:space="preserve">          2  |   .4825886   .0257951    18.71   0.000     .4320312    .5331459</w:t>
      </w:r>
    </w:p>
    <w:p w14:paraId="4BAB3ADF" w14:textId="77777777" w:rsidR="00A166BD" w:rsidRDefault="00A166BD" w:rsidP="00BF3405">
      <w:pPr>
        <w:pStyle w:val="Fix14ca-4"/>
      </w:pPr>
      <w:r>
        <w:t xml:space="preserve">          3  |   .5683931   .0166014    34.24   0.000      .535855    .6009312</w:t>
      </w:r>
    </w:p>
    <w:p w14:paraId="02FE4DDD" w14:textId="77777777" w:rsidR="00A166BD" w:rsidRDefault="00A166BD" w:rsidP="00BF3405">
      <w:pPr>
        <w:pStyle w:val="Fix14ca-4"/>
      </w:pPr>
      <w:r>
        <w:t xml:space="preserve">          4  |   .6408189   .0228361    28.06   0.000      .596061    .6855768</w:t>
      </w:r>
    </w:p>
    <w:p w14:paraId="05C7B638" w14:textId="5DD8DDB8" w:rsidR="0051389F" w:rsidRDefault="00A166BD" w:rsidP="0051389F">
      <w:pPr>
        <w:pStyle w:val="Fix14ca-4"/>
        <w:rPr>
          <w:b w:val="0"/>
        </w:rPr>
      </w:pPr>
      <w:r>
        <w:t>------------------------------------------------------------------------------</w:t>
      </w:r>
      <w:r w:rsidR="0051389F">
        <w:br w:type="page"/>
      </w:r>
    </w:p>
    <w:p w14:paraId="468A87A4" w14:textId="34FA94B3" w:rsidR="006D670C" w:rsidRDefault="0051389F" w:rsidP="00A166BD">
      <w:pPr>
        <w:pStyle w:val="Heading5"/>
      </w:pPr>
      <w:r>
        <w:lastRenderedPageBreak/>
        <w:t xml:space="preserve">3. </w:t>
      </w:r>
      <w:r w:rsidR="00A166BD">
        <w:t xml:space="preserve">Compute </w:t>
      </w:r>
      <w:r>
        <w:t>DC(inc+sd)=DC(lwg+sd)</w:t>
      </w:r>
    </w:p>
    <w:p w14:paraId="01FF7CBB" w14:textId="77777777" w:rsidR="00A166BD" w:rsidRDefault="00A166BD" w:rsidP="00BF3405">
      <w:pPr>
        <w:pStyle w:val="Fix14ca-4"/>
      </w:pPr>
      <w:r>
        <w:t>. qui mlincom 2-1, rowname(DCinc+sd) stats(all) clear</w:t>
      </w:r>
    </w:p>
    <w:p w14:paraId="4160C7A8" w14:textId="1F49BC2E" w:rsidR="00A166BD" w:rsidRDefault="00A166BD" w:rsidP="00BF3405">
      <w:pPr>
        <w:pStyle w:val="Fix14ca-4"/>
      </w:pPr>
      <w:r>
        <w:t xml:space="preserve">. </w:t>
      </w:r>
      <w:r w:rsidR="00BC3143">
        <w:t xml:space="preserve">    </w:t>
      </w:r>
      <w:r>
        <w:t>mlincom 4-3, rowname(DClwg+sd) stats(all) add</w:t>
      </w:r>
    </w:p>
    <w:p w14:paraId="38D85AF1" w14:textId="77777777" w:rsidR="00A166BD" w:rsidRDefault="00A166BD" w:rsidP="00BF3405">
      <w:pPr>
        <w:pStyle w:val="Fix14ca-4"/>
      </w:pPr>
    </w:p>
    <w:p w14:paraId="5F259109" w14:textId="77777777" w:rsidR="00A166BD" w:rsidRDefault="00A166BD" w:rsidP="00BF3405">
      <w:pPr>
        <w:pStyle w:val="Fix14ca-4"/>
      </w:pPr>
      <w:r>
        <w:t xml:space="preserve">             |   lincom        se    zvalue    pvalue        ll        ul </w:t>
      </w:r>
    </w:p>
    <w:p w14:paraId="3F39FD08" w14:textId="77777777" w:rsidR="00A166BD" w:rsidRDefault="00A166BD" w:rsidP="00BF3405">
      <w:pPr>
        <w:pStyle w:val="Fix14ca-4"/>
      </w:pPr>
      <w:r>
        <w:t>-------------+------------------------------------------------------------</w:t>
      </w:r>
    </w:p>
    <w:p w14:paraId="2EACF1ED" w14:textId="77777777" w:rsidR="00A166BD" w:rsidRDefault="00A166BD" w:rsidP="00BF3405">
      <w:pPr>
        <w:pStyle w:val="Fix14ca-4"/>
      </w:pPr>
      <w:r>
        <w:t xml:space="preserve">    DCinc+sd |   -0.086     0.019    -4.404     0.000    -0.124    -0.048 </w:t>
      </w:r>
    </w:p>
    <w:p w14:paraId="63470777" w14:textId="3BC9D8A8" w:rsidR="00A166BD" w:rsidRPr="00A166BD" w:rsidRDefault="00A166BD" w:rsidP="00BF3405">
      <w:pPr>
        <w:pStyle w:val="Fix14ca-4"/>
      </w:pPr>
      <w:r>
        <w:t xml:space="preserve">    DClwg+sd |    0.072     0.017     4.344     0.000     0.040     0.105</w:t>
      </w:r>
    </w:p>
    <w:p w14:paraId="57EAB956" w14:textId="5AE48226" w:rsidR="005D2C0E" w:rsidRDefault="005D2C0E" w:rsidP="005D2C0E">
      <w:pPr>
        <w:pStyle w:val="Heading5"/>
      </w:pPr>
      <w:r>
        <w:t>Confirm DCs are correct</w:t>
      </w:r>
    </w:p>
    <w:p w14:paraId="6BF5EB6C" w14:textId="77777777" w:rsidR="005F0C3B" w:rsidRDefault="005F0C3B" w:rsidP="005F0C3B">
      <w:pPr>
        <w:pStyle w:val="Fix14ca-4"/>
      </w:pPr>
      <w:r>
        <w:t>. mchange inc lwg, stats(est se z p ll ul) amount(sd) width(8)</w:t>
      </w:r>
    </w:p>
    <w:p w14:paraId="54556F57" w14:textId="77777777" w:rsidR="005F0C3B" w:rsidRDefault="005F0C3B" w:rsidP="005F0C3B">
      <w:pPr>
        <w:pStyle w:val="Fix14ca-4"/>
      </w:pPr>
    </w:p>
    <w:p w14:paraId="6C9D4607" w14:textId="77777777" w:rsidR="005F0C3B" w:rsidRDefault="005F0C3B" w:rsidP="005F0C3B">
      <w:pPr>
        <w:pStyle w:val="Fix14ca-4"/>
      </w:pPr>
      <w:r>
        <w:t>logit: Changes in Pr(y) | Number of obs = 753</w:t>
      </w:r>
    </w:p>
    <w:p w14:paraId="68946A2F" w14:textId="77777777" w:rsidR="005F0C3B" w:rsidRDefault="005F0C3B" w:rsidP="005F0C3B">
      <w:pPr>
        <w:pStyle w:val="Fix14ca-4"/>
      </w:pPr>
    </w:p>
    <w:p w14:paraId="20BA7FCB" w14:textId="77777777" w:rsidR="005F0C3B" w:rsidRDefault="005F0C3B" w:rsidP="005F0C3B">
      <w:pPr>
        <w:pStyle w:val="Fix14ca-4"/>
      </w:pPr>
      <w:r>
        <w:t>Expression: Pr(lfp), predict(pr)</w:t>
      </w:r>
    </w:p>
    <w:p w14:paraId="2DC545BF" w14:textId="77777777" w:rsidR="005F0C3B" w:rsidRDefault="005F0C3B" w:rsidP="005F0C3B">
      <w:pPr>
        <w:pStyle w:val="Fix14ca-4"/>
      </w:pPr>
    </w:p>
    <w:p w14:paraId="0411704E" w14:textId="77777777" w:rsidR="005F0C3B" w:rsidRDefault="005F0C3B" w:rsidP="005F0C3B">
      <w:pPr>
        <w:pStyle w:val="Fix14ca-4"/>
      </w:pPr>
      <w:r>
        <w:t xml:space="preserve">             |   Change   Std Err   z-value   p-value        LL        UL </w:t>
      </w:r>
    </w:p>
    <w:p w14:paraId="2C0E117E" w14:textId="77777777" w:rsidR="005F0C3B" w:rsidRDefault="005F0C3B" w:rsidP="005F0C3B">
      <w:pPr>
        <w:pStyle w:val="Fix14ca-4"/>
      </w:pPr>
      <w:r>
        <w:t>-------------+------------------------------------------------------------</w:t>
      </w:r>
    </w:p>
    <w:p w14:paraId="4F2BD893" w14:textId="2DA59879" w:rsidR="005F0C3B" w:rsidRDefault="005F0C3B" w:rsidP="005F0C3B">
      <w:pPr>
        <w:pStyle w:val="Fix14ca-4"/>
      </w:pPr>
      <w:r>
        <w:t xml:space="preserve">inc      +SD |   -0.086     0.019    -4.404     0.000    -0.124    -0.048 </w:t>
      </w:r>
    </w:p>
    <w:p w14:paraId="56511712" w14:textId="18A2F91B" w:rsidR="005F0C3B" w:rsidRDefault="005F0C3B" w:rsidP="005F0C3B">
      <w:pPr>
        <w:pStyle w:val="Fix14ca-4"/>
      </w:pPr>
      <w:r>
        <w:t xml:space="preserve">lwg      +SD |    0.072     0.017     4.344     0.000     0.040     0.105 </w:t>
      </w:r>
    </w:p>
    <w:p w14:paraId="516B6638" w14:textId="3A863E9D" w:rsidR="005F0C3B" w:rsidRDefault="005F0C3B">
      <w:pPr>
        <w:widowControl/>
        <w:autoSpaceDE/>
        <w:autoSpaceDN/>
        <w:adjustRightInd/>
        <w:spacing w:before="0" w:after="0"/>
        <w:rPr>
          <w:rFonts w:ascii="Courier New" w:eastAsiaTheme="minorEastAsia" w:hAnsi="Courier New" w:cs="Courier New"/>
          <w:b/>
          <w:sz w:val="28"/>
          <w:szCs w:val="28"/>
        </w:rPr>
      </w:pPr>
      <w:r>
        <w:br w:type="page"/>
      </w:r>
    </w:p>
    <w:p w14:paraId="690C2E89" w14:textId="410989B6" w:rsidR="005F0C3B" w:rsidRDefault="005F0C3B" w:rsidP="005F0C3B">
      <w:pPr>
        <w:pStyle w:val="Heading5"/>
      </w:pPr>
      <w:r>
        <w:lastRenderedPageBreak/>
        <w:t xml:space="preserve">Test </w:t>
      </w:r>
      <w:r w:rsidR="00BC3143">
        <w:t>that the A</w:t>
      </w:r>
      <w:r>
        <w:t xml:space="preserve">DCs are equal but </w:t>
      </w:r>
      <w:r w:rsidRPr="005F0C3B">
        <w:rPr>
          <w:i/>
        </w:rPr>
        <w:t>opposite</w:t>
      </w:r>
    </w:p>
    <w:p w14:paraId="13621EA8" w14:textId="77777777" w:rsidR="005F0C3B" w:rsidRDefault="005F0C3B" w:rsidP="005F0C3B">
      <w:pPr>
        <w:pStyle w:val="Fix14ca-4"/>
      </w:pPr>
      <w:r>
        <w:t>. test (2._at-1._at)=(-1*(4._at-3._at))</w:t>
      </w:r>
    </w:p>
    <w:p w14:paraId="363EC130" w14:textId="77777777" w:rsidR="005F0C3B" w:rsidRDefault="005F0C3B" w:rsidP="005F0C3B">
      <w:pPr>
        <w:pStyle w:val="Fix14ca-4"/>
      </w:pPr>
    </w:p>
    <w:p w14:paraId="20862415" w14:textId="77777777" w:rsidR="005F0C3B" w:rsidRDefault="005F0C3B" w:rsidP="005F0C3B">
      <w:pPr>
        <w:pStyle w:val="Fix14ca-4"/>
      </w:pPr>
      <w:r>
        <w:t xml:space="preserve"> ( 1)  - 1bn._at + 2._at - 3._at + 4._at = 0</w:t>
      </w:r>
    </w:p>
    <w:p w14:paraId="552304B5" w14:textId="77777777" w:rsidR="005F0C3B" w:rsidRDefault="005F0C3B" w:rsidP="005F0C3B">
      <w:pPr>
        <w:pStyle w:val="Fix14ca-4"/>
      </w:pPr>
    </w:p>
    <w:p w14:paraId="3B786DBE" w14:textId="77777777" w:rsidR="005F0C3B" w:rsidRDefault="005F0C3B" w:rsidP="005F0C3B">
      <w:pPr>
        <w:pStyle w:val="Fix14ca-4"/>
      </w:pPr>
      <w:r>
        <w:t xml:space="preserve">           chi2(  1) =    0.27</w:t>
      </w:r>
    </w:p>
    <w:p w14:paraId="1616F1A3" w14:textId="77777777" w:rsidR="005F0C3B" w:rsidRDefault="005F0C3B" w:rsidP="005F0C3B">
      <w:pPr>
        <w:pStyle w:val="Fix14ca-4"/>
      </w:pPr>
      <w:r>
        <w:t xml:space="preserve">         Prob &gt; chi2 =    0.6023</w:t>
      </w:r>
    </w:p>
    <w:p w14:paraId="3FE4F8D4" w14:textId="77777777" w:rsidR="005F0C3B" w:rsidRDefault="005F0C3B" w:rsidP="005F0C3B">
      <w:pPr>
        <w:pStyle w:val="ResultcasR"/>
      </w:pPr>
      <w:r>
        <w:t xml:space="preserve">The magnitude of the effects of income and wages are not significantly different (p=.60). </w:t>
      </w:r>
    </w:p>
    <w:p w14:paraId="3607D1AA" w14:textId="3C4FB507" w:rsidR="005F0C3B" w:rsidRDefault="005F0C3B">
      <w:pPr>
        <w:widowControl/>
        <w:autoSpaceDE/>
        <w:autoSpaceDN/>
        <w:adjustRightInd/>
        <w:spacing w:before="0" w:after="0"/>
        <w:rPr>
          <w:rFonts w:eastAsiaTheme="minorEastAsia" w:cstheme="minorBidi"/>
          <w:bCs/>
          <w:iCs/>
          <w:color w:val="595959" w:themeColor="text1" w:themeTint="A6"/>
          <w:szCs w:val="26"/>
          <w:u w:val="single"/>
        </w:rPr>
      </w:pPr>
      <w:r>
        <w:br w:type="page"/>
      </w:r>
    </w:p>
    <w:p w14:paraId="526B5FED" w14:textId="77313694" w:rsidR="00A166BD" w:rsidRDefault="00A166BD" w:rsidP="00A166BD">
      <w:pPr>
        <w:pStyle w:val="Heading5"/>
      </w:pPr>
      <w:r>
        <w:lastRenderedPageBreak/>
        <w:t>Test equality of DCs</w:t>
      </w:r>
      <w:r w:rsidR="005D2C0E">
        <w:t xml:space="preserve"> by computing second difference</w:t>
      </w:r>
    </w:p>
    <w:p w14:paraId="4C38CCF6" w14:textId="77777777" w:rsidR="005D2C0E" w:rsidRDefault="005D2C0E" w:rsidP="00BF3405">
      <w:pPr>
        <w:pStyle w:val="Fix14ca-4"/>
      </w:pPr>
      <w:r>
        <w:t>. mlincom (2-1)+(4-3), rowname(2nd difference) stats(all)</w:t>
      </w:r>
    </w:p>
    <w:p w14:paraId="3A1BE809" w14:textId="77777777" w:rsidR="005D2C0E" w:rsidRDefault="005D2C0E" w:rsidP="00BF3405">
      <w:pPr>
        <w:pStyle w:val="Fix14ca-4"/>
      </w:pPr>
    </w:p>
    <w:p w14:paraId="5BA185F9" w14:textId="77777777" w:rsidR="005D2C0E" w:rsidRDefault="005D2C0E" w:rsidP="00BF3405">
      <w:pPr>
        <w:pStyle w:val="Fix14ca-4"/>
      </w:pPr>
      <w:r>
        <w:t xml:space="preserve">             |   lincom        se    zvalue    pvalue        ll        ul </w:t>
      </w:r>
    </w:p>
    <w:p w14:paraId="5E9D8017" w14:textId="77777777" w:rsidR="005D2C0E" w:rsidRDefault="005D2C0E" w:rsidP="00BF3405">
      <w:pPr>
        <w:pStyle w:val="Fix14ca-4"/>
      </w:pPr>
      <w:r>
        <w:t>-------------+------------------------------------------------------------</w:t>
      </w:r>
    </w:p>
    <w:p w14:paraId="4A287361" w14:textId="392531B7" w:rsidR="005D2C0E" w:rsidRDefault="005D2C0E" w:rsidP="00BF3405">
      <w:pPr>
        <w:pStyle w:val="Fix14ca-4"/>
      </w:pPr>
      <w:r>
        <w:t>2nd differ~e |   -0.013     0.026    -0.521     0.602    -0.064     0.037.</w:t>
      </w:r>
    </w:p>
    <w:p w14:paraId="43EBACAF" w14:textId="3054B089" w:rsidR="00A0352E" w:rsidRDefault="00A0352E" w:rsidP="00A0352E">
      <w:r>
        <w:t>Or:</w:t>
      </w:r>
    </w:p>
    <w:p w14:paraId="4CFD6D75" w14:textId="77777777" w:rsidR="00A0352E" w:rsidRDefault="00A0352E" w:rsidP="00BF3405">
      <w:pPr>
        <w:pStyle w:val="Fix14ca-4"/>
      </w:pPr>
      <w:r>
        <w:t>. lincom (2._at-1._at)+(4._at-3._at)</w:t>
      </w:r>
    </w:p>
    <w:p w14:paraId="315D0037" w14:textId="77777777" w:rsidR="00A0352E" w:rsidRDefault="00A0352E" w:rsidP="00BF3405">
      <w:pPr>
        <w:pStyle w:val="Fix14ca-4"/>
      </w:pPr>
    </w:p>
    <w:p w14:paraId="57DE083C" w14:textId="77777777" w:rsidR="00A0352E" w:rsidRDefault="00A0352E" w:rsidP="00BF3405">
      <w:pPr>
        <w:pStyle w:val="Fix14ca-4"/>
      </w:pPr>
      <w:r>
        <w:t xml:space="preserve"> ( 1)  - 1bn._at + 2._at - 3._at + 4._at = 0</w:t>
      </w:r>
    </w:p>
    <w:p w14:paraId="7BEEBFDB" w14:textId="77777777" w:rsidR="00A0352E" w:rsidRDefault="00A0352E" w:rsidP="00BF3405">
      <w:pPr>
        <w:pStyle w:val="Fix14ca-4"/>
      </w:pPr>
    </w:p>
    <w:p w14:paraId="5C34989A" w14:textId="77777777" w:rsidR="00A0352E" w:rsidRDefault="00A0352E" w:rsidP="00BF3405">
      <w:pPr>
        <w:pStyle w:val="Fix14ca-4"/>
      </w:pPr>
      <w:r>
        <w:t xml:space="preserve">             |      Coef.   Std. Err.      z    P&gt;|z|     [95% Conf. Interval]</w:t>
      </w:r>
    </w:p>
    <w:p w14:paraId="68CF2243" w14:textId="77777777" w:rsidR="00A0352E" w:rsidRDefault="00A0352E" w:rsidP="00BF3405">
      <w:pPr>
        <w:pStyle w:val="Fix14ca-4"/>
      </w:pPr>
      <w:r>
        <w:t>-------------+----------------------------------------------------------------</w:t>
      </w:r>
    </w:p>
    <w:p w14:paraId="6D6247C4" w14:textId="77777777" w:rsidR="00A0352E" w:rsidRDefault="00A0352E" w:rsidP="00BF3405">
      <w:pPr>
        <w:pStyle w:val="Fix14ca-4"/>
      </w:pPr>
      <w:r>
        <w:t xml:space="preserve">         (1) |  -.0133787    .025672    -0.52   0.602    -.0636949    .0369374</w:t>
      </w:r>
    </w:p>
    <w:p w14:paraId="3B069746" w14:textId="77777777" w:rsidR="005F0C3B" w:rsidRDefault="005F0C3B">
      <w:pPr>
        <w:widowControl/>
        <w:autoSpaceDE/>
        <w:autoSpaceDN/>
        <w:adjustRightInd/>
        <w:spacing w:before="0" w:after="0"/>
        <w:rPr>
          <w:rFonts w:eastAsiaTheme="minorEastAsia" w:cstheme="minorBidi"/>
          <w:bCs/>
          <w:iCs/>
          <w:color w:val="595959" w:themeColor="text1" w:themeTint="A6"/>
          <w:szCs w:val="26"/>
          <w:u w:val="single"/>
        </w:rPr>
      </w:pPr>
      <w:r>
        <w:br w:type="page"/>
      </w:r>
    </w:p>
    <w:p w14:paraId="59265AC6" w14:textId="48A83DC3" w:rsidR="00A166BD" w:rsidRDefault="005F0C3B" w:rsidP="005F0C3B">
      <w:pPr>
        <w:pStyle w:val="Heading6"/>
      </w:pPr>
      <w:r>
        <w:lastRenderedPageBreak/>
        <w:t>Tool: Summary of commands for comparing two DC’s</w:t>
      </w:r>
    </w:p>
    <w:p w14:paraId="7E822AD3" w14:textId="430EDFCC" w:rsidR="005F0C3B" w:rsidRDefault="005F0C3B" w:rsidP="005F0C3B">
      <w:pPr>
        <w:pStyle w:val="Fix16baseca-6"/>
      </w:pPr>
      <w:r>
        <w:t>sum x1</w:t>
      </w:r>
    </w:p>
    <w:p w14:paraId="62B1D05E" w14:textId="5E9D1988" w:rsidR="005F0C3B" w:rsidRDefault="005F0C3B" w:rsidP="005F0C3B">
      <w:pPr>
        <w:pStyle w:val="Fix16baseca-6"/>
      </w:pPr>
      <w:r>
        <w:t>local Dx1 = r(sd) // change in x1; can be any value</w:t>
      </w:r>
    </w:p>
    <w:p w14:paraId="5A939FC1" w14:textId="7C2AF897" w:rsidR="005F0C3B" w:rsidRDefault="005F0C3B" w:rsidP="005F0C3B">
      <w:pPr>
        <w:pStyle w:val="Fix16baseca-6"/>
      </w:pPr>
      <w:r>
        <w:t>sum x2</w:t>
      </w:r>
    </w:p>
    <w:p w14:paraId="6C64A7BF" w14:textId="1229C8BC" w:rsidR="005F0C3B" w:rsidRDefault="005F0C3B" w:rsidP="005F0C3B">
      <w:pPr>
        <w:pStyle w:val="Fix16baseca-6"/>
      </w:pPr>
      <w:r>
        <w:t xml:space="preserve">local Dx2 = r(sd) // change in x2; can be any value </w:t>
      </w:r>
    </w:p>
    <w:p w14:paraId="6C843528" w14:textId="77777777" w:rsidR="005F0C3B" w:rsidRDefault="005F0C3B" w:rsidP="005F0C3B">
      <w:pPr>
        <w:pStyle w:val="Fix16baseca-6"/>
      </w:pPr>
    </w:p>
    <w:p w14:paraId="26F83997" w14:textId="248EFFF0" w:rsidR="005F0C3B" w:rsidRDefault="005F0C3B" w:rsidP="005F0C3B">
      <w:pPr>
        <w:pStyle w:val="Fix16baseca-6"/>
      </w:pPr>
      <w:r>
        <w:t>margins, at(x1=gen(x1)) at(x1=gen(x1+`Dx1')) /// atmeans for DCM</w:t>
      </w:r>
    </w:p>
    <w:p w14:paraId="1BC62BA7" w14:textId="5A33B5FF" w:rsidR="005F0C3B" w:rsidRDefault="005F0C3B" w:rsidP="005F0C3B">
      <w:pPr>
        <w:pStyle w:val="Fix16baseca-6"/>
      </w:pPr>
      <w:r>
        <w:t xml:space="preserve">         at(x2=gen(x2)) at(x2=gen(x2+`Dx2')) post</w:t>
      </w:r>
    </w:p>
    <w:p w14:paraId="1C855852" w14:textId="77777777" w:rsidR="005F0C3B" w:rsidRDefault="005F0C3B" w:rsidP="005F0C3B">
      <w:pPr>
        <w:pStyle w:val="Fix16baseca-6"/>
      </w:pPr>
    </w:p>
    <w:p w14:paraId="6C2455D2" w14:textId="77467C28" w:rsidR="005F0C3B" w:rsidRDefault="005F0C3B" w:rsidP="005F0C3B">
      <w:pPr>
        <w:pStyle w:val="Fix16baseca-6"/>
      </w:pPr>
      <w:r>
        <w:t>mlincom (2-1)-(4-3) // test of equality</w:t>
      </w:r>
    </w:p>
    <w:p w14:paraId="56428D7B" w14:textId="56724DC9" w:rsidR="005F0C3B" w:rsidRDefault="005F0C3B" w:rsidP="005F0C3B">
      <w:pPr>
        <w:pStyle w:val="Fix16baseca-6"/>
      </w:pPr>
      <w:r>
        <w:t>mlincom (2-1)+(4-3) // test of equal magnitude</w:t>
      </w:r>
    </w:p>
    <w:p w14:paraId="6615F274" w14:textId="77777777" w:rsidR="005F0C3B" w:rsidRPr="005F0C3B" w:rsidRDefault="005F0C3B" w:rsidP="005F0C3B"/>
    <w:p w14:paraId="27230258" w14:textId="794635FE" w:rsidR="005F0C3B" w:rsidRDefault="005F0C3B">
      <w:pPr>
        <w:widowControl/>
        <w:autoSpaceDE/>
        <w:autoSpaceDN/>
        <w:adjustRightInd/>
        <w:spacing w:before="0" w:after="0"/>
        <w:rPr>
          <w:i/>
          <w:color w:val="57201F"/>
        </w:rPr>
      </w:pPr>
      <w:r>
        <w:br w:type="page"/>
      </w:r>
    </w:p>
    <w:p w14:paraId="2A9DDC44" w14:textId="02A2AE33" w:rsidR="002628BD" w:rsidRDefault="002628BD" w:rsidP="00BA56FD">
      <w:pPr>
        <w:pStyle w:val="Heading2"/>
      </w:pPr>
      <w:bookmarkStart w:id="169" w:name="_Toc510954461"/>
      <w:r>
        <w:lastRenderedPageBreak/>
        <w:t>Comparing ideal types</w:t>
      </w:r>
      <w:r w:rsidR="007D7AFC">
        <w:t xml:space="preserve"> and profiles - #6</w:t>
      </w:r>
      <w:bookmarkEnd w:id="169"/>
    </w:p>
    <w:p w14:paraId="544BB81B" w14:textId="5058470D" w:rsidR="007D7AFC" w:rsidRDefault="007D7AFC" w:rsidP="0097606C">
      <w:pPr>
        <w:pStyle w:val="Numberedhanging"/>
        <w:numPr>
          <w:ilvl w:val="0"/>
          <w:numId w:val="126"/>
        </w:numPr>
      </w:pPr>
      <w:r>
        <w:t xml:space="preserve">In the lecture </w:t>
      </w:r>
      <w:r w:rsidR="00A0352E" w:rsidRPr="00A0352E">
        <w:rPr>
          <w:i/>
        </w:rPr>
        <w:t>Binary Regression Model</w:t>
      </w:r>
      <w:r w:rsidR="00A0352E">
        <w:t xml:space="preserve"> </w:t>
      </w:r>
      <w:r>
        <w:t>we computed predicted probabilities for these ideal types:</w:t>
      </w:r>
    </w:p>
    <w:p w14:paraId="3BB5936A" w14:textId="77777777" w:rsidR="007D7AFC" w:rsidRDefault="007D7AFC" w:rsidP="007D7AFC">
      <w:pPr>
        <w:pStyle w:val="Fix16baseca-6"/>
      </w:pPr>
      <w:r>
        <w:t xml:space="preserve">                              |    Pr(y)        ll        ul</w:t>
      </w:r>
    </w:p>
    <w:p w14:paraId="3FE51111" w14:textId="77777777" w:rsidR="007D7AFC" w:rsidRDefault="007D7AFC" w:rsidP="007D7AFC">
      <w:pPr>
        <w:pStyle w:val="Fix16baseca-6"/>
      </w:pPr>
      <w:r>
        <w:t xml:space="preserve"> -----------------------------+-----------------------------</w:t>
      </w:r>
    </w:p>
    <w:p w14:paraId="51CC7E8F" w14:textId="77777777" w:rsidR="007D7AFC" w:rsidRDefault="007D7AFC" w:rsidP="007D7AFC">
      <w:pPr>
        <w:pStyle w:val="Fix16baseca-6"/>
      </w:pPr>
      <w:r>
        <w:t xml:space="preserve">               Average person |    0.578     0.539     0.616</w:t>
      </w:r>
    </w:p>
    <w:p w14:paraId="2D20156F" w14:textId="77777777" w:rsidR="007D7AFC" w:rsidRDefault="007D7AFC" w:rsidP="007D7AFC">
      <w:pPr>
        <w:pStyle w:val="Fix16baseca-6"/>
      </w:pPr>
      <w:r>
        <w:t xml:space="preserve">    Younger lower educ w kids |    0.159     0.068     0.251</w:t>
      </w:r>
    </w:p>
    <w:p w14:paraId="42E302DD" w14:textId="77777777" w:rsidR="007D7AFC" w:rsidRDefault="007D7AFC" w:rsidP="007D7AFC">
      <w:pPr>
        <w:pStyle w:val="Fix16baseca-6"/>
      </w:pPr>
      <w:r>
        <w:t xml:space="preserve">       Young more educ w kids |    0.394     0.234     0.554</w:t>
      </w:r>
    </w:p>
    <w:p w14:paraId="19F1B353" w14:textId="77777777" w:rsidR="007D7AFC" w:rsidRDefault="007D7AFC" w:rsidP="007D7AFC">
      <w:pPr>
        <w:pStyle w:val="Fix16baseca-6"/>
      </w:pPr>
      <w:r>
        <w:t>Middle age higher educ w kids |    0.754     0.681     0.828</w:t>
      </w:r>
    </w:p>
    <w:p w14:paraId="6879453A" w14:textId="77777777" w:rsidR="007D7AFC" w:rsidRDefault="007D7AFC" w:rsidP="007D7AFC">
      <w:pPr>
        <w:pStyle w:val="Fix16baseca-6"/>
      </w:pPr>
      <w:r>
        <w:t xml:space="preserve">          Older w higher educ |    0.631     0.528     0.734</w:t>
      </w:r>
    </w:p>
    <w:p w14:paraId="02A9518C" w14:textId="0AFEA565" w:rsidR="007D7AFC" w:rsidRDefault="007D7AFC" w:rsidP="0097606C">
      <w:pPr>
        <w:pStyle w:val="Numberedhanging"/>
        <w:numPr>
          <w:ilvl w:val="0"/>
          <w:numId w:val="126"/>
        </w:numPr>
      </w:pPr>
      <w:r>
        <w:t>I want to say:</w:t>
      </w:r>
    </w:p>
    <w:p w14:paraId="7634ACA6" w14:textId="06FC3A0C" w:rsidR="007D7AFC" w:rsidRDefault="007D7AFC" w:rsidP="007D7AFC">
      <w:pPr>
        <w:pStyle w:val="ResultcasR"/>
      </w:pPr>
      <w:r>
        <w:t>Among those with higher education, women who are middle aged with young children are no more likely to be in the labor force than older women whose children are no longer living at home.</w:t>
      </w:r>
    </w:p>
    <w:p w14:paraId="0F5B9F45" w14:textId="77777777" w:rsidR="007D7AFC" w:rsidRDefault="007D7AFC" w:rsidP="007D7AFC">
      <w:pPr>
        <w:pStyle w:val="Numberedhanging"/>
      </w:pPr>
      <w:r>
        <w:t>To justify this, I need to jointly estimate the probabilities.</w:t>
      </w:r>
    </w:p>
    <w:p w14:paraId="569D0880" w14:textId="77777777" w:rsidR="007D7AFC" w:rsidRDefault="007D7AFC">
      <w:pPr>
        <w:widowControl/>
        <w:autoSpaceDE/>
        <w:autoSpaceDN/>
        <w:adjustRightInd/>
        <w:spacing w:before="0" w:after="0"/>
        <w:rPr>
          <w:rFonts w:eastAsiaTheme="minorEastAsia"/>
          <w:szCs w:val="40"/>
        </w:rPr>
      </w:pPr>
      <w:r>
        <w:br w:type="page"/>
      </w:r>
    </w:p>
    <w:p w14:paraId="540401C0" w14:textId="56534A78" w:rsidR="00B17838" w:rsidRDefault="00CD60D8" w:rsidP="00B17838">
      <w:pPr>
        <w:pStyle w:val="Heading3"/>
      </w:pPr>
      <w:r>
        <w:lastRenderedPageBreak/>
        <w:t>Estimate profiles simultaneously</w:t>
      </w:r>
    </w:p>
    <w:p w14:paraId="561F66B0" w14:textId="77777777" w:rsidR="00BC3143" w:rsidRDefault="00BC3143" w:rsidP="00BC3143">
      <w:pPr>
        <w:pStyle w:val="Fix14ca-4"/>
      </w:pPr>
      <w:r>
        <w:t>. mtable, clear ci ///</w:t>
      </w:r>
    </w:p>
    <w:p w14:paraId="0DB361B5" w14:textId="77777777" w:rsidR="00BC3143" w:rsidRDefault="00BC3143" w:rsidP="00BC3143">
      <w:pPr>
        <w:pStyle w:val="Fix14ca-4"/>
      </w:pPr>
      <w:r>
        <w:t>&gt;     at((mean) _all) ///</w:t>
      </w:r>
    </w:p>
    <w:p w14:paraId="35B80238" w14:textId="77777777" w:rsidR="00BC3143" w:rsidRDefault="00BC3143" w:rsidP="00BC3143">
      <w:pPr>
        <w:pStyle w:val="Fix14ca-4"/>
      </w:pPr>
      <w:r>
        <w:t>&gt;     at(agecat=1 k5=2 k618=0    wc=0 hc=0 inc=10   lwg=0.75) ///</w:t>
      </w:r>
    </w:p>
    <w:p w14:paraId="6F39F149" w14:textId="77777777" w:rsidR="00BC3143" w:rsidRDefault="00BC3143" w:rsidP="00BC3143">
      <w:pPr>
        <w:pStyle w:val="Fix14ca-4"/>
      </w:pPr>
      <w:r>
        <w:t>&gt;     at(agecat=1 k5=2 k618==0   wc=1 hc=1 inc=16.6 lwg=1.62) ///</w:t>
      </w:r>
    </w:p>
    <w:p w14:paraId="1CEA80A6" w14:textId="77777777" w:rsidR="00BC3143" w:rsidRDefault="00BC3143" w:rsidP="00BC3143">
      <w:pPr>
        <w:pStyle w:val="Fix14ca-4"/>
      </w:pPr>
      <w:r>
        <w:t>&gt;     at(agecat=2 k5=0 k618=1.37 wc=1 hc=1 inc=27.7 lwg=1.41) ///</w:t>
      </w:r>
    </w:p>
    <w:p w14:paraId="6B560EFC" w14:textId="77777777" w:rsidR="00BC3143" w:rsidRDefault="00BC3143" w:rsidP="00BC3143">
      <w:pPr>
        <w:pStyle w:val="Fix14ca-4"/>
      </w:pPr>
      <w:r>
        <w:t>&gt;     at(agecat=3 k5=0 k618==0   wc=1 hc=1 inc=27.9 lwg=1.38) ///</w:t>
      </w:r>
    </w:p>
    <w:p w14:paraId="41A2440D" w14:textId="77777777" w:rsidR="00BC3143" w:rsidRDefault="00BC3143" w:rsidP="00BC3143">
      <w:pPr>
        <w:pStyle w:val="Fix14ca-4"/>
      </w:pPr>
      <w:r>
        <w:t>&gt;     post</w:t>
      </w:r>
    </w:p>
    <w:p w14:paraId="0F68414A" w14:textId="77777777" w:rsidR="00CD60D8" w:rsidRPr="007D7AFC" w:rsidRDefault="00CD60D8" w:rsidP="00BF3405">
      <w:pPr>
        <w:pStyle w:val="Fix14ca-4"/>
        <w:rPr>
          <w:sz w:val="18"/>
        </w:rPr>
      </w:pPr>
    </w:p>
    <w:p w14:paraId="2D9D6AE2" w14:textId="77777777" w:rsidR="00CD60D8" w:rsidRDefault="00CD60D8" w:rsidP="00BF3405">
      <w:pPr>
        <w:pStyle w:val="Fix14ca-4"/>
      </w:pPr>
      <w:r>
        <w:t>Expression: Pr(lfp), predict()</w:t>
      </w:r>
    </w:p>
    <w:p w14:paraId="0B1A2005" w14:textId="77777777" w:rsidR="00CD60D8" w:rsidRPr="007D7AFC" w:rsidRDefault="00CD60D8" w:rsidP="00BF3405">
      <w:pPr>
        <w:pStyle w:val="Fix14ca-4"/>
        <w:rPr>
          <w:sz w:val="18"/>
        </w:rPr>
      </w:pPr>
    </w:p>
    <w:p w14:paraId="044B10F9" w14:textId="77777777" w:rsidR="00CD60D8" w:rsidRDefault="00CD60D8" w:rsidP="00BF3405">
      <w:pPr>
        <w:pStyle w:val="Fix14ca-4"/>
      </w:pPr>
      <w:r>
        <w:t xml:space="preserve">           |                            2.        3.        1.        1.</w:t>
      </w:r>
    </w:p>
    <w:p w14:paraId="4ED6D9ED" w14:textId="77777777" w:rsidR="00CD60D8" w:rsidRDefault="00CD60D8" w:rsidP="00BF3405">
      <w:pPr>
        <w:pStyle w:val="Fix14ca-4"/>
      </w:pPr>
      <w:r>
        <w:t xml:space="preserve">           |       k5      k618    agecat    agecat        wc        hc </w:t>
      </w:r>
    </w:p>
    <w:p w14:paraId="23733F27" w14:textId="77777777" w:rsidR="00CD60D8" w:rsidRDefault="00CD60D8" w:rsidP="00BF3405">
      <w:pPr>
        <w:pStyle w:val="Fix14ca-4"/>
      </w:pPr>
      <w:r>
        <w:t xml:space="preserve"> ----------+------------------------------------------------------------</w:t>
      </w:r>
    </w:p>
    <w:p w14:paraId="174A7DC8" w14:textId="77777777" w:rsidR="00CD60D8" w:rsidRDefault="00CD60D8" w:rsidP="00BF3405">
      <w:pPr>
        <w:pStyle w:val="Fix14ca-4"/>
      </w:pPr>
      <w:r>
        <w:t xml:space="preserve">         1 |     .238      1.35      .385      .219      .282      .392 </w:t>
      </w:r>
    </w:p>
    <w:p w14:paraId="1FC8277E" w14:textId="77777777" w:rsidR="00CD60D8" w:rsidRDefault="00CD60D8" w:rsidP="00BF3405">
      <w:pPr>
        <w:pStyle w:val="Fix14ca-4"/>
      </w:pPr>
      <w:r>
        <w:t xml:space="preserve">         2 |        2         0         0         0         0         0 </w:t>
      </w:r>
    </w:p>
    <w:p w14:paraId="5C9FCB56" w14:textId="77777777" w:rsidR="00CD60D8" w:rsidRDefault="00CD60D8" w:rsidP="00BF3405">
      <w:pPr>
        <w:pStyle w:val="Fix14ca-4"/>
      </w:pPr>
      <w:r>
        <w:t xml:space="preserve">         3 |        2         0         0         0         1         1 </w:t>
      </w:r>
    </w:p>
    <w:p w14:paraId="794895C7" w14:textId="77777777" w:rsidR="00CD60D8" w:rsidRDefault="00CD60D8" w:rsidP="00BF3405">
      <w:pPr>
        <w:pStyle w:val="Fix14ca-4"/>
      </w:pPr>
      <w:r>
        <w:t xml:space="preserve">         4 |        0      1.37         1         0         1         1 </w:t>
      </w:r>
    </w:p>
    <w:p w14:paraId="70A6F6F0" w14:textId="77777777" w:rsidR="00CD60D8" w:rsidRDefault="00CD60D8" w:rsidP="00BF3405">
      <w:pPr>
        <w:pStyle w:val="Fix14ca-4"/>
      </w:pPr>
      <w:r>
        <w:t xml:space="preserve">         5 |        0         0         0         1         1         1 </w:t>
      </w:r>
    </w:p>
    <w:p w14:paraId="505C5AEF" w14:textId="77777777" w:rsidR="00CD60D8" w:rsidRPr="00BC3143" w:rsidRDefault="00CD60D8" w:rsidP="00BF3405">
      <w:pPr>
        <w:pStyle w:val="Fix14ca-4"/>
        <w:rPr>
          <w:sz w:val="12"/>
        </w:rPr>
      </w:pPr>
    </w:p>
    <w:p w14:paraId="02196582" w14:textId="77777777" w:rsidR="00CD60D8" w:rsidRDefault="00CD60D8" w:rsidP="00BF3405">
      <w:pPr>
        <w:pStyle w:val="Fix14ca-4"/>
      </w:pPr>
      <w:r>
        <w:t xml:space="preserve">           |                                                  </w:t>
      </w:r>
    </w:p>
    <w:p w14:paraId="2357E82C" w14:textId="77777777" w:rsidR="00CD60D8" w:rsidRDefault="00CD60D8" w:rsidP="00BF3405">
      <w:pPr>
        <w:pStyle w:val="Fix14ca-4"/>
      </w:pPr>
      <w:r>
        <w:t xml:space="preserve">           |      lwg       inc     Pr(y)        ll        ul</w:t>
      </w:r>
    </w:p>
    <w:p w14:paraId="7E729F73" w14:textId="77777777" w:rsidR="00CD60D8" w:rsidRDefault="00CD60D8" w:rsidP="00BF3405">
      <w:pPr>
        <w:pStyle w:val="Fix14ca-4"/>
      </w:pPr>
      <w:r>
        <w:t xml:space="preserve"> ----------+-------------------------------------------------</w:t>
      </w:r>
    </w:p>
    <w:p w14:paraId="0E5BE9DA" w14:textId="77777777" w:rsidR="00CD60D8" w:rsidRDefault="00CD60D8" w:rsidP="00BF3405">
      <w:pPr>
        <w:pStyle w:val="Fix14ca-4"/>
      </w:pPr>
      <w:r>
        <w:t xml:space="preserve">         1 |      1.1      20.1     0.578     0.539     0.616</w:t>
      </w:r>
    </w:p>
    <w:p w14:paraId="77271966" w14:textId="77777777" w:rsidR="00CD60D8" w:rsidRDefault="00CD60D8" w:rsidP="00BF3405">
      <w:pPr>
        <w:pStyle w:val="Fix14ca-4"/>
      </w:pPr>
      <w:r>
        <w:t xml:space="preserve">         2 |      .75        10     0.159     0.068     0.251</w:t>
      </w:r>
    </w:p>
    <w:p w14:paraId="320649A7" w14:textId="77777777" w:rsidR="00CD60D8" w:rsidRDefault="00CD60D8" w:rsidP="00BF3405">
      <w:pPr>
        <w:pStyle w:val="Fix14ca-4"/>
      </w:pPr>
      <w:r>
        <w:t xml:space="preserve">         3 |     1.62      16.6     0.394     0.234     0.555</w:t>
      </w:r>
    </w:p>
    <w:p w14:paraId="36445F37" w14:textId="77777777" w:rsidR="00CD60D8" w:rsidRDefault="00CD60D8" w:rsidP="00BF3405">
      <w:pPr>
        <w:pStyle w:val="Fix14ca-4"/>
      </w:pPr>
      <w:r>
        <w:t xml:space="preserve">         4 |     1.41      27.7     0.754     0.681     0.827</w:t>
      </w:r>
    </w:p>
    <w:p w14:paraId="545CCBE1" w14:textId="780588C2" w:rsidR="00CD60D8" w:rsidRPr="00CD60D8" w:rsidRDefault="00CD60D8" w:rsidP="00BF3405">
      <w:pPr>
        <w:pStyle w:val="Fix14ca-4"/>
      </w:pPr>
      <w:r>
        <w:t xml:space="preserve">         5 |     1.38      27.9     0.630     0.527     0.733</w:t>
      </w:r>
    </w:p>
    <w:p w14:paraId="14979EDA" w14:textId="4F01CF92" w:rsidR="00CD60D8" w:rsidRDefault="00CD60D8" w:rsidP="00CD60D8">
      <w:pPr>
        <w:pStyle w:val="Heading3"/>
      </w:pPr>
      <w:r>
        <w:lastRenderedPageBreak/>
        <w:t>Te</w:t>
      </w:r>
      <w:r w:rsidR="000D031B">
        <w:t>s</w:t>
      </w:r>
      <w:r>
        <w:t>t if probabilities are equal</w:t>
      </w:r>
    </w:p>
    <w:p w14:paraId="7A84FDE3" w14:textId="3EFD15CA" w:rsidR="00CD60D8" w:rsidRDefault="00BC3143" w:rsidP="00CD60D8">
      <w:pPr>
        <w:pStyle w:val="Numberedhanging"/>
      </w:pPr>
      <w:r>
        <w:t xml:space="preserve">Estimate </w:t>
      </w:r>
      <w:r w:rsidR="00CD60D8">
        <w:t>differen</w:t>
      </w:r>
      <w:r w:rsidR="00061BF2">
        <w:t>ces</w:t>
      </w:r>
      <w:r w:rsidR="00CD60D8">
        <w:t xml:space="preserve"> using the posted predictions:</w:t>
      </w:r>
    </w:p>
    <w:p w14:paraId="0B125881" w14:textId="77777777" w:rsidR="00CD60D8" w:rsidRDefault="00CD60D8" w:rsidP="00BF3405">
      <w:pPr>
        <w:pStyle w:val="Fix14ca-4"/>
      </w:pPr>
      <w:r>
        <w:t>. mlincom 4 - 5, rowname(MidEdDad-OldHiEd) clear twidth(20)</w:t>
      </w:r>
    </w:p>
    <w:p w14:paraId="59DA02CF" w14:textId="77777777" w:rsidR="00CD60D8" w:rsidRDefault="00CD60D8" w:rsidP="00BF3405">
      <w:pPr>
        <w:pStyle w:val="Fix14ca-4"/>
      </w:pPr>
    </w:p>
    <w:p w14:paraId="1BAAB703" w14:textId="77777777" w:rsidR="00CD60D8" w:rsidRDefault="00CD60D8" w:rsidP="00BF3405">
      <w:pPr>
        <w:pStyle w:val="Fix14ca-4"/>
      </w:pPr>
      <w:r>
        <w:t xml:space="preserve">                     |   lincom    pvalue        ll        ul </w:t>
      </w:r>
    </w:p>
    <w:p w14:paraId="7F3BB292" w14:textId="77777777" w:rsidR="00CD60D8" w:rsidRDefault="00CD60D8" w:rsidP="00BF3405">
      <w:pPr>
        <w:pStyle w:val="Fix14ca-4"/>
      </w:pPr>
      <w:r>
        <w:t>---------------------+----------------------------------------</w:t>
      </w:r>
    </w:p>
    <w:p w14:paraId="5A403E3A" w14:textId="5AE35F83" w:rsidR="00CD60D8" w:rsidRDefault="00CD60D8" w:rsidP="00BF3405">
      <w:pPr>
        <w:pStyle w:val="Fix14ca-4"/>
      </w:pPr>
      <w:r>
        <w:t xml:space="preserve">    MidEdDad-OldHiEd |    0.124     0.007     0.034     0.214</w:t>
      </w:r>
    </w:p>
    <w:p w14:paraId="5FD418A7" w14:textId="648A1DC3" w:rsidR="000D031B" w:rsidRDefault="000D031B" w:rsidP="000D031B">
      <w:pPr>
        <w:pStyle w:val="Numberedhanging"/>
      </w:pPr>
      <w:r>
        <w:t>My initial impression was wrong and I conclude:</w:t>
      </w:r>
    </w:p>
    <w:p w14:paraId="531DCD65" w14:textId="6791AFD5" w:rsidR="007D7AFC" w:rsidRDefault="000D031B" w:rsidP="000D031B">
      <w:pPr>
        <w:pStyle w:val="ResultcasR"/>
      </w:pPr>
      <w:r>
        <w:t>Young mothers with higher education have significantly higher chances of being in the labor force than older women with higher education who no longer have children at home (p&lt;.01)</w:t>
      </w:r>
    </w:p>
    <w:p w14:paraId="5B137656" w14:textId="77777777" w:rsidR="007D7AFC" w:rsidRPr="00BC3143" w:rsidRDefault="007D7AFC" w:rsidP="00BC3143">
      <w:r>
        <w:br w:type="page"/>
      </w:r>
    </w:p>
    <w:p w14:paraId="22BF2EAD" w14:textId="7DD94829" w:rsidR="000D031B" w:rsidRDefault="000D031B" w:rsidP="000D031B">
      <w:pPr>
        <w:pStyle w:val="Heading3"/>
      </w:pPr>
      <w:r>
        <w:lastRenderedPageBreak/>
        <w:t>*Using the returned atspec from mtable</w:t>
      </w:r>
    </w:p>
    <w:p w14:paraId="650ABFD3" w14:textId="68242606" w:rsidR="00BC3143" w:rsidRDefault="00BC3143" w:rsidP="0097606C">
      <w:pPr>
        <w:pStyle w:val="Numberedhanging"/>
        <w:numPr>
          <w:ilvl w:val="0"/>
          <w:numId w:val="180"/>
        </w:numPr>
      </w:pPr>
      <w:r>
        <w:t xml:space="preserve">To avoid typing in values </w:t>
      </w:r>
      <w:r w:rsidR="00230CEB">
        <w:t xml:space="preserve">in the </w:t>
      </w:r>
      <w:r w:rsidR="00230CEB" w:rsidRPr="00230CEB">
        <w:rPr>
          <w:rStyle w:val="StataIncas-s"/>
        </w:rPr>
        <w:t>at()</w:t>
      </w:r>
      <w:r w:rsidR="00230CEB" w:rsidRPr="00230CEB">
        <w:t xml:space="preserve"> </w:t>
      </w:r>
      <w:r w:rsidR="00230CEB">
        <w:t>specification</w:t>
      </w:r>
    </w:p>
    <w:p w14:paraId="7C166A8E" w14:textId="4405BB3F" w:rsidR="002628BD" w:rsidRPr="00CA6970" w:rsidRDefault="00CA6970" w:rsidP="00230CEB">
      <w:pPr>
        <w:pStyle w:val="Bulletca-b"/>
      </w:pPr>
      <w:r>
        <w:t>Us</w:t>
      </w:r>
      <w:r w:rsidR="00BC3143">
        <w:t>e</w:t>
      </w:r>
      <w:r>
        <w:t xml:space="preserve"> the </w:t>
      </w:r>
      <w:r w:rsidR="002628BD" w:rsidRPr="00CA6970">
        <w:rPr>
          <w:rStyle w:val="StataIncas-s"/>
        </w:rPr>
        <w:t>mtable</w:t>
      </w:r>
      <w:r w:rsidR="002628BD" w:rsidRPr="00CA6970">
        <w:t xml:space="preserve"> return </w:t>
      </w:r>
      <w:r w:rsidR="002628BD" w:rsidRPr="00CA6970">
        <w:rPr>
          <w:rStyle w:val="StataIncas-s"/>
        </w:rPr>
        <w:t>r(atspec)</w:t>
      </w:r>
      <w:r w:rsidR="007D7AFC" w:rsidRPr="007D7AFC">
        <w:t xml:space="preserve"> to </w:t>
      </w:r>
      <w:r w:rsidR="007D7AFC">
        <w:t>save the atspec</w:t>
      </w:r>
    </w:p>
    <w:p w14:paraId="0302B470" w14:textId="626D2E34" w:rsidR="002628BD" w:rsidRDefault="007D7AFC" w:rsidP="00230CEB">
      <w:pPr>
        <w:pStyle w:val="Bulletca-b"/>
      </w:pPr>
      <w:r>
        <w:t>R</w:t>
      </w:r>
      <w:r w:rsidR="002628BD" w:rsidRPr="00CA6970">
        <w:t xml:space="preserve">un </w:t>
      </w:r>
      <w:r w:rsidR="002628BD" w:rsidRPr="007D7AFC">
        <w:rPr>
          <w:rStyle w:val="StataIncas-s"/>
        </w:rPr>
        <w:t>mtable</w:t>
      </w:r>
      <w:r w:rsidR="002628BD" w:rsidRPr="00CA6970">
        <w:t xml:space="preserve"> with multiple </w:t>
      </w:r>
      <w:r w:rsidR="002628BD" w:rsidRPr="007D7AFC">
        <w:rPr>
          <w:rStyle w:val="StataIncas-s"/>
        </w:rPr>
        <w:t>at()</w:t>
      </w:r>
      <w:r w:rsidR="002628BD" w:rsidRPr="00CA6970">
        <w:t>’s</w:t>
      </w:r>
    </w:p>
    <w:p w14:paraId="7C35997F" w14:textId="453F3363" w:rsidR="00BC3143" w:rsidRDefault="00BC3143" w:rsidP="00230CEB">
      <w:pPr>
        <w:pStyle w:val="Numberedhanging"/>
      </w:pPr>
      <w:r>
        <w:t>See Long and Freese 2014, page 275+ for details</w:t>
      </w:r>
    </w:p>
    <w:p w14:paraId="24A33B60" w14:textId="77777777" w:rsidR="00BC3143" w:rsidRDefault="00BC3143">
      <w:pPr>
        <w:widowControl/>
        <w:autoSpaceDE/>
        <w:autoSpaceDN/>
        <w:adjustRightInd/>
        <w:spacing w:before="0" w:after="0"/>
        <w:rPr>
          <w:rFonts w:eastAsiaTheme="minorEastAsia"/>
          <w:szCs w:val="40"/>
        </w:rPr>
      </w:pPr>
      <w:r>
        <w:br w:type="page"/>
      </w:r>
    </w:p>
    <w:p w14:paraId="6937DCF6" w14:textId="4F0E296F" w:rsidR="002628BD" w:rsidRDefault="002628BD" w:rsidP="00B17838">
      <w:pPr>
        <w:pStyle w:val="Heading2"/>
      </w:pPr>
      <w:bookmarkStart w:id="170" w:name="_Toc510954462"/>
      <w:r>
        <w:lastRenderedPageBreak/>
        <w:t>Summary on testing</w:t>
      </w:r>
      <w:r w:rsidR="00B17838">
        <w:t xml:space="preserve"> marginal effects</w:t>
      </w:r>
      <w:bookmarkEnd w:id="170"/>
    </w:p>
    <w:p w14:paraId="1F6681BE" w14:textId="597E87B7" w:rsidR="007D7AFC" w:rsidRDefault="00230CEB" w:rsidP="0097606C">
      <w:pPr>
        <w:pStyle w:val="Numberedhanging"/>
        <w:numPr>
          <w:ilvl w:val="0"/>
          <w:numId w:val="190"/>
        </w:numPr>
      </w:pPr>
      <w:r>
        <w:t xml:space="preserve">Too often </w:t>
      </w:r>
      <w:r w:rsidR="007D7AFC">
        <w:t>researchers use only the default tests from the estimation command</w:t>
      </w:r>
    </w:p>
    <w:p w14:paraId="3A8C22FA" w14:textId="77777777" w:rsidR="007D7AFC" w:rsidRDefault="007D7AFC" w:rsidP="007D7AFC">
      <w:pPr>
        <w:pStyle w:val="Bulletca-b"/>
      </w:pPr>
      <w:r>
        <w:t>They test things they aren't interested in</w:t>
      </w:r>
    </w:p>
    <w:p w14:paraId="2D269934" w14:textId="77777777" w:rsidR="007D7AFC" w:rsidRDefault="007D7AFC" w:rsidP="007D7AFC">
      <w:pPr>
        <w:pStyle w:val="Bulletca-b"/>
      </w:pPr>
      <w:r>
        <w:t>They don't test things they are interested in</w:t>
      </w:r>
    </w:p>
    <w:p w14:paraId="66294C26" w14:textId="61ADA42E" w:rsidR="00230CEB" w:rsidRPr="00230CEB" w:rsidRDefault="00230CEB" w:rsidP="00230CEB">
      <w:pPr>
        <w:pStyle w:val="Numberedhanging"/>
      </w:pPr>
      <w:r>
        <w:t>The methods above let you test many useful hypotheses</w:t>
      </w:r>
    </w:p>
    <w:p w14:paraId="62187EDC" w14:textId="22F0CE99" w:rsidR="007D7AFC" w:rsidRDefault="00230CEB" w:rsidP="00230CEB">
      <w:pPr>
        <w:pStyle w:val="Numberedhanging"/>
      </w:pPr>
      <w:r>
        <w:t>Remember: t</w:t>
      </w:r>
      <w:r w:rsidR="007D7AFC">
        <w:t>ests of regression coefficients and marginal effects do not always give the same result.</w:t>
      </w:r>
    </w:p>
    <w:p w14:paraId="78C3DB63" w14:textId="77777777" w:rsidR="00230CEB" w:rsidRDefault="00230CEB" w:rsidP="007D7AFC">
      <w:pPr>
        <w:pStyle w:val="Numberedhanging"/>
      </w:pPr>
      <w:r>
        <w:t>Overlapping CIs do not indicate a the estimates are equal</w:t>
      </w:r>
    </w:p>
    <w:p w14:paraId="641103E3" w14:textId="63E99253" w:rsidR="00230CEB" w:rsidRDefault="00230CEB" w:rsidP="007D7AFC">
      <w:pPr>
        <w:pStyle w:val="Numberedhanging"/>
      </w:pPr>
      <w:r>
        <w:t>To test if MEs are equal, estimate them jointly</w:t>
      </w:r>
    </w:p>
    <w:p w14:paraId="642B0E33" w14:textId="48082AA1" w:rsidR="00CD5615" w:rsidRDefault="00230CEB" w:rsidP="00780C62">
      <w:pPr>
        <w:pStyle w:val="Numberedhanging"/>
        <w:numPr>
          <w:ilvl w:val="0"/>
          <w:numId w:val="5"/>
        </w:numPr>
      </w:pPr>
      <w:r>
        <w:t>Later we extend this idea to tests across models</w:t>
      </w:r>
    </w:p>
    <w:p w14:paraId="57289B6A" w14:textId="06725B19" w:rsidR="006776EE" w:rsidRDefault="006776EE" w:rsidP="00CD5615">
      <w:pPr>
        <w:pStyle w:val="Numberedhanging"/>
        <w:numPr>
          <w:ilvl w:val="0"/>
          <w:numId w:val="0"/>
        </w:numPr>
      </w:pPr>
    </w:p>
    <w:p w14:paraId="6C1D8EBE" w14:textId="77777777" w:rsidR="00CD5615" w:rsidRDefault="00CD5615" w:rsidP="00CD5615">
      <w:pPr>
        <w:pStyle w:val="Numberedhanging"/>
        <w:numPr>
          <w:ilvl w:val="0"/>
          <w:numId w:val="0"/>
        </w:numPr>
        <w:sectPr w:rsidR="00CD5615" w:rsidSect="00CA1501">
          <w:footerReference w:type="default" r:id="rId384"/>
          <w:pgSz w:w="14400" w:h="10800" w:orient="landscape"/>
          <w:pgMar w:top="504" w:right="432" w:bottom="504" w:left="720" w:header="576" w:footer="432" w:gutter="0"/>
          <w:pgNumType w:start="1"/>
          <w:cols w:space="720"/>
        </w:sectPr>
      </w:pPr>
    </w:p>
    <w:p w14:paraId="018B0718" w14:textId="2ED361B2" w:rsidR="002628BD" w:rsidRDefault="008B0A44" w:rsidP="003F6D97">
      <w:pPr>
        <w:pStyle w:val="Heading1"/>
      </w:pPr>
      <w:bookmarkStart w:id="171" w:name="_Toc489277126"/>
      <w:bookmarkStart w:id="172" w:name="_Toc510954463"/>
      <w:r>
        <w:rPr>
          <w:rFonts w:ascii="Cambria Math" w:hAnsi="Cambria Math" w:cs="Cambria Math"/>
        </w:rPr>
        <w:lastRenderedPageBreak/>
        <w:t>β1</w:t>
      </w:r>
      <w:r w:rsidR="005E65DC">
        <w:t xml:space="preserve"> </w:t>
      </w:r>
      <w:r w:rsidR="00F906F1">
        <w:t>N</w:t>
      </w:r>
      <w:r w:rsidR="002628BD" w:rsidRPr="00730CF6">
        <w:t>onlinearities on the RHS</w:t>
      </w:r>
      <w:bookmarkEnd w:id="171"/>
      <w:bookmarkEnd w:id="172"/>
    </w:p>
    <w:p w14:paraId="6E78EC63" w14:textId="77777777" w:rsidR="002628BD" w:rsidRDefault="002628BD" w:rsidP="003F6D97">
      <w:pPr>
        <w:pStyle w:val="Heading2"/>
      </w:pPr>
      <w:bookmarkStart w:id="173" w:name="_Toc510954464"/>
      <w:r>
        <w:t>Readings and examples</w:t>
      </w:r>
      <w:bookmarkEnd w:id="173"/>
    </w:p>
    <w:p w14:paraId="301181E9" w14:textId="77777777" w:rsidR="002628BD" w:rsidRPr="00A13B45" w:rsidRDefault="002628BD" w:rsidP="008B7240">
      <w:pPr>
        <w:rPr>
          <w:i/>
        </w:rPr>
      </w:pPr>
      <w:r w:rsidRPr="00A13B45">
        <w:rPr>
          <w:i/>
        </w:rPr>
        <w:t xml:space="preserve">Long &amp; Freese: </w:t>
      </w:r>
      <w:r>
        <w:rPr>
          <w:i/>
        </w:rPr>
        <w:t>p</w:t>
      </w:r>
      <w:r w:rsidRPr="00A13B45">
        <w:rPr>
          <w:i/>
        </w:rPr>
        <w:t>ages 301-302</w:t>
      </w:r>
    </w:p>
    <w:p w14:paraId="2AB18982" w14:textId="0C5E9303" w:rsidR="002628BD" w:rsidRPr="00A13B45" w:rsidRDefault="008247CF" w:rsidP="008B7240">
      <w:pPr>
        <w:rPr>
          <w:i/>
        </w:rPr>
      </w:pPr>
      <w:r>
        <w:rPr>
          <w:i/>
        </w:rPr>
        <w:t>mdo18-</w:t>
      </w:r>
      <w:r w:rsidR="002628BD" w:rsidRPr="00A13B45">
        <w:rPr>
          <w:i/>
        </w:rPr>
        <w:t>nonlin</w:t>
      </w:r>
      <w:r w:rsidR="002628BD">
        <w:rPr>
          <w:i/>
        </w:rPr>
        <w:t>-</w:t>
      </w:r>
      <w:r w:rsidR="002628BD" w:rsidRPr="00A13B45">
        <w:rPr>
          <w:i/>
        </w:rPr>
        <w:t>*.do</w:t>
      </w:r>
    </w:p>
    <w:p w14:paraId="60C23CA8" w14:textId="77777777" w:rsidR="009C7E45" w:rsidRDefault="009C7E45">
      <w:pPr>
        <w:widowControl/>
        <w:autoSpaceDE/>
        <w:autoSpaceDN/>
        <w:adjustRightInd/>
        <w:spacing w:before="0" w:after="0"/>
      </w:pPr>
      <w:r>
        <w:br w:type="page"/>
      </w:r>
    </w:p>
    <w:p w14:paraId="56731CE8" w14:textId="54ECE5B8" w:rsidR="00CA1501" w:rsidRDefault="00061BF2" w:rsidP="00CA1501">
      <w:pPr>
        <w:pStyle w:val="Heading3"/>
      </w:pPr>
      <w:r>
        <w:lastRenderedPageBreak/>
        <w:t>Probabilities</w:t>
      </w:r>
      <w:r w:rsidR="00CA1501">
        <w:t xml:space="preserve"> do not always get larger</w:t>
      </w:r>
      <w:r w:rsidR="008B0A44">
        <w:t xml:space="preserve"> or smaller</w:t>
      </w:r>
    </w:p>
    <w:p w14:paraId="6153B3B1" w14:textId="201BA767" w:rsidR="00CA1501" w:rsidRPr="00CA1501" w:rsidRDefault="00CA1501" w:rsidP="00CA1501">
      <w:r w:rsidRPr="00CA1501">
        <w:rPr>
          <w:noProof/>
        </w:rPr>
        <w:drawing>
          <wp:inline distT="0" distB="0" distL="0" distR="0" wp14:anchorId="2F8D727E" wp14:editId="51F8558F">
            <wp:extent cx="4114800" cy="4572000"/>
            <wp:effectExtent l="0" t="0" r="0" b="0"/>
            <wp:docPr id="13" name="Picture 13" descr="D:\Dropbox\Active\ICPSR cda 2018\Write\Figures\brm-probyV3-00to10.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3" descr="D:\Dropbox\Active\ICPSR cda 2018\Write\Figures\brm-probyV3-00to10.em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14800" cy="4572000"/>
                    </a:xfrm>
                    <a:prstGeom prst="rect">
                      <a:avLst/>
                    </a:prstGeom>
                    <a:noFill/>
                    <a:ln>
                      <a:noFill/>
                    </a:ln>
                  </pic:spPr>
                </pic:pic>
              </a:graphicData>
            </a:graphic>
          </wp:inline>
        </w:drawing>
      </w:r>
      <w:r w:rsidR="008B0A44" w:rsidRPr="00CA1501">
        <w:rPr>
          <w:noProof/>
        </w:rPr>
        <w:drawing>
          <wp:inline distT="0" distB="0" distL="0" distR="0" wp14:anchorId="5FF1E652" wp14:editId="6C0AD0E9">
            <wp:extent cx="4114800" cy="4572000"/>
            <wp:effectExtent l="0" t="0" r="0" b="0"/>
            <wp:docPr id="5" name="Picture 5" descr="D:\Dropbox\Active\ICPSR cda 2018\Write\Figures\brm-probyV3-00to10-negative.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4" descr="D:\Dropbox\Active\ICPSR cda 2018\Write\Figures\brm-probyV3-00to10-negative.em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14800" cy="4572000"/>
                    </a:xfrm>
                    <a:prstGeom prst="rect">
                      <a:avLst/>
                    </a:prstGeom>
                    <a:noFill/>
                    <a:ln>
                      <a:noFill/>
                    </a:ln>
                  </pic:spPr>
                </pic:pic>
              </a:graphicData>
            </a:graphic>
          </wp:inline>
        </w:drawing>
      </w:r>
      <w:r>
        <w:br w:type="page"/>
      </w:r>
    </w:p>
    <w:p w14:paraId="3DBA6606" w14:textId="4295235D" w:rsidR="00CA1501" w:rsidRDefault="009C25E9" w:rsidP="00CA1501">
      <w:pPr>
        <w:pStyle w:val="Heading3"/>
      </w:pPr>
      <w:r>
        <w:lastRenderedPageBreak/>
        <w:t xml:space="preserve">Real data </w:t>
      </w:r>
      <w:r w:rsidR="00F906F1">
        <w:t xml:space="preserve">might </w:t>
      </w:r>
      <w:r>
        <w:t>looks like this</w:t>
      </w:r>
    </w:p>
    <w:p w14:paraId="6CB81CB8" w14:textId="04BA692B" w:rsidR="00CA1501" w:rsidRDefault="006E4B8A" w:rsidP="00F906F1">
      <w:r w:rsidRPr="006E4B8A">
        <w:rPr>
          <w:noProof/>
        </w:rPr>
        <w:drawing>
          <wp:inline distT="0" distB="0" distL="0" distR="0" wp14:anchorId="486BBBE2" wp14:editId="53081C9E">
            <wp:extent cx="6556248" cy="5029200"/>
            <wp:effectExtent l="0" t="0" r="0" b="0"/>
            <wp:docPr id="4" name="Picture 4" descr="D:\Dropbox\Active\MCO 2018\Work\mco18-nonlin-2018-04-05-combined-lpoly-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Dropbox\Active\MCO 2018\Work\mco18-nonlin-2018-04-05-combined-lpoly-prob.em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556248" cy="5029200"/>
                    </a:xfrm>
                    <a:prstGeom prst="rect">
                      <a:avLst/>
                    </a:prstGeom>
                    <a:noFill/>
                    <a:ln>
                      <a:noFill/>
                    </a:ln>
                  </pic:spPr>
                </pic:pic>
              </a:graphicData>
            </a:graphic>
          </wp:inline>
        </w:drawing>
      </w:r>
      <w:r w:rsidR="00CA1501">
        <w:br w:type="page"/>
      </w:r>
    </w:p>
    <w:p w14:paraId="4E7026D1" w14:textId="77777777" w:rsidR="00F906F1" w:rsidRDefault="00F906F1" w:rsidP="00F906F1">
      <w:pPr>
        <w:pStyle w:val="Heading2"/>
      </w:pPr>
      <w:bookmarkStart w:id="174" w:name="_Toc489277128"/>
      <w:bookmarkStart w:id="175" w:name="_Toc510954465"/>
      <w:r>
        <w:lastRenderedPageBreak/>
        <w:t>Overview</w:t>
      </w:r>
      <w:bookmarkEnd w:id="174"/>
      <w:bookmarkEnd w:id="175"/>
    </w:p>
    <w:p w14:paraId="0D383547" w14:textId="77777777" w:rsidR="008B0A44" w:rsidRDefault="008B0A44" w:rsidP="0097606C">
      <w:pPr>
        <w:pStyle w:val="Numberedhanging"/>
        <w:numPr>
          <w:ilvl w:val="0"/>
          <w:numId w:val="127"/>
        </w:numPr>
      </w:pPr>
      <w:r>
        <w:t xml:space="preserve">Assume that </w:t>
      </w:r>
      <w:r w:rsidR="00F906F1" w:rsidRPr="00F906F1">
        <w:rPr>
          <w:b/>
        </w:rPr>
        <w:t>xβ</w:t>
      </w:r>
      <w:r w:rsidR="00F906F1">
        <w:t xml:space="preserve"> does not have power terms</w:t>
      </w:r>
      <w:r>
        <w:t xml:space="preserve"> or interactions.</w:t>
      </w:r>
    </w:p>
    <w:p w14:paraId="4ED6F04C" w14:textId="1855DB5F" w:rsidR="00F906F1" w:rsidRDefault="008B0A44" w:rsidP="0097606C">
      <w:pPr>
        <w:pStyle w:val="Numberedhanging"/>
        <w:numPr>
          <w:ilvl w:val="0"/>
          <w:numId w:val="127"/>
        </w:numPr>
      </w:pPr>
      <w:r>
        <w:t xml:space="preserve">Then </w:t>
      </w:r>
      <w:r w:rsidR="00F906F1">
        <w:t>as x</w:t>
      </w:r>
      <w:r w:rsidR="00F906F1" w:rsidRPr="008B0A44">
        <w:rPr>
          <w:vertAlign w:val="subscript"/>
        </w:rPr>
        <w:t>k</w:t>
      </w:r>
      <w:r w:rsidR="00F906F1">
        <w:t xml:space="preserve"> increases</w:t>
      </w:r>
      <w:r>
        <w:t>, Pr(y|</w:t>
      </w:r>
      <w:r w:rsidRPr="008B0A44">
        <w:rPr>
          <w:b/>
        </w:rPr>
        <w:t>x</w:t>
      </w:r>
      <w:r>
        <w:t xml:space="preserve">) must </w:t>
      </w:r>
      <w:r w:rsidRPr="008B0A44">
        <w:rPr>
          <w:i/>
        </w:rPr>
        <w:t>a</w:t>
      </w:r>
      <w:r w:rsidR="00F906F1" w:rsidRPr="008B0A44">
        <w:rPr>
          <w:i/>
        </w:rPr>
        <w:t>lways</w:t>
      </w:r>
      <w:r w:rsidR="00F906F1">
        <w:t xml:space="preserve"> increases</w:t>
      </w:r>
      <w:r>
        <w:t xml:space="preserve"> or </w:t>
      </w:r>
      <w:r w:rsidR="00780C62" w:rsidRPr="008B0A44">
        <w:rPr>
          <w:i/>
        </w:rPr>
        <w:t>a</w:t>
      </w:r>
      <w:r w:rsidR="00F906F1" w:rsidRPr="008B0A44">
        <w:rPr>
          <w:i/>
        </w:rPr>
        <w:t>lways</w:t>
      </w:r>
      <w:r w:rsidR="00F906F1">
        <w:t xml:space="preserve"> decreases</w:t>
      </w:r>
      <w:r>
        <w:t>.</w:t>
      </w:r>
    </w:p>
    <w:p w14:paraId="30CD953E" w14:textId="1572CCEC" w:rsidR="008B0A44" w:rsidRDefault="008B0A44" w:rsidP="008B0A44">
      <w:pPr>
        <w:pStyle w:val="Bulletca-b"/>
      </w:pPr>
      <w:r>
        <w:t xml:space="preserve">The is required by the </w:t>
      </w:r>
      <w:r w:rsidRPr="008B0A44">
        <w:rPr>
          <w:i/>
        </w:rPr>
        <w:t>parametric form</w:t>
      </w:r>
      <w:r>
        <w:t xml:space="preserve"> of the logit and probit model</w:t>
      </w:r>
    </w:p>
    <w:p w14:paraId="26CD8607" w14:textId="33CC5535" w:rsidR="00F906F1" w:rsidRDefault="00F906F1" w:rsidP="00F906F1">
      <w:pPr>
        <w:pStyle w:val="Numberedhanging"/>
        <w:numPr>
          <w:ilvl w:val="0"/>
          <w:numId w:val="5"/>
        </w:numPr>
      </w:pPr>
      <w:r>
        <w:t xml:space="preserve">Substantively, </w:t>
      </w:r>
      <w:r w:rsidR="008B0A44">
        <w:t>does this make sense?</w:t>
      </w:r>
    </w:p>
    <w:p w14:paraId="359B7C08" w14:textId="32C4955E" w:rsidR="00F906F1" w:rsidRDefault="00F906F1" w:rsidP="00F906F1">
      <w:pPr>
        <w:pStyle w:val="Bulletca-b"/>
      </w:pPr>
      <w:r>
        <w:t>Should the probability only increase or only decreases</w:t>
      </w:r>
      <w:r w:rsidR="008B0A44">
        <w:t xml:space="preserve"> with changes in x</w:t>
      </w:r>
      <w:r w:rsidR="008B0A44" w:rsidRPr="008B0A44">
        <w:rPr>
          <w:vertAlign w:val="subscript"/>
        </w:rPr>
        <w:t>k</w:t>
      </w:r>
      <w:r>
        <w:t>?</w:t>
      </w:r>
    </w:p>
    <w:p w14:paraId="127282FF" w14:textId="77777777" w:rsidR="008B0A44" w:rsidRDefault="00F906F1" w:rsidP="00F906F1">
      <w:pPr>
        <w:pStyle w:val="Bulletca-b"/>
      </w:pPr>
      <w:r>
        <w:t xml:space="preserve">Should the maximum probability be 1.0? </w:t>
      </w:r>
    </w:p>
    <w:p w14:paraId="520EEE43" w14:textId="4A935D63" w:rsidR="00CA1501" w:rsidRDefault="00780C62" w:rsidP="00F906F1">
      <w:pPr>
        <w:pStyle w:val="Bulletca-b"/>
      </w:pPr>
      <w:r>
        <w:t xml:space="preserve">The minimum </w:t>
      </w:r>
      <w:r w:rsidR="00F906F1">
        <w:t>0.0?</w:t>
      </w:r>
    </w:p>
    <w:p w14:paraId="7EF566C1" w14:textId="71AE611C" w:rsidR="008B0A44" w:rsidRDefault="008B0A44" w:rsidP="00F906F1">
      <w:pPr>
        <w:pStyle w:val="Numberedhanging"/>
      </w:pPr>
      <w:r>
        <w:t>Nonparametric smoothers do not assume any form for the relationship between one x and the outcome</w:t>
      </w:r>
    </w:p>
    <w:p w14:paraId="49D05DB1" w14:textId="05145654" w:rsidR="008B0A44" w:rsidRDefault="008B0A44" w:rsidP="008B0A44">
      <w:pPr>
        <w:pStyle w:val="Bulletca-b"/>
      </w:pPr>
      <w:r>
        <w:t>Lowess (</w:t>
      </w:r>
      <w:r w:rsidRPr="008B0A44">
        <w:rPr>
          <w:rStyle w:val="StataIncas-s"/>
        </w:rPr>
        <w:t>lowess</w:t>
      </w:r>
      <w:r>
        <w:t>) and local polynomial smoothing (</w:t>
      </w:r>
      <w:r w:rsidRPr="008B0A44">
        <w:rPr>
          <w:rStyle w:val="StataIncas-s"/>
        </w:rPr>
        <w:t>lpoly</w:t>
      </w:r>
      <w:r>
        <w:t>)</w:t>
      </w:r>
    </w:p>
    <w:p w14:paraId="1BDEA387" w14:textId="0A6017E3" w:rsidR="00780C62" w:rsidRDefault="00780C62" w:rsidP="00F906F1">
      <w:pPr>
        <w:pStyle w:val="Numberedhanging"/>
      </w:pPr>
      <w:r>
        <w:t xml:space="preserve">I </w:t>
      </w:r>
      <w:r w:rsidR="008B0A44">
        <w:t xml:space="preserve">often </w:t>
      </w:r>
      <w:r>
        <w:t>start analyses with a nonparametric fit of key regressors to the outcome</w:t>
      </w:r>
    </w:p>
    <w:p w14:paraId="27AF6C13" w14:textId="7C2B2FC2" w:rsidR="003D30A8" w:rsidRDefault="008B0A44" w:rsidP="008B0A44">
      <w:pPr>
        <w:pStyle w:val="Bulletca-b"/>
      </w:pPr>
      <w:r>
        <w:t>Here’s why</w:t>
      </w:r>
    </w:p>
    <w:p w14:paraId="0503DBD5" w14:textId="1426D85C" w:rsidR="00F906F1" w:rsidRDefault="00F906F1">
      <w:pPr>
        <w:widowControl/>
        <w:autoSpaceDE/>
        <w:autoSpaceDN/>
        <w:adjustRightInd/>
        <w:spacing w:before="0" w:after="0"/>
        <w:rPr>
          <w:rFonts w:eastAsiaTheme="minorEastAsia"/>
          <w:szCs w:val="40"/>
        </w:rPr>
      </w:pPr>
      <w:r>
        <w:br w:type="page"/>
      </w:r>
    </w:p>
    <w:p w14:paraId="7FF34082" w14:textId="725343D4" w:rsidR="00F906F1" w:rsidRDefault="008B0A44" w:rsidP="00F906F1">
      <w:pPr>
        <w:pStyle w:val="Heading2"/>
      </w:pPr>
      <w:bookmarkStart w:id="176" w:name="_Toc489277130"/>
      <w:bookmarkStart w:id="177" w:name="_Toc510954466"/>
      <w:bookmarkStart w:id="178" w:name="_Toc489277129"/>
      <w:r>
        <w:lastRenderedPageBreak/>
        <w:t xml:space="preserve">Nonparametric </w:t>
      </w:r>
      <w:r w:rsidR="003D30A8">
        <w:t>smoothing to</w:t>
      </w:r>
      <w:r w:rsidR="00F906F1">
        <w:t xml:space="preserve"> assess nonlinearities</w:t>
      </w:r>
      <w:bookmarkEnd w:id="176"/>
      <w:bookmarkEnd w:id="177"/>
    </w:p>
    <w:p w14:paraId="7F5E1492" w14:textId="45AC9BBC" w:rsidR="008B0A44" w:rsidRPr="008B0A44" w:rsidRDefault="008B0A44" w:rsidP="008B0A44">
      <w:r>
        <w:t>Could these curves be generated by a logit model?</w:t>
      </w:r>
    </w:p>
    <w:p w14:paraId="4BF8468D" w14:textId="628D448B" w:rsidR="00F906F1" w:rsidRDefault="006E4B8A" w:rsidP="00F906F1">
      <w:r w:rsidRPr="006E4B8A">
        <w:rPr>
          <w:noProof/>
        </w:rPr>
        <w:drawing>
          <wp:inline distT="0" distB="0" distL="0" distR="0" wp14:anchorId="776EF05A" wp14:editId="17C75202">
            <wp:extent cx="6324600" cy="4852944"/>
            <wp:effectExtent l="0" t="0" r="0" b="5080"/>
            <wp:docPr id="11" name="Picture 11" descr="D:\Dropbox\Active\MCO 2018\Work\mco18-nonlin-2018-04-05-combined-lpoly-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Dropbox\Active\MCO 2018\Work\mco18-nonlin-2018-04-05-combined-lpoly-prob.em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347708" cy="4870675"/>
                    </a:xfrm>
                    <a:prstGeom prst="rect">
                      <a:avLst/>
                    </a:prstGeom>
                    <a:noFill/>
                    <a:ln>
                      <a:noFill/>
                    </a:ln>
                  </pic:spPr>
                </pic:pic>
              </a:graphicData>
            </a:graphic>
          </wp:inline>
        </w:drawing>
      </w:r>
      <w:r w:rsidRPr="006E4B8A">
        <w:t xml:space="preserve"> </w:t>
      </w:r>
      <w:r w:rsidR="00F906F1">
        <w:br w:type="page"/>
      </w:r>
    </w:p>
    <w:p w14:paraId="7A6648EC" w14:textId="72D1F939" w:rsidR="00F906F1" w:rsidRDefault="00F906F1" w:rsidP="009C7E45">
      <w:pPr>
        <w:pStyle w:val="Heading3"/>
      </w:pPr>
      <w:r>
        <w:lastRenderedPageBreak/>
        <w:t xml:space="preserve">Could these data be generated by a </w:t>
      </w:r>
      <w:r w:rsidR="003D30A8">
        <w:t>binary logit model?</w:t>
      </w:r>
      <w:r w:rsidR="00780C62">
        <w:t xml:space="preserve"> - #2</w:t>
      </w:r>
    </w:p>
    <w:p w14:paraId="7C52FA36" w14:textId="04876D64" w:rsidR="008B0A44" w:rsidRPr="008B0A44" w:rsidRDefault="008B0A44" w:rsidP="008B0A44">
      <w:pPr>
        <w:pStyle w:val="Heading4"/>
      </w:pPr>
      <w:r>
        <w:t>Good health is “logit-like”</w:t>
      </w:r>
    </w:p>
    <w:p w14:paraId="034735B8" w14:textId="558CC88B" w:rsidR="008B0A44" w:rsidRDefault="008B0A44">
      <w:pPr>
        <w:widowControl/>
        <w:autoSpaceDE/>
        <w:autoSpaceDN/>
        <w:adjustRightInd/>
        <w:spacing w:before="0" w:after="0"/>
        <w:rPr>
          <w:sz w:val="14"/>
        </w:rPr>
      </w:pPr>
      <w:r w:rsidRPr="008B0A44">
        <w:rPr>
          <w:noProof/>
          <w:sz w:val="14"/>
        </w:rPr>
        <w:drawing>
          <wp:inline distT="0" distB="0" distL="0" distR="0" wp14:anchorId="4A97A14E" wp14:editId="51969D74">
            <wp:extent cx="5971032" cy="4572000"/>
            <wp:effectExtent l="0" t="0" r="0" b="0"/>
            <wp:docPr id="20" name="Picture 20" descr="D:\Dropbox\Active\MCO 2018\Work\mco18-nonlin-2018-04-08-goodhlth-lpoly-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Dropbox\Active\MCO 2018\Work\mco18-nonlin-2018-04-08-goodhlth-lpoly-logit.emf"/>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71032" cy="4572000"/>
                    </a:xfrm>
                    <a:prstGeom prst="rect">
                      <a:avLst/>
                    </a:prstGeom>
                    <a:noFill/>
                    <a:ln>
                      <a:noFill/>
                    </a:ln>
                  </pic:spPr>
                </pic:pic>
              </a:graphicData>
            </a:graphic>
          </wp:inline>
        </w:drawing>
      </w:r>
      <w:r>
        <w:rPr>
          <w:sz w:val="14"/>
        </w:rPr>
        <w:br w:type="page"/>
      </w:r>
    </w:p>
    <w:p w14:paraId="3E26F9CC" w14:textId="648C81E3" w:rsidR="008B0A44" w:rsidRDefault="008B0A44" w:rsidP="006944CD">
      <w:pPr>
        <w:pStyle w:val="Heading4"/>
        <w:tabs>
          <w:tab w:val="left" w:pos="7757"/>
        </w:tabs>
      </w:pPr>
      <w:r>
        <w:lastRenderedPageBreak/>
        <w:t>Arthritis and diabetes are not “logit-like”</w:t>
      </w:r>
    </w:p>
    <w:p w14:paraId="7D5FD500" w14:textId="015F42E3" w:rsidR="006944CD" w:rsidRPr="006944CD" w:rsidRDefault="006944CD" w:rsidP="006944CD">
      <w:r>
        <w:t>What is the substantive cost of assuming a logit-like functional form?</w:t>
      </w:r>
    </w:p>
    <w:p w14:paraId="0D12D18A" w14:textId="360FD2AF" w:rsidR="009C7E45" w:rsidRDefault="006E4B8A" w:rsidP="009C7E45">
      <w:pPr>
        <w:pStyle w:val="Numberedhanging"/>
        <w:numPr>
          <w:ilvl w:val="0"/>
          <w:numId w:val="0"/>
        </w:numPr>
      </w:pPr>
      <w:r w:rsidRPr="006E4B8A">
        <w:rPr>
          <w:noProof/>
        </w:rPr>
        <w:drawing>
          <wp:inline distT="0" distB="0" distL="0" distR="0" wp14:anchorId="399FA62A" wp14:editId="4409C532">
            <wp:extent cx="4114800" cy="3154680"/>
            <wp:effectExtent l="0" t="0" r="0" b="7620"/>
            <wp:docPr id="14" name="Picture 14" descr="D:\Dropbox\Active\MCO 2018\Work\mco18-nonlin-2018-04-05-arthritis-lpoly-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Dropbox\Active\MCO 2018\Work\mco18-nonlin-2018-04-05-arthritis-lpoly-logit.em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r w:rsidRPr="006E4B8A">
        <w:rPr>
          <w:noProof/>
        </w:rPr>
        <w:t xml:space="preserve"> </w:t>
      </w:r>
      <w:r w:rsidRPr="006E4B8A">
        <w:rPr>
          <w:noProof/>
        </w:rPr>
        <w:drawing>
          <wp:inline distT="0" distB="0" distL="0" distR="0" wp14:anchorId="65B00552" wp14:editId="501291ED">
            <wp:extent cx="4114800" cy="3154680"/>
            <wp:effectExtent l="0" t="0" r="0" b="7620"/>
            <wp:docPr id="21" name="Picture 21" descr="D:\Dropbox\Active\MCO 2018\Work\mco18-nonlin-2018-04-05-diabetes-lpoly-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Dropbox\Active\MCO 2018\Work\mco18-nonlin-2018-04-05-diabetes-lpoly-logit.em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r w:rsidRPr="006E4B8A">
        <w:rPr>
          <w:noProof/>
        </w:rPr>
        <w:t xml:space="preserve"> </w:t>
      </w:r>
    </w:p>
    <w:p w14:paraId="744B95E8" w14:textId="77777777" w:rsidR="00F906F1" w:rsidRDefault="00F906F1" w:rsidP="00F906F1">
      <w:pPr>
        <w:widowControl/>
        <w:autoSpaceDE/>
        <w:autoSpaceDN/>
        <w:adjustRightInd/>
        <w:spacing w:before="0" w:after="0"/>
      </w:pPr>
      <w:r>
        <w:br w:type="page"/>
      </w:r>
    </w:p>
    <w:p w14:paraId="7CF1A0C4" w14:textId="5153614D" w:rsidR="002628BD" w:rsidRDefault="002628BD" w:rsidP="003F6D97">
      <w:pPr>
        <w:pStyle w:val="Heading2"/>
      </w:pPr>
      <w:bookmarkStart w:id="179" w:name="_Toc510954467"/>
      <w:r>
        <w:lastRenderedPageBreak/>
        <w:t>Adding nonlinearities to a model</w:t>
      </w:r>
      <w:bookmarkEnd w:id="178"/>
      <w:bookmarkEnd w:id="179"/>
    </w:p>
    <w:p w14:paraId="5CB184F3" w14:textId="474ABAA0" w:rsidR="002628BD" w:rsidRDefault="002628BD" w:rsidP="0097606C">
      <w:pPr>
        <w:pStyle w:val="Numberedhanging"/>
        <w:numPr>
          <w:ilvl w:val="0"/>
          <w:numId w:val="128"/>
        </w:numPr>
      </w:pPr>
      <w:r>
        <w:t xml:space="preserve">Consider model where </w:t>
      </w:r>
      <w:r w:rsidR="006E4B8A">
        <w:t>x</w:t>
      </w:r>
      <w:r>
        <w:t xml:space="preserve"> is age with other controls</w:t>
      </w:r>
    </w:p>
    <w:p w14:paraId="214640F6" w14:textId="77777777" w:rsidR="002628BD" w:rsidRDefault="002628BD" w:rsidP="002E19A2">
      <w:r>
        <w:tab/>
      </w:r>
      <w:r w:rsidR="00466185" w:rsidRPr="007939EE">
        <w:rPr>
          <w:position w:val="-24"/>
        </w:rPr>
        <w:object w:dxaOrig="7260" w:dyaOrig="680" w14:anchorId="1D91A26A">
          <v:shape id="_x0000_i1176" type="#_x0000_t75" style="width:364.95pt;height:33.5pt" o:ole="">
            <v:imagedata r:id="rId389" o:title=""/>
          </v:shape>
          <o:OLEObject Type="Embed" ProgID="Equation.DSMT4" ShapeID="_x0000_i1176" DrawAspect="Content" ObjectID="_1584705316" r:id="rId390"/>
        </w:object>
      </w:r>
    </w:p>
    <w:p w14:paraId="1F36D950" w14:textId="22860FF2" w:rsidR="002628BD" w:rsidRDefault="002628BD" w:rsidP="00C564FA">
      <w:pPr>
        <w:pStyle w:val="Numberedhanging"/>
        <w:numPr>
          <w:ilvl w:val="0"/>
          <w:numId w:val="5"/>
        </w:numPr>
      </w:pPr>
      <w:r>
        <w:t>x</w:t>
      </w:r>
      <w:r w:rsidR="006E4B8A">
        <w:t>, x</w:t>
      </w:r>
      <w:r w:rsidR="006E4B8A" w:rsidRPr="009864C5">
        <w:rPr>
          <w:vertAlign w:val="superscript"/>
        </w:rPr>
        <w:t>2</w:t>
      </w:r>
      <w:r>
        <w:t xml:space="preserve"> and x</w:t>
      </w:r>
      <w:r w:rsidR="006E4B8A">
        <w:rPr>
          <w:vertAlign w:val="superscript"/>
        </w:rPr>
        <w:t>3</w:t>
      </w:r>
      <w:r>
        <w:t xml:space="preserve"> are </w:t>
      </w:r>
      <w:r w:rsidRPr="006E4B8A">
        <w:rPr>
          <w:rStyle w:val="Notice"/>
          <w:i/>
          <w:u w:val="none"/>
        </w:rPr>
        <w:t>linked</w:t>
      </w:r>
      <w:r>
        <w:t xml:space="preserve"> since you when x changes </w:t>
      </w:r>
      <w:r w:rsidR="006E4B8A">
        <w:t>x</w:t>
      </w:r>
      <w:r w:rsidR="006E4B8A" w:rsidRPr="009864C5">
        <w:rPr>
          <w:vertAlign w:val="superscript"/>
        </w:rPr>
        <w:t>2</w:t>
      </w:r>
      <w:r w:rsidR="006E4B8A">
        <w:t xml:space="preserve"> and x</w:t>
      </w:r>
      <w:r w:rsidR="006E4B8A">
        <w:rPr>
          <w:vertAlign w:val="superscript"/>
        </w:rPr>
        <w:t>3</w:t>
      </w:r>
      <w:r w:rsidR="006E4B8A">
        <w:t xml:space="preserve"> </w:t>
      </w:r>
      <w:r>
        <w:t>must change</w:t>
      </w:r>
    </w:p>
    <w:p w14:paraId="163B9188" w14:textId="5C1042CB" w:rsidR="002628BD" w:rsidRPr="00466185" w:rsidRDefault="002628BD" w:rsidP="002E19A2">
      <w:pPr>
        <w:spacing w:before="0" w:after="200"/>
      </w:pPr>
      <w:r>
        <w:tab/>
        <w:t>If x=1, then x</w:t>
      </w:r>
      <w:r w:rsidRPr="00FF6989">
        <w:rPr>
          <w:vertAlign w:val="superscript"/>
        </w:rPr>
        <w:t>2</w:t>
      </w:r>
      <w:r>
        <w:t>=1</w:t>
      </w:r>
      <w:r w:rsidR="00466185">
        <w:t xml:space="preserve"> and x</w:t>
      </w:r>
      <w:r w:rsidR="00466185" w:rsidRPr="00466185">
        <w:rPr>
          <w:vertAlign w:val="superscript"/>
        </w:rPr>
        <w:t>3</w:t>
      </w:r>
      <w:r w:rsidR="00466185">
        <w:t>=1</w:t>
      </w:r>
    </w:p>
    <w:p w14:paraId="22A155DF" w14:textId="10197287" w:rsidR="00466185" w:rsidRPr="00466185" w:rsidRDefault="002628BD" w:rsidP="00466185">
      <w:pPr>
        <w:spacing w:before="0" w:after="200"/>
      </w:pPr>
      <w:r>
        <w:tab/>
        <w:t>If x=2, then x</w:t>
      </w:r>
      <w:r w:rsidRPr="00FF6989">
        <w:rPr>
          <w:vertAlign w:val="superscript"/>
        </w:rPr>
        <w:t>2</w:t>
      </w:r>
      <w:r>
        <w:t>=4</w:t>
      </w:r>
      <w:r w:rsidR="00466185">
        <w:t xml:space="preserve"> and x</w:t>
      </w:r>
      <w:r w:rsidR="00466185" w:rsidRPr="00466185">
        <w:rPr>
          <w:vertAlign w:val="superscript"/>
        </w:rPr>
        <w:t>3</w:t>
      </w:r>
      <w:r w:rsidR="00466185">
        <w:t>=8</w:t>
      </w:r>
    </w:p>
    <w:p w14:paraId="3B4B52FA" w14:textId="195DAF32" w:rsidR="00466185" w:rsidRPr="00466185" w:rsidRDefault="002628BD" w:rsidP="00466185">
      <w:pPr>
        <w:spacing w:before="0" w:after="200"/>
      </w:pPr>
      <w:r>
        <w:tab/>
        <w:t>If x=3, then x</w:t>
      </w:r>
      <w:r w:rsidRPr="00FF6989">
        <w:rPr>
          <w:vertAlign w:val="superscript"/>
        </w:rPr>
        <w:t>2</w:t>
      </w:r>
      <w:r>
        <w:t>=9</w:t>
      </w:r>
      <w:r w:rsidR="00466185">
        <w:t xml:space="preserve"> and x</w:t>
      </w:r>
      <w:r w:rsidR="00466185" w:rsidRPr="00466185">
        <w:rPr>
          <w:vertAlign w:val="superscript"/>
        </w:rPr>
        <w:t>3</w:t>
      </w:r>
      <w:r w:rsidR="00466185">
        <w:t>=27</w:t>
      </w:r>
    </w:p>
    <w:p w14:paraId="0B33778B" w14:textId="3F6C3573" w:rsidR="009C7E45" w:rsidRDefault="006944CD" w:rsidP="00C564FA">
      <w:pPr>
        <w:pStyle w:val="Numberedhanging"/>
        <w:numPr>
          <w:ilvl w:val="0"/>
          <w:numId w:val="5"/>
        </w:numPr>
      </w:pPr>
      <w:r>
        <w:t>P</w:t>
      </w:r>
      <w:r w:rsidR="002628BD">
        <w:t>olynomials on the RHS</w:t>
      </w:r>
      <w:r>
        <w:t xml:space="preserve"> allow the </w:t>
      </w:r>
      <w:r w:rsidR="006E4B8A">
        <w:t xml:space="preserve">probability </w:t>
      </w:r>
      <w:r>
        <w:t>curve to:</w:t>
      </w:r>
    </w:p>
    <w:p w14:paraId="62E76BB5" w14:textId="77777777" w:rsidR="006944CD" w:rsidRDefault="006944CD" w:rsidP="006944CD">
      <w:pPr>
        <w:pStyle w:val="Bulletca-b"/>
      </w:pPr>
      <w:r>
        <w:t>Change directions as x</w:t>
      </w:r>
      <w:r w:rsidRPr="006944CD">
        <w:rPr>
          <w:vertAlign w:val="subscript"/>
        </w:rPr>
        <w:t>k</w:t>
      </w:r>
      <w:r>
        <w:t xml:space="preserve"> increases</w:t>
      </w:r>
    </w:p>
    <w:p w14:paraId="61139385" w14:textId="49ECF8B1" w:rsidR="009C7E45" w:rsidRDefault="006944CD" w:rsidP="006944CD">
      <w:pPr>
        <w:pStyle w:val="Bulletca-b"/>
        <w:numPr>
          <w:ilvl w:val="0"/>
          <w:numId w:val="0"/>
        </w:numPr>
        <w:ind w:left="792"/>
      </w:pPr>
      <w:r>
        <w:tab/>
        <w:t xml:space="preserve">: </w:t>
      </w:r>
      <w:r w:rsidR="00466185">
        <w:t>a hill</w:t>
      </w:r>
      <w:r>
        <w:t xml:space="preserve">, </w:t>
      </w:r>
      <w:r w:rsidR="00466185">
        <w:t xml:space="preserve">a </w:t>
      </w:r>
      <w:r>
        <w:t>valley, or a snake</w:t>
      </w:r>
    </w:p>
    <w:p w14:paraId="2CD5E01A" w14:textId="687425C6" w:rsidR="009C7E45" w:rsidRDefault="00466185" w:rsidP="009C7E45">
      <w:pPr>
        <w:pStyle w:val="Bulletca-b"/>
      </w:pPr>
      <w:r>
        <w:t>L</w:t>
      </w:r>
      <w:r w:rsidR="009C7E45">
        <w:t>evel off at values other than 1</w:t>
      </w:r>
      <w:r>
        <w:t xml:space="preserve"> or 0</w:t>
      </w:r>
    </w:p>
    <w:p w14:paraId="446D7567" w14:textId="42C5390E" w:rsidR="002628BD" w:rsidRDefault="009C7E45" w:rsidP="00C564FA">
      <w:pPr>
        <w:pStyle w:val="Numberedhanging"/>
        <w:numPr>
          <w:ilvl w:val="0"/>
          <w:numId w:val="5"/>
        </w:numPr>
      </w:pPr>
      <w:r>
        <w:t xml:space="preserve">This </w:t>
      </w:r>
      <w:r w:rsidR="006944CD">
        <w:t xml:space="preserve">is </w:t>
      </w:r>
      <w:r>
        <w:t xml:space="preserve">how </w:t>
      </w:r>
      <w:r w:rsidR="006E4B8A">
        <w:t>polynomials lead to nonlinearities</w:t>
      </w:r>
      <w:r>
        <w:t>…</w:t>
      </w:r>
      <w:r w:rsidR="002628BD">
        <w:br w:type="page"/>
      </w:r>
    </w:p>
    <w:p w14:paraId="363DBECB" w14:textId="77777777" w:rsidR="002628BD" w:rsidRDefault="002628BD" w:rsidP="00962607">
      <w:pPr>
        <w:pStyle w:val="Heading3"/>
      </w:pPr>
      <w:r>
        <w:lastRenderedPageBreak/>
        <w:t>Top view of logit with x and x</w:t>
      </w:r>
      <w:r w:rsidRPr="009864C5">
        <w:rPr>
          <w:vertAlign w:val="superscript"/>
        </w:rPr>
        <w:t>2</w:t>
      </w:r>
    </w:p>
    <w:p w14:paraId="79CD4B6F" w14:textId="77777777" w:rsidR="002628BD" w:rsidRPr="009864C5" w:rsidRDefault="002628BD" w:rsidP="002E19A2">
      <w:r>
        <w:rPr>
          <w:noProof/>
        </w:rPr>
        <w:drawing>
          <wp:inline distT="0" distB="0" distL="0" distR="0" wp14:anchorId="771084F6" wp14:editId="4FC9C402">
            <wp:extent cx="7132320" cy="5349240"/>
            <wp:effectExtent l="0" t="0" r="0" b="3810"/>
            <wp:docPr id="32" name="Picture 32" descr="D:\Dropbox\CDA_classes\CDA iu 2015\Write\graphs added\sg2 brm3d\brm3d_xsq_b2LT0V1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D:\Dropbox\CDA_classes\CDA iu 2015\Write\graphs added\sg2 brm3d\brm3d_xsq_b2LT0V1_top.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132320" cy="5349240"/>
                    </a:xfrm>
                    <a:prstGeom prst="rect">
                      <a:avLst/>
                    </a:prstGeom>
                    <a:noFill/>
                    <a:ln>
                      <a:noFill/>
                    </a:ln>
                  </pic:spPr>
                </pic:pic>
              </a:graphicData>
            </a:graphic>
          </wp:inline>
        </w:drawing>
      </w:r>
      <w:r>
        <w:tab/>
      </w:r>
    </w:p>
    <w:p w14:paraId="53D3CB6C" w14:textId="77777777" w:rsidR="002628BD" w:rsidRDefault="002628BD" w:rsidP="00962607">
      <w:pPr>
        <w:pStyle w:val="Heading3"/>
      </w:pPr>
      <w:r>
        <w:lastRenderedPageBreak/>
        <w:t>Front view</w:t>
      </w:r>
      <w:r w:rsidRPr="00D07769">
        <w:t xml:space="preserve"> </w:t>
      </w:r>
      <w:r>
        <w:t>of logit with x and x</w:t>
      </w:r>
      <w:r w:rsidRPr="009864C5">
        <w:rPr>
          <w:vertAlign w:val="superscript"/>
        </w:rPr>
        <w:t>2</w:t>
      </w:r>
    </w:p>
    <w:p w14:paraId="7F2FCFDD" w14:textId="77777777" w:rsidR="002628BD" w:rsidRPr="00D07769" w:rsidRDefault="002628BD" w:rsidP="00D07769">
      <w:pPr>
        <w:widowControl/>
        <w:autoSpaceDE/>
        <w:autoSpaceDN/>
        <w:adjustRightInd/>
        <w:spacing w:before="0" w:after="0"/>
      </w:pPr>
      <w:r>
        <w:rPr>
          <w:noProof/>
        </w:rPr>
        <w:drawing>
          <wp:inline distT="0" distB="0" distL="0" distR="0" wp14:anchorId="0A715746" wp14:editId="392DC40A">
            <wp:extent cx="7040880" cy="5280660"/>
            <wp:effectExtent l="0" t="0" r="7620" b="0"/>
            <wp:docPr id="37" name="Picture 37" descr="D:\Dropbox\CDA_classes\CDA iu 2015\Write\graphs added\sg2 brm3d\brm3d_xsq_b2LT0V1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D:\Dropbox\CDA_classes\CDA iu 2015\Write\graphs added\sg2 brm3d\brm3d_xsq_b2LT0V1_front.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040880" cy="5280660"/>
                    </a:xfrm>
                    <a:prstGeom prst="rect">
                      <a:avLst/>
                    </a:prstGeom>
                    <a:noFill/>
                    <a:ln>
                      <a:noFill/>
                    </a:ln>
                  </pic:spPr>
                </pic:pic>
              </a:graphicData>
            </a:graphic>
          </wp:inline>
        </w:drawing>
      </w:r>
      <w:r>
        <w:br w:type="page"/>
      </w:r>
    </w:p>
    <w:p w14:paraId="6846451F" w14:textId="77777777" w:rsidR="002628BD" w:rsidRDefault="002628BD" w:rsidP="00962607">
      <w:pPr>
        <w:pStyle w:val="Heading3"/>
      </w:pPr>
      <w:r>
        <w:lastRenderedPageBreak/>
        <w:t>Side view of logit with x and x</w:t>
      </w:r>
      <w:r w:rsidRPr="009864C5">
        <w:rPr>
          <w:vertAlign w:val="superscript"/>
        </w:rPr>
        <w:t>2</w:t>
      </w:r>
    </w:p>
    <w:p w14:paraId="6AD6AF91" w14:textId="77777777" w:rsidR="002628BD" w:rsidRPr="009864C5" w:rsidRDefault="002628BD" w:rsidP="002E19A2">
      <w:r>
        <w:rPr>
          <w:noProof/>
        </w:rPr>
        <w:drawing>
          <wp:inline distT="0" distB="0" distL="0" distR="0" wp14:anchorId="2BC68289" wp14:editId="798A7F82">
            <wp:extent cx="7315200" cy="3826934"/>
            <wp:effectExtent l="0" t="0" r="0" b="2540"/>
            <wp:docPr id="40" name="Picture 40" descr="D:\Dropbox\CDA_classes\CDA iu 2015\Write\graphs added\sg2 brm3d\brm3d_xsq_b2LT0V1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D:\Dropbox\CDA_classes\CDA iu 2015\Write\graphs added\sg2 brm3d\brm3d_xsq_b2LT0V1_side.png"/>
                    <pic:cNvPicPr>
                      <a:picLocks noChangeAspect="1" noChangeArrowheads="1"/>
                    </pic:cNvPicPr>
                  </pic:nvPicPr>
                  <pic:blipFill rotWithShape="1">
                    <a:blip r:embed="rId393">
                      <a:extLst>
                        <a:ext uri="{28A0092B-C50C-407E-A947-70E740481C1C}">
                          <a14:useLocalDpi xmlns:a14="http://schemas.microsoft.com/office/drawing/2010/main" val="0"/>
                        </a:ext>
                      </a:extLst>
                    </a:blip>
                    <a:srcRect t="15741" b="14506"/>
                    <a:stretch/>
                  </pic:blipFill>
                  <pic:spPr bwMode="auto">
                    <a:xfrm>
                      <a:off x="0" y="0"/>
                      <a:ext cx="7315200" cy="3826934"/>
                    </a:xfrm>
                    <a:prstGeom prst="rect">
                      <a:avLst/>
                    </a:prstGeom>
                    <a:noFill/>
                    <a:ln>
                      <a:noFill/>
                    </a:ln>
                    <a:extLst>
                      <a:ext uri="{53640926-AAD7-44D8-BBD7-CCE9431645EC}">
                        <a14:shadowObscured xmlns:a14="http://schemas.microsoft.com/office/drawing/2010/main"/>
                      </a:ext>
                    </a:extLst>
                  </pic:spPr>
                </pic:pic>
              </a:graphicData>
            </a:graphic>
          </wp:inline>
        </w:drawing>
      </w:r>
    </w:p>
    <w:p w14:paraId="491A50CD" w14:textId="77777777" w:rsidR="002628BD" w:rsidRDefault="002628BD" w:rsidP="002E19A2">
      <w:r>
        <w:br w:type="page"/>
      </w:r>
    </w:p>
    <w:p w14:paraId="3E8B0EA5" w14:textId="4AD9FB7D" w:rsidR="002628BD" w:rsidRDefault="002628BD" w:rsidP="003F6D97">
      <w:pPr>
        <w:pStyle w:val="Heading2"/>
      </w:pPr>
      <w:bookmarkStart w:id="180" w:name="_Toc489277132"/>
      <w:bookmarkStart w:id="181" w:name="_Toc510954468"/>
      <w:r w:rsidRPr="00E22B7F">
        <w:lastRenderedPageBreak/>
        <w:t>Logit models for diabetes</w:t>
      </w:r>
      <w:bookmarkEnd w:id="180"/>
      <w:r w:rsidR="00466185">
        <w:t xml:space="preserve"> - #3</w:t>
      </w:r>
      <w:bookmarkEnd w:id="181"/>
    </w:p>
    <w:p w14:paraId="4EE1BBD4" w14:textId="18D333FF" w:rsidR="00FD7E5C" w:rsidRDefault="006E4B8A" w:rsidP="0097606C">
      <w:pPr>
        <w:pStyle w:val="Numberedhanging"/>
        <w:numPr>
          <w:ilvl w:val="0"/>
          <w:numId w:val="181"/>
        </w:numPr>
      </w:pPr>
      <w:r>
        <w:t xml:space="preserve">To address the nonparametric results, </w:t>
      </w:r>
      <w:r w:rsidR="00936A43">
        <w:t>add age and age-squared to the model</w:t>
      </w:r>
    </w:p>
    <w:p w14:paraId="06A8CC51" w14:textId="37438D66" w:rsidR="006E4B8A" w:rsidRDefault="00936A43" w:rsidP="0097606C">
      <w:pPr>
        <w:pStyle w:val="Numberedhanging"/>
        <w:numPr>
          <w:ilvl w:val="0"/>
          <w:numId w:val="181"/>
        </w:numPr>
      </w:pPr>
      <w:r>
        <w:t>To select the model</w:t>
      </w:r>
    </w:p>
    <w:p w14:paraId="75063F91" w14:textId="20C21E12" w:rsidR="00FD7E5C" w:rsidRDefault="00FD7E5C" w:rsidP="006E4B8A">
      <w:pPr>
        <w:pStyle w:val="Bulletca-b"/>
      </w:pPr>
      <w:r>
        <w:t>AIC and BIC to compare fits</w:t>
      </w:r>
    </w:p>
    <w:p w14:paraId="2527FA22" w14:textId="7D2E4C63" w:rsidR="00FD7E5C" w:rsidRPr="00FD7E5C" w:rsidRDefault="00FD7E5C" w:rsidP="006E4B8A">
      <w:pPr>
        <w:pStyle w:val="Bulletca-b"/>
      </w:pPr>
      <w:r>
        <w:t>Compare predictions and marginal effects</w:t>
      </w:r>
    </w:p>
    <w:p w14:paraId="01E0998B" w14:textId="7BA81FE1" w:rsidR="00123346" w:rsidRDefault="00123346" w:rsidP="00123346">
      <w:pPr>
        <w:pStyle w:val="Heading3"/>
      </w:pPr>
      <w:r>
        <w:t>Fit models</w:t>
      </w:r>
      <w:r w:rsidR="00FD7E5C">
        <w:t xml:space="preserve"> and </w:t>
      </w:r>
      <w:r w:rsidR="00936A43">
        <w:t>store</w:t>
      </w:r>
      <w:r w:rsidR="006E4B8A">
        <w:t xml:space="preserve"> estimates</w:t>
      </w:r>
    </w:p>
    <w:p w14:paraId="3071E4F0" w14:textId="77777777" w:rsidR="00123346" w:rsidRDefault="00123346" w:rsidP="00BF3405">
      <w:pPr>
        <w:pStyle w:val="Fix14ca-4"/>
      </w:pPr>
      <w:r>
        <w:t>svy: logit diabetes c.age i.female i.ed4cat, or</w:t>
      </w:r>
    </w:p>
    <w:p w14:paraId="1C688C61" w14:textId="45BA90C8" w:rsidR="00123346" w:rsidRDefault="00123346" w:rsidP="00BF3405">
      <w:pPr>
        <w:pStyle w:val="Fix14ca-4"/>
      </w:pPr>
      <w:r>
        <w:t>est store dMage1</w:t>
      </w:r>
      <w:r w:rsidR="00936A43">
        <w:t xml:space="preserve"> // age</w:t>
      </w:r>
    </w:p>
    <w:p w14:paraId="708F3457" w14:textId="77777777" w:rsidR="00123346" w:rsidRDefault="00123346" w:rsidP="00BF3405">
      <w:pPr>
        <w:pStyle w:val="Fix14ca-4"/>
      </w:pPr>
    </w:p>
    <w:p w14:paraId="40D7DA07" w14:textId="77777777" w:rsidR="00123346" w:rsidRDefault="00123346" w:rsidP="00BF3405">
      <w:pPr>
        <w:pStyle w:val="Fix14ca-4"/>
      </w:pPr>
      <w:r>
        <w:t>svy: logit diabetes c.age##c.age i.female i.ed4cat, or</w:t>
      </w:r>
    </w:p>
    <w:p w14:paraId="33D41217" w14:textId="548AA258" w:rsidR="00123346" w:rsidRDefault="00123346" w:rsidP="00BF3405">
      <w:pPr>
        <w:pStyle w:val="Fix14ca-4"/>
      </w:pPr>
      <w:r>
        <w:t>est store dMage2</w:t>
      </w:r>
      <w:r w:rsidR="00936A43">
        <w:t xml:space="preserve"> // age + age-squared</w:t>
      </w:r>
    </w:p>
    <w:p w14:paraId="2819F47C" w14:textId="77777777" w:rsidR="00123346" w:rsidRDefault="00123346" w:rsidP="00BF3405">
      <w:pPr>
        <w:pStyle w:val="Fix14ca-4"/>
      </w:pPr>
    </w:p>
    <w:p w14:paraId="06C4F9B7" w14:textId="77777777" w:rsidR="00123346" w:rsidRDefault="00123346" w:rsidP="00BF3405">
      <w:pPr>
        <w:pStyle w:val="Fix14ca-4"/>
      </w:pPr>
      <w:r>
        <w:t>svy: logit diabetes c.age c.age#c.age c.age#c.age#c.age i.female i.ed4cat</w:t>
      </w:r>
    </w:p>
    <w:p w14:paraId="4DAC8B97" w14:textId="2A3D54FC" w:rsidR="00123346" w:rsidRDefault="00123346" w:rsidP="00BF3405">
      <w:pPr>
        <w:pStyle w:val="Fix14ca-4"/>
      </w:pPr>
      <w:r>
        <w:t>est store dMage3</w:t>
      </w:r>
      <w:r w:rsidR="00936A43">
        <w:t xml:space="preserve"> // age + age-squared + age-cubed</w:t>
      </w:r>
    </w:p>
    <w:p w14:paraId="4EBF5498" w14:textId="77777777" w:rsidR="00123346" w:rsidRDefault="00123346" w:rsidP="00BF3405">
      <w:pPr>
        <w:pStyle w:val="Fix14ca-4"/>
      </w:pPr>
    </w:p>
    <w:p w14:paraId="5911B046" w14:textId="77777777" w:rsidR="006E4B8A" w:rsidRDefault="006E4B8A" w:rsidP="006E4B8A">
      <w:pPr>
        <w:pStyle w:val="Fix14ca-4"/>
      </w:pPr>
      <w:r>
        <w:t>estimates table dMage1 dMage2 dMage3, title(diabetes) ///</w:t>
      </w:r>
    </w:p>
    <w:p w14:paraId="1232A473" w14:textId="77777777" w:rsidR="006E4B8A" w:rsidRDefault="006E4B8A" w:rsidP="006E4B8A">
      <w:pPr>
        <w:pStyle w:val="Fix14ca-4"/>
      </w:pPr>
      <w:r>
        <w:t xml:space="preserve">    eform b(%9.5f) p(%9.3f) </w:t>
      </w:r>
    </w:p>
    <w:p w14:paraId="3CC8BC61" w14:textId="7BEFB8D1" w:rsidR="00123346" w:rsidRDefault="00123346">
      <w:pPr>
        <w:widowControl/>
        <w:autoSpaceDE/>
        <w:autoSpaceDN/>
        <w:adjustRightInd/>
        <w:spacing w:before="0" w:after="0"/>
      </w:pPr>
      <w:r>
        <w:br w:type="page"/>
      </w:r>
    </w:p>
    <w:p w14:paraId="36921320" w14:textId="1CF48D5E" w:rsidR="00123346" w:rsidRDefault="00123346" w:rsidP="00565803">
      <w:pPr>
        <w:pStyle w:val="Heading4"/>
      </w:pPr>
      <w:r>
        <w:lastRenderedPageBreak/>
        <w:t>Logit estimates for diabetes models</w:t>
      </w:r>
    </w:p>
    <w:p w14:paraId="42EDBBFC" w14:textId="6452C5A7" w:rsidR="00FD7E5C" w:rsidRDefault="00FD7E5C" w:rsidP="00FD7E5C">
      <w:r>
        <w:t>The coefficients provide little insight into which model to choose</w:t>
      </w:r>
    </w:p>
    <w:p w14:paraId="1FB33E0A" w14:textId="77777777" w:rsidR="006E4B8A" w:rsidRDefault="006E4B8A" w:rsidP="006E4B8A">
      <w:pPr>
        <w:pStyle w:val="Fix14ca-4"/>
      </w:pPr>
      <w:r>
        <w:t xml:space="preserve">    Variable |  dMage1      dMage2      dMage3    </w:t>
      </w:r>
    </w:p>
    <w:p w14:paraId="3A5FD37C" w14:textId="77777777" w:rsidR="006E4B8A" w:rsidRDefault="006E4B8A" w:rsidP="006E4B8A">
      <w:pPr>
        <w:pStyle w:val="Fix14ca-4"/>
      </w:pPr>
      <w:r>
        <w:t>-------------+------------------------------------</w:t>
      </w:r>
    </w:p>
    <w:p w14:paraId="3A9CD472" w14:textId="77777777" w:rsidR="006E4B8A" w:rsidRDefault="006E4B8A" w:rsidP="006E4B8A">
      <w:pPr>
        <w:pStyle w:val="Fix14ca-4"/>
      </w:pPr>
      <w:r>
        <w:t xml:space="preserve">      female |</w:t>
      </w:r>
    </w:p>
    <w:p w14:paraId="2D8EE2FF" w14:textId="77777777" w:rsidR="006E4B8A" w:rsidRDefault="006E4B8A" w:rsidP="006E4B8A">
      <w:pPr>
        <w:pStyle w:val="Fix14ca-4"/>
      </w:pPr>
      <w:r>
        <w:t xml:space="preserve">     female  |   0.80854     0.81816     0.81815  </w:t>
      </w:r>
    </w:p>
    <w:p w14:paraId="5DA71259" w14:textId="77777777" w:rsidR="006E4B8A" w:rsidRDefault="006E4B8A" w:rsidP="006E4B8A">
      <w:pPr>
        <w:pStyle w:val="Fix14ca-4"/>
      </w:pPr>
      <w:r>
        <w:t xml:space="preserve">             |     0.000       0.000       0.000  </w:t>
      </w:r>
    </w:p>
    <w:p w14:paraId="26E5C7DF" w14:textId="77777777" w:rsidR="006E4B8A" w:rsidRDefault="006E4B8A" w:rsidP="006E4B8A">
      <w:pPr>
        <w:pStyle w:val="Fix14ca-4"/>
      </w:pPr>
      <w:r>
        <w:t xml:space="preserve">      ed4cat |</w:t>
      </w:r>
    </w:p>
    <w:p w14:paraId="58317EC4" w14:textId="77777777" w:rsidR="006E4B8A" w:rsidRDefault="006E4B8A" w:rsidP="006E4B8A">
      <w:pPr>
        <w:pStyle w:val="Fix14ca-4"/>
      </w:pPr>
      <w:r>
        <w:t xml:space="preserve">   12 years  |   0.66281     0.65679     0.65678  </w:t>
      </w:r>
    </w:p>
    <w:p w14:paraId="7DD90D5A" w14:textId="77777777" w:rsidR="006E4B8A" w:rsidRDefault="006E4B8A" w:rsidP="006E4B8A">
      <w:pPr>
        <w:pStyle w:val="Fix14ca-4"/>
      </w:pPr>
      <w:r>
        <w:t xml:space="preserve">             |     0.000       0.000       0.000  </w:t>
      </w:r>
    </w:p>
    <w:p w14:paraId="0AE221F8" w14:textId="77777777" w:rsidR="006E4B8A" w:rsidRDefault="006E4B8A" w:rsidP="006E4B8A">
      <w:pPr>
        <w:pStyle w:val="Fix14ca-4"/>
      </w:pPr>
      <w:r>
        <w:t xml:space="preserve">13-15 years  |   0.54123     0.55383     0.55378  </w:t>
      </w:r>
    </w:p>
    <w:p w14:paraId="203DECB4" w14:textId="77777777" w:rsidR="006E4B8A" w:rsidRDefault="006E4B8A" w:rsidP="006E4B8A">
      <w:pPr>
        <w:pStyle w:val="Fix14ca-4"/>
      </w:pPr>
      <w:r>
        <w:t xml:space="preserve">             |     0.000       0.000       0.000  </w:t>
      </w:r>
    </w:p>
    <w:p w14:paraId="02AE856B" w14:textId="77777777" w:rsidR="006E4B8A" w:rsidRDefault="006E4B8A" w:rsidP="006E4B8A">
      <w:pPr>
        <w:pStyle w:val="Fix14ca-4"/>
      </w:pPr>
      <w:r>
        <w:t xml:space="preserve">  16+ years  |   0.44993     0.45797     0.45794  </w:t>
      </w:r>
    </w:p>
    <w:p w14:paraId="7C410D0B" w14:textId="77777777" w:rsidR="006E4B8A" w:rsidRDefault="006E4B8A" w:rsidP="006E4B8A">
      <w:pPr>
        <w:pStyle w:val="Fix14ca-4"/>
      </w:pPr>
      <w:r>
        <w:t xml:space="preserve">             |     0.000       0.000       0.000  </w:t>
      </w:r>
    </w:p>
    <w:p w14:paraId="669E6186" w14:textId="77777777" w:rsidR="006E4B8A" w:rsidRDefault="006E4B8A" w:rsidP="006E4B8A">
      <w:pPr>
        <w:pStyle w:val="Fix14ca-4"/>
      </w:pPr>
      <w:r>
        <w:t xml:space="preserve">             |</w:t>
      </w:r>
    </w:p>
    <w:p w14:paraId="41A6F490" w14:textId="77777777" w:rsidR="00936A43" w:rsidRDefault="00936A43" w:rsidP="00936A43">
      <w:pPr>
        <w:pStyle w:val="Fix14ca-4"/>
      </w:pPr>
      <w:r>
        <w:t xml:space="preserve">         age |   1.00656     1.29691     1.25235  </w:t>
      </w:r>
    </w:p>
    <w:p w14:paraId="3D01142D" w14:textId="77777777" w:rsidR="00936A43" w:rsidRDefault="00936A43" w:rsidP="00936A43">
      <w:pPr>
        <w:pStyle w:val="Fix14ca-4"/>
      </w:pPr>
      <w:r>
        <w:t xml:space="preserve">             |     0.003       0.000       0.511  </w:t>
      </w:r>
    </w:p>
    <w:p w14:paraId="65102C44" w14:textId="77777777" w:rsidR="006E4B8A" w:rsidRDefault="006E4B8A" w:rsidP="006E4B8A">
      <w:pPr>
        <w:pStyle w:val="Fix14ca-4"/>
      </w:pPr>
      <w:r>
        <w:t xml:space="preserve"> c.age#c.age |               0.99819     0.99869  </w:t>
      </w:r>
    </w:p>
    <w:p w14:paraId="4B479BF0" w14:textId="77777777" w:rsidR="00936A43" w:rsidRDefault="006E4B8A" w:rsidP="006E4B8A">
      <w:pPr>
        <w:pStyle w:val="Fix14ca-4"/>
      </w:pPr>
      <w:r>
        <w:t xml:space="preserve">             |                 0.000       0.784</w:t>
      </w:r>
    </w:p>
    <w:p w14:paraId="2D181F3A" w14:textId="54B10077" w:rsidR="006E4B8A" w:rsidRDefault="006E4B8A" w:rsidP="006E4B8A">
      <w:pPr>
        <w:pStyle w:val="Fix14ca-4"/>
      </w:pPr>
      <w:r>
        <w:t>c.age#c.age#</w:t>
      </w:r>
      <w:r w:rsidR="00936A43">
        <w:t xml:space="preserve"> </w:t>
      </w:r>
      <w:r>
        <w:t>|</w:t>
      </w:r>
      <w:r w:rsidR="00936A43">
        <w:t xml:space="preserve">                           1.00000  </w:t>
      </w:r>
    </w:p>
    <w:p w14:paraId="1172C31F" w14:textId="06A5E78F" w:rsidR="006E4B8A" w:rsidRDefault="006E4B8A" w:rsidP="006E4B8A">
      <w:pPr>
        <w:pStyle w:val="Fix14ca-4"/>
      </w:pPr>
      <w:r>
        <w:t xml:space="preserve">       c.age |</w:t>
      </w:r>
      <w:r w:rsidR="00936A43">
        <w:t xml:space="preserve">                             0.915 </w:t>
      </w:r>
      <w:r>
        <w:t xml:space="preserve"> </w:t>
      </w:r>
    </w:p>
    <w:p w14:paraId="7AB447F0" w14:textId="708B12CE" w:rsidR="006E4B8A" w:rsidRDefault="006E4B8A" w:rsidP="006E4B8A">
      <w:pPr>
        <w:pStyle w:val="Fix14ca-4"/>
      </w:pPr>
      <w:r>
        <w:t xml:space="preserve">             | </w:t>
      </w:r>
    </w:p>
    <w:p w14:paraId="26672C08" w14:textId="77777777" w:rsidR="006E4B8A" w:rsidRDefault="006E4B8A" w:rsidP="006E4B8A">
      <w:pPr>
        <w:pStyle w:val="Fix14ca-4"/>
      </w:pPr>
      <w:r>
        <w:t xml:space="preserve">       _cons |   0.25513     0.00004     0.00010  </w:t>
      </w:r>
    </w:p>
    <w:p w14:paraId="5F10E3BB" w14:textId="77777777" w:rsidR="006E4B8A" w:rsidRDefault="006E4B8A" w:rsidP="006E4B8A">
      <w:pPr>
        <w:pStyle w:val="Fix14ca-4"/>
      </w:pPr>
      <w:r>
        <w:t xml:space="preserve">             |     0.000       0.000       0.254  </w:t>
      </w:r>
    </w:p>
    <w:p w14:paraId="25FD58F3" w14:textId="77777777" w:rsidR="006E4B8A" w:rsidRDefault="006E4B8A" w:rsidP="006E4B8A">
      <w:pPr>
        <w:pStyle w:val="Fix14ca-4"/>
      </w:pPr>
      <w:r>
        <w:t>--------------------------------------------------</w:t>
      </w:r>
    </w:p>
    <w:p w14:paraId="29788C35" w14:textId="4E454304" w:rsidR="00123346" w:rsidRDefault="006E4B8A" w:rsidP="006E4B8A">
      <w:pPr>
        <w:pStyle w:val="Fix14ca-4"/>
      </w:pPr>
      <w:r>
        <w:t xml:space="preserve">                                       legend: b/p</w:t>
      </w:r>
      <w:r w:rsidR="00123346">
        <w:br w:type="page"/>
      </w:r>
    </w:p>
    <w:p w14:paraId="26EF6AE4" w14:textId="0FBB0E9E" w:rsidR="007705F7" w:rsidRDefault="007705F7" w:rsidP="0018146C">
      <w:pPr>
        <w:pStyle w:val="Heading3"/>
      </w:pPr>
      <w:r>
        <w:lastRenderedPageBreak/>
        <w:t xml:space="preserve">IC measures from </w:t>
      </w:r>
      <w:r w:rsidRPr="007705F7">
        <w:rPr>
          <w:u w:val="single"/>
        </w:rPr>
        <w:t>non-svy</w:t>
      </w:r>
      <w:r>
        <w:t xml:space="preserve"> model fitting</w:t>
      </w:r>
      <w:r w:rsidR="00366C3C">
        <w:t xml:space="preserve"> - #3.2</w:t>
      </w:r>
    </w:p>
    <w:p w14:paraId="6ACCAFDB" w14:textId="40E9ACD6" w:rsidR="006E4B8A" w:rsidRPr="006E4B8A" w:rsidRDefault="00936A43" w:rsidP="0097606C">
      <w:pPr>
        <w:pStyle w:val="Numberedhanging"/>
        <w:numPr>
          <w:ilvl w:val="0"/>
          <w:numId w:val="182"/>
        </w:numPr>
      </w:pPr>
      <w:r>
        <w:t xml:space="preserve">Since </w:t>
      </w:r>
      <w:r w:rsidR="006E4B8A">
        <w:t>IC measures are not defined with survey estimation, models are estimate without adjusting for the complex sampling</w:t>
      </w:r>
    </w:p>
    <w:p w14:paraId="7A178336" w14:textId="77777777" w:rsidR="005D4EEB" w:rsidRPr="005D4EEB" w:rsidRDefault="005D4EEB" w:rsidP="0018146C">
      <w:pPr>
        <w:pStyle w:val="Fix16baseca-6"/>
        <w:rPr>
          <w:sz w:val="18"/>
        </w:rPr>
      </w:pPr>
    </w:p>
    <w:p w14:paraId="01119B56" w14:textId="41A5360E" w:rsidR="0018146C" w:rsidRDefault="0018146C" w:rsidP="0018146C">
      <w:pPr>
        <w:pStyle w:val="Fix16baseca-6"/>
      </w:pPr>
      <w:r>
        <w:t xml:space="preserve">    </w:t>
      </w:r>
      <w:r w:rsidR="005D4EEB">
        <w:t xml:space="preserve">         </w:t>
      </w:r>
      <w:r>
        <w:t xml:space="preserve">|  nosvyM1     nosvyM2     nosvyM3   </w:t>
      </w:r>
    </w:p>
    <w:p w14:paraId="1B80E618" w14:textId="77777777" w:rsidR="0018146C" w:rsidRDefault="0018146C" w:rsidP="0018146C">
      <w:pPr>
        <w:pStyle w:val="Fix16baseca-6"/>
      </w:pPr>
      <w:r>
        <w:t>-------------+------------------------------------</w:t>
      </w:r>
    </w:p>
    <w:p w14:paraId="0A2DADB0" w14:textId="77777777" w:rsidR="0018146C" w:rsidRDefault="0018146C" w:rsidP="0018146C">
      <w:pPr>
        <w:pStyle w:val="Fix16baseca-6"/>
      </w:pPr>
      <w:r>
        <w:t xml:space="preserve">         bic |  17569.00    </w:t>
      </w:r>
      <w:r w:rsidRPr="0018146C">
        <w:rPr>
          <w:u w:val="single"/>
        </w:rPr>
        <w:t>17458.86</w:t>
      </w:r>
      <w:r>
        <w:t xml:space="preserve">    17467.79  </w:t>
      </w:r>
    </w:p>
    <w:p w14:paraId="156CDF9A" w14:textId="77777777" w:rsidR="0018146C" w:rsidRDefault="0018146C" w:rsidP="0018146C">
      <w:pPr>
        <w:pStyle w:val="Fix16baseca-6"/>
      </w:pPr>
      <w:r>
        <w:t xml:space="preserve">         aic |  17522.40    </w:t>
      </w:r>
      <w:r w:rsidRPr="0018146C">
        <w:rPr>
          <w:u w:val="single"/>
        </w:rPr>
        <w:t>17404.50</w:t>
      </w:r>
      <w:r>
        <w:t xml:space="preserve">    17405.66  </w:t>
      </w:r>
    </w:p>
    <w:p w14:paraId="459D6974" w14:textId="1827F065" w:rsidR="0018146C" w:rsidRDefault="0018146C" w:rsidP="0018146C">
      <w:pPr>
        <w:pStyle w:val="Fix16baseca-6"/>
      </w:pPr>
    </w:p>
    <w:p w14:paraId="72941CFB" w14:textId="77777777" w:rsidR="00936A43" w:rsidRDefault="00936A43" w:rsidP="006E4B8A">
      <w:pPr>
        <w:pStyle w:val="Numberedhanging"/>
      </w:pPr>
      <w:r>
        <w:t>Results:</w:t>
      </w:r>
    </w:p>
    <w:p w14:paraId="0BE59E13" w14:textId="37AC61D3" w:rsidR="00936A43" w:rsidRDefault="006E4B8A" w:rsidP="00936A43">
      <w:pPr>
        <w:pStyle w:val="Bulletca-b"/>
      </w:pPr>
      <w:r>
        <w:t>BIC</w:t>
      </w:r>
      <w:r w:rsidR="00936A43">
        <w:t xml:space="preserve"> gives </w:t>
      </w:r>
      <w:r>
        <w:t xml:space="preserve">M2 </w:t>
      </w:r>
      <w:r w:rsidR="00936A43">
        <w:t xml:space="preserve">a </w:t>
      </w:r>
      <w:r>
        <w:t xml:space="preserve">10 points </w:t>
      </w:r>
      <w:r w:rsidR="00936A43">
        <w:t xml:space="preserve">advantage over </w:t>
      </w:r>
      <w:r>
        <w:t>M3</w:t>
      </w:r>
    </w:p>
    <w:p w14:paraId="44877039" w14:textId="6E23A70D" w:rsidR="006E4B8A" w:rsidRDefault="00936A43" w:rsidP="00936A43">
      <w:pPr>
        <w:pStyle w:val="Bulletca-b"/>
      </w:pPr>
      <w:r>
        <w:t xml:space="preserve">AIC gives M2 a 1 point advatntage over M3; </w:t>
      </w:r>
    </w:p>
    <w:p w14:paraId="04D98846" w14:textId="4DF15626" w:rsidR="00936A43" w:rsidRDefault="00936A43" w:rsidP="00936A43">
      <w:pPr>
        <w:pStyle w:val="Bulletca-b"/>
      </w:pPr>
      <w:r>
        <w:t>No support for M1</w:t>
      </w:r>
    </w:p>
    <w:p w14:paraId="3E82D08A" w14:textId="55084228" w:rsidR="00936A43" w:rsidRPr="00936A43" w:rsidRDefault="00936A43" w:rsidP="00936A43">
      <w:pPr>
        <w:pStyle w:val="Numberedhanging"/>
      </w:pPr>
      <w:r>
        <w:t>IC measures support M2</w:t>
      </w:r>
    </w:p>
    <w:p w14:paraId="2FF4A992" w14:textId="0DA1F99A" w:rsidR="007705F7" w:rsidRPr="007705F7" w:rsidRDefault="007705F7" w:rsidP="00FD7E5C">
      <w:pPr>
        <w:pStyle w:val="Fix14ca-4"/>
      </w:pPr>
    </w:p>
    <w:p w14:paraId="46D558BB" w14:textId="03FFFF0A" w:rsidR="002628BD" w:rsidRDefault="002628BD" w:rsidP="007705F7">
      <w:pPr>
        <w:pStyle w:val="Fix16baseca-6"/>
      </w:pPr>
      <w:r>
        <w:br w:type="page"/>
      </w:r>
    </w:p>
    <w:p w14:paraId="48010470" w14:textId="73D1AE1A" w:rsidR="007705F7" w:rsidRDefault="007705F7" w:rsidP="0018146C">
      <w:pPr>
        <w:pStyle w:val="Heading3"/>
      </w:pPr>
      <w:r>
        <w:lastRenderedPageBreak/>
        <w:t>How do the predictions compare?</w:t>
      </w:r>
      <w:r w:rsidR="00366C3C">
        <w:t xml:space="preserve"> - #3.3</w:t>
      </w:r>
    </w:p>
    <w:p w14:paraId="185FB7C6" w14:textId="1E7C96A2" w:rsidR="004040AC" w:rsidRDefault="003E6F52" w:rsidP="004040AC">
      <w:r w:rsidRPr="003E6F52">
        <w:rPr>
          <w:noProof/>
        </w:rPr>
        <w:drawing>
          <wp:inline distT="0" distB="0" distL="0" distR="0" wp14:anchorId="7E9AFF9D" wp14:editId="6E7B78BF">
            <wp:extent cx="6912864" cy="5303520"/>
            <wp:effectExtent l="0" t="0" r="2540" b="0"/>
            <wp:docPr id="28" name="Picture 28" descr="D:\Dropbox\Active\MCO 2018\Work\mco18-nonlin-2018-04-05-diabetes-prob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Dropbox\Active\MCO 2018\Work\mco18-nonlin-2018-04-05-diabetes-prob123.em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912864" cy="5303520"/>
                    </a:xfrm>
                    <a:prstGeom prst="rect">
                      <a:avLst/>
                    </a:prstGeom>
                    <a:noFill/>
                    <a:ln>
                      <a:noFill/>
                    </a:ln>
                  </pic:spPr>
                </pic:pic>
              </a:graphicData>
            </a:graphic>
          </wp:inline>
        </w:drawing>
      </w:r>
      <w:r w:rsidR="004040AC">
        <w:br w:type="page"/>
      </w:r>
    </w:p>
    <w:p w14:paraId="44E8AEF7" w14:textId="0F4BF201" w:rsidR="004040AC" w:rsidRDefault="003E6F52" w:rsidP="004040AC">
      <w:pPr>
        <w:pStyle w:val="Heading3"/>
      </w:pPr>
      <w:r>
        <w:lastRenderedPageBreak/>
        <w:t>Comparing DC(age+10) across models - #3.4</w:t>
      </w:r>
    </w:p>
    <w:p w14:paraId="6F8FD778" w14:textId="1F4576F6" w:rsidR="00B7054F" w:rsidRDefault="00366C3C" w:rsidP="0097606C">
      <w:pPr>
        <w:pStyle w:val="Numberedhanging"/>
        <w:numPr>
          <w:ilvl w:val="0"/>
          <w:numId w:val="183"/>
        </w:numPr>
      </w:pPr>
      <w:r>
        <w:t>Does the effect of age differ across models?</w:t>
      </w:r>
    </w:p>
    <w:p w14:paraId="7781CD4E" w14:textId="77777777" w:rsidR="00B7366E" w:rsidRPr="00B7054F" w:rsidRDefault="00B7366E" w:rsidP="005443A0">
      <w:pPr>
        <w:pStyle w:val="Fix16baseca-6"/>
        <w:rPr>
          <w:sz w:val="12"/>
        </w:rPr>
      </w:pPr>
    </w:p>
    <w:p w14:paraId="088C8625" w14:textId="77777777" w:rsidR="00C61E52" w:rsidRDefault="00C61E52" w:rsidP="00C61E52">
      <w:pPr>
        <w:pStyle w:val="Fix16baseca-6"/>
      </w:pPr>
      <w:r>
        <w:t xml:space="preserve">           |   Change   p-value   Std Err</w:t>
      </w:r>
    </w:p>
    <w:p w14:paraId="1202E919" w14:textId="77777777" w:rsidR="00C61E52" w:rsidRDefault="00C61E52" w:rsidP="00C61E52">
      <w:pPr>
        <w:pStyle w:val="Fix16baseca-6"/>
      </w:pPr>
      <w:r>
        <w:t>---------- +------------------------------</w:t>
      </w:r>
    </w:p>
    <w:p w14:paraId="14B52BA4" w14:textId="77777777" w:rsidR="00C61E52" w:rsidRDefault="00C61E52" w:rsidP="00C61E52">
      <w:pPr>
        <w:pStyle w:val="Fix16baseca-6"/>
      </w:pPr>
      <w:r>
        <w:t xml:space="preserve">M1 ADC     |    0.010**   0.003     0.003 </w:t>
      </w:r>
    </w:p>
    <w:p w14:paraId="0557F7F7" w14:textId="77777777" w:rsidR="00C61E52" w:rsidRDefault="00C61E52" w:rsidP="00C61E52">
      <w:pPr>
        <w:pStyle w:val="Fix16baseca-6"/>
      </w:pPr>
      <w:r>
        <w:t xml:space="preserve">M2 ADC     |    0.004     0.206     0.003 </w:t>
      </w:r>
    </w:p>
    <w:p w14:paraId="1AD079DA" w14:textId="77777777" w:rsidR="00C61E52" w:rsidRDefault="00C61E52" w:rsidP="00C61E52">
      <w:pPr>
        <w:pStyle w:val="Fix16baseca-6"/>
      </w:pPr>
      <w:r>
        <w:t xml:space="preserve">M3 ADC     |    0.003     0.335     0.003 </w:t>
      </w:r>
    </w:p>
    <w:p w14:paraId="4ADF5FBC" w14:textId="77777777" w:rsidR="00C61E52" w:rsidRDefault="00C61E52" w:rsidP="00C61E52">
      <w:pPr>
        <w:pStyle w:val="Fix16baseca-6"/>
      </w:pPr>
      <w:r>
        <w:t xml:space="preserve">                                   </w:t>
      </w:r>
    </w:p>
    <w:p w14:paraId="76688A55" w14:textId="77777777" w:rsidR="00C61E52" w:rsidRDefault="00C61E52" w:rsidP="00C61E52">
      <w:pPr>
        <w:pStyle w:val="Fix16baseca-6"/>
      </w:pPr>
      <w:r>
        <w:t xml:space="preserve">M1 DCR@50  |    0.009**   0.002     0.003 </w:t>
      </w:r>
    </w:p>
    <w:p w14:paraId="238FD352" w14:textId="77777777" w:rsidR="00C61E52" w:rsidRDefault="00C61E52" w:rsidP="00C61E52">
      <w:pPr>
        <w:pStyle w:val="Fix16baseca-6"/>
      </w:pPr>
      <w:r>
        <w:t xml:space="preserve">M2 DCR@50  |    0.072***  0.000     0.007 </w:t>
      </w:r>
    </w:p>
    <w:p w14:paraId="5FAAAEC1" w14:textId="77777777" w:rsidR="00C61E52" w:rsidRDefault="00C61E52" w:rsidP="00C61E52">
      <w:pPr>
        <w:pStyle w:val="Fix16baseca-6"/>
      </w:pPr>
      <w:r>
        <w:t xml:space="preserve">M3 DCR@50  |    0.071***  0.000     0.017 </w:t>
      </w:r>
    </w:p>
    <w:p w14:paraId="31FF0445" w14:textId="77777777" w:rsidR="00C61E52" w:rsidRDefault="00C61E52" w:rsidP="00C61E52">
      <w:pPr>
        <w:pStyle w:val="Fix16baseca-6"/>
      </w:pPr>
      <w:r>
        <w:t xml:space="preserve">                                   </w:t>
      </w:r>
    </w:p>
    <w:p w14:paraId="1F53A2F6" w14:textId="77777777" w:rsidR="00C61E52" w:rsidRDefault="00C61E52" w:rsidP="00C61E52">
      <w:pPr>
        <w:pStyle w:val="Fix16baseca-6"/>
      </w:pPr>
      <w:r>
        <w:t xml:space="preserve">M1 DCR@70  |    0.010**   0.004     0.003 </w:t>
      </w:r>
    </w:p>
    <w:p w14:paraId="669F6D50" w14:textId="77777777" w:rsidR="00C61E52" w:rsidRDefault="00C61E52" w:rsidP="00C61E52">
      <w:pPr>
        <w:pStyle w:val="Fix16baseca-6"/>
      </w:pPr>
      <w:r>
        <w:t xml:space="preserve">M2 DCR@70  |   -0.018***  0.000     0.005 </w:t>
      </w:r>
    </w:p>
    <w:p w14:paraId="0D318DE0" w14:textId="77777777" w:rsidR="00C61E52" w:rsidRDefault="00C61E52" w:rsidP="00C61E52">
      <w:pPr>
        <w:pStyle w:val="Fix16baseca-6"/>
      </w:pPr>
      <w:r>
        <w:t xml:space="preserve">M3 DCR@70  |   -0.018*    0.030     0.008 </w:t>
      </w:r>
    </w:p>
    <w:p w14:paraId="411C8EDC" w14:textId="77777777" w:rsidR="00C61E52" w:rsidRDefault="00C61E52" w:rsidP="00C61E52">
      <w:pPr>
        <w:pStyle w:val="Fix16baseca-6"/>
      </w:pPr>
      <w:r>
        <w:t xml:space="preserve">                                   </w:t>
      </w:r>
    </w:p>
    <w:p w14:paraId="7FA16882" w14:textId="77777777" w:rsidR="00C61E52" w:rsidRDefault="00C61E52" w:rsidP="00C61E52">
      <w:pPr>
        <w:pStyle w:val="Fix16baseca-6"/>
      </w:pPr>
      <w:r>
        <w:t xml:space="preserve">M1 DCR@90  |    0.011**   0.006     0.004 </w:t>
      </w:r>
    </w:p>
    <w:p w14:paraId="6E333437" w14:textId="77777777" w:rsidR="00C61E52" w:rsidRDefault="00C61E52" w:rsidP="00C61E52">
      <w:pPr>
        <w:pStyle w:val="Fix16baseca-6"/>
      </w:pPr>
      <w:r>
        <w:t xml:space="preserve">M2 DCR@90  |   -0.070***  0.000     0.004 </w:t>
      </w:r>
    </w:p>
    <w:p w14:paraId="45CB9AE4" w14:textId="65EB5E2F" w:rsidR="005443A0" w:rsidRDefault="00C61E52" w:rsidP="00C61E52">
      <w:pPr>
        <w:pStyle w:val="Fix16baseca-6"/>
      </w:pPr>
      <w:r>
        <w:t xml:space="preserve">M3 DCR@90  |   -0.072***  0.000     0.014 </w:t>
      </w:r>
    </w:p>
    <w:p w14:paraId="43F7A7B8" w14:textId="1705D21D" w:rsidR="00366C3C" w:rsidRDefault="00366C3C" w:rsidP="00366C3C">
      <w:pPr>
        <w:pStyle w:val="Fix16baseca-6"/>
      </w:pPr>
      <w:r>
        <w:t>---------- +------------------------------</w:t>
      </w:r>
    </w:p>
    <w:p w14:paraId="35FE549A" w14:textId="50547CC5" w:rsidR="005443A0" w:rsidRDefault="00366C3C" w:rsidP="005443A0">
      <w:pPr>
        <w:pStyle w:val="Fix16baseca-6"/>
      </w:pPr>
      <w:r>
        <w:t>*≤.05; **≤.01; ***≤.001</w:t>
      </w:r>
      <w:r w:rsidR="005443A0">
        <w:t xml:space="preserve"> </w:t>
      </w:r>
    </w:p>
    <w:p w14:paraId="5841F904" w14:textId="238767B7" w:rsidR="0031242E" w:rsidRPr="00366C3C" w:rsidRDefault="00366C3C" w:rsidP="0097606C">
      <w:pPr>
        <w:pStyle w:val="Numberedhanging"/>
        <w:numPr>
          <w:ilvl w:val="0"/>
          <w:numId w:val="183"/>
        </w:numPr>
      </w:pPr>
      <w:r>
        <w:t>Which model would you choose? Why is ADC misleading?</w:t>
      </w:r>
      <w:r w:rsidR="0031242E" w:rsidRPr="0031242E">
        <w:br w:type="page"/>
      </w:r>
    </w:p>
    <w:p w14:paraId="1204E88C" w14:textId="07ED1949" w:rsidR="00FD1869" w:rsidRDefault="00652AA2" w:rsidP="00366C3C">
      <w:pPr>
        <w:pStyle w:val="Heading4"/>
      </w:pPr>
      <w:r w:rsidRPr="00366C3C">
        <w:rPr>
          <w:noProof/>
        </w:rPr>
        <w:lastRenderedPageBreak/>
        <w:drawing>
          <wp:anchor distT="0" distB="0" distL="114300" distR="114300" simplePos="0" relativeHeight="251711488" behindDoc="0" locked="0" layoutInCell="1" allowOverlap="1" wp14:anchorId="430D1C56" wp14:editId="7194FAD8">
            <wp:simplePos x="0" y="0"/>
            <wp:positionH relativeFrom="column">
              <wp:posOffset>3935095</wp:posOffset>
            </wp:positionH>
            <wp:positionV relativeFrom="paragraph">
              <wp:posOffset>129159</wp:posOffset>
            </wp:positionV>
            <wp:extent cx="3008376" cy="2441448"/>
            <wp:effectExtent l="0" t="0" r="1905" b="0"/>
            <wp:wrapNone/>
            <wp:docPr id="448" name="Picture 448" descr="D:\Dropbox\Active\MCO 2018\Work\mco18-nonlin-2018-04-08-age-h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D:\Dropbox\Active\MCO 2018\Work\mco18-nonlin-2018-04-08-age-hist.em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008376" cy="244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16B">
        <w:t>Why ADC can be misleading</w:t>
      </w:r>
    </w:p>
    <w:p w14:paraId="1B8A7E14" w14:textId="78A1B8AA" w:rsidR="00652AA2" w:rsidRPr="00652AA2" w:rsidRDefault="00652AA2" w:rsidP="00652AA2">
      <w:pPr>
        <w:rPr>
          <w:sz w:val="20"/>
        </w:rPr>
      </w:pPr>
      <w:r w:rsidRPr="00652AA2">
        <w:rPr>
          <w:noProof/>
          <w:sz w:val="20"/>
        </w:rPr>
        <w:drawing>
          <wp:anchor distT="0" distB="0" distL="114300" distR="114300" simplePos="0" relativeHeight="251710464" behindDoc="0" locked="0" layoutInCell="1" allowOverlap="1" wp14:anchorId="52F38388" wp14:editId="6B7A9442">
            <wp:simplePos x="0" y="0"/>
            <wp:positionH relativeFrom="column">
              <wp:posOffset>529844</wp:posOffset>
            </wp:positionH>
            <wp:positionV relativeFrom="paragraph">
              <wp:posOffset>160909</wp:posOffset>
            </wp:positionV>
            <wp:extent cx="2928767" cy="1990471"/>
            <wp:effectExtent l="0" t="0" r="5080" b="0"/>
            <wp:wrapNone/>
            <wp:docPr id="31" name="Picture 31" descr="D:\Dropbox\Active\MCO 2018\Work\mco18-nonlin-2018-04-05-diabetes-prob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Dropbox\Active\MCO 2018\Work\mco18-nonlin-2018-04-05-diabetes-prob123.emf"/>
                    <pic:cNvPicPr>
                      <a:picLocks noChangeAspect="1" noChangeArrowheads="1"/>
                    </pic:cNvPicPr>
                  </pic:nvPicPr>
                  <pic:blipFill rotWithShape="1">
                    <a:blip r:embed="rId394">
                      <a:extLst>
                        <a:ext uri="{28A0092B-C50C-407E-A947-70E740481C1C}">
                          <a14:useLocalDpi xmlns:a14="http://schemas.microsoft.com/office/drawing/2010/main" val="0"/>
                        </a:ext>
                      </a:extLst>
                    </a:blip>
                    <a:srcRect t="3600" b="7771"/>
                    <a:stretch/>
                  </pic:blipFill>
                  <pic:spPr bwMode="auto">
                    <a:xfrm>
                      <a:off x="0" y="0"/>
                      <a:ext cx="2928767" cy="19904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AA66" w14:textId="50C03442" w:rsidR="00652AA2" w:rsidRDefault="00652AA2" w:rsidP="00652AA2">
      <w:pPr>
        <w:rPr>
          <w:sz w:val="20"/>
        </w:rPr>
      </w:pPr>
    </w:p>
    <w:p w14:paraId="10F9E3E5" w14:textId="598C1D3B" w:rsidR="00652AA2" w:rsidRDefault="00652AA2" w:rsidP="00652AA2">
      <w:pPr>
        <w:rPr>
          <w:sz w:val="20"/>
        </w:rPr>
      </w:pPr>
    </w:p>
    <w:p w14:paraId="6F4A5325" w14:textId="585E9828" w:rsidR="00652AA2" w:rsidRPr="00652AA2" w:rsidRDefault="00652AA2" w:rsidP="00652AA2">
      <w:pPr>
        <w:rPr>
          <w:sz w:val="56"/>
        </w:rPr>
      </w:pPr>
    </w:p>
    <w:p w14:paraId="40000B0D" w14:textId="585E9828" w:rsidR="00652AA2" w:rsidRDefault="00652AA2" w:rsidP="00652AA2">
      <w:pPr>
        <w:rPr>
          <w:sz w:val="20"/>
        </w:rPr>
      </w:pPr>
    </w:p>
    <w:p w14:paraId="308D489B" w14:textId="77777777" w:rsidR="00652AA2" w:rsidRPr="00652AA2" w:rsidRDefault="00652AA2" w:rsidP="00652AA2">
      <w:pPr>
        <w:rPr>
          <w:sz w:val="20"/>
        </w:rPr>
      </w:pPr>
    </w:p>
    <w:p w14:paraId="70BCB0FB" w14:textId="77777777" w:rsidR="00652AA2" w:rsidRPr="00652AA2" w:rsidRDefault="00652AA2" w:rsidP="00652AA2">
      <w:pPr>
        <w:rPr>
          <w:sz w:val="20"/>
        </w:rPr>
      </w:pPr>
    </w:p>
    <w:p w14:paraId="16C740A3" w14:textId="77777777" w:rsidR="00652AA2" w:rsidRPr="00652AA2" w:rsidRDefault="00652AA2" w:rsidP="00652AA2">
      <w:pPr>
        <w:rPr>
          <w:sz w:val="20"/>
        </w:rPr>
      </w:pPr>
    </w:p>
    <w:p w14:paraId="158F10AC" w14:textId="45E81F10" w:rsidR="00D07964" w:rsidRPr="00652AA2" w:rsidRDefault="00652AA2" w:rsidP="00D07964">
      <w:pPr>
        <w:rPr>
          <w:sz w:val="36"/>
        </w:rPr>
      </w:pPr>
      <w:r w:rsidRPr="00652AA2">
        <w:rPr>
          <w:sz w:val="36"/>
        </w:rPr>
        <w:t xml:space="preserve"> </w:t>
      </w:r>
      <w:r w:rsidR="00D07964" w:rsidRPr="00652AA2">
        <w:rPr>
          <w:sz w:val="36"/>
        </w:rPr>
        <w:t>M1: age only</w:t>
      </w:r>
      <w:r w:rsidR="00D07964" w:rsidRPr="00652AA2">
        <w:rPr>
          <w:sz w:val="36"/>
        </w:rPr>
        <w:tab/>
      </w:r>
      <w:r w:rsidR="00D07964" w:rsidRPr="00652AA2">
        <w:rPr>
          <w:sz w:val="36"/>
        </w:rPr>
        <w:tab/>
      </w:r>
      <w:r w:rsidR="00D07964" w:rsidRPr="00652AA2">
        <w:rPr>
          <w:sz w:val="36"/>
        </w:rPr>
        <w:tab/>
      </w:r>
      <w:r w:rsidR="00D07964" w:rsidRPr="00652AA2">
        <w:rPr>
          <w:sz w:val="36"/>
        </w:rPr>
        <w:tab/>
      </w:r>
      <w:r w:rsidR="00D07964" w:rsidRPr="00652AA2">
        <w:rPr>
          <w:sz w:val="36"/>
        </w:rPr>
        <w:tab/>
      </w:r>
      <w:r>
        <w:rPr>
          <w:sz w:val="36"/>
        </w:rPr>
        <w:tab/>
        <w:t xml:space="preserve">  </w:t>
      </w:r>
      <w:r w:rsidR="00D07964" w:rsidRPr="00652AA2">
        <w:rPr>
          <w:sz w:val="36"/>
        </w:rPr>
        <w:t>M2: age and age-squared</w:t>
      </w:r>
    </w:p>
    <w:p w14:paraId="631A3E38" w14:textId="00538969" w:rsidR="002628BD" w:rsidRPr="009459AF" w:rsidRDefault="00D07964" w:rsidP="00D07964">
      <w:pPr>
        <w:ind w:left="3600" w:hanging="3600"/>
      </w:pPr>
      <w:r w:rsidRPr="00D07964">
        <w:rPr>
          <w:noProof/>
        </w:rPr>
        <w:drawing>
          <wp:inline distT="0" distB="0" distL="0" distR="0" wp14:anchorId="621879EC" wp14:editId="141A103D">
            <wp:extent cx="3145536" cy="2560320"/>
            <wp:effectExtent l="0" t="0" r="0" b="0"/>
            <wp:docPr id="472" name="Picture 472" descr="D:\Dropbox\Active\MCO 2018\Work\mco18-nonlin-2018-04-05-dcprob-age-M1d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Dropbox\Active\MCO 2018\Work\mco18-nonlin-2018-04-05-dcprob-age-M1dist.em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145536" cy="2560320"/>
                    </a:xfrm>
                    <a:prstGeom prst="rect">
                      <a:avLst/>
                    </a:prstGeom>
                    <a:noFill/>
                    <a:ln>
                      <a:noFill/>
                    </a:ln>
                  </pic:spPr>
                </pic:pic>
              </a:graphicData>
            </a:graphic>
          </wp:inline>
        </w:drawing>
      </w:r>
      <w:r w:rsidR="00652AA2">
        <w:tab/>
      </w:r>
      <w:r>
        <w:tab/>
      </w:r>
      <w:r w:rsidRPr="00D07964">
        <w:rPr>
          <w:noProof/>
        </w:rPr>
        <w:drawing>
          <wp:inline distT="0" distB="0" distL="0" distR="0" wp14:anchorId="75C00C26" wp14:editId="28ABB6A6">
            <wp:extent cx="3145536" cy="2560320"/>
            <wp:effectExtent l="0" t="0" r="0" b="0"/>
            <wp:docPr id="474" name="Picture 474" descr="D:\Dropbox\Active\MCO 2018\Work\mco18-nonlin-2018-04-05-dcprob-age-M2d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Dropbox\Active\MCO 2018\Work\mco18-nonlin-2018-04-05-dcprob-age-M2dist.emf"/>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145536" cy="2560320"/>
                    </a:xfrm>
                    <a:prstGeom prst="rect">
                      <a:avLst/>
                    </a:prstGeom>
                    <a:noFill/>
                    <a:ln>
                      <a:noFill/>
                    </a:ln>
                  </pic:spPr>
                </pic:pic>
              </a:graphicData>
            </a:graphic>
          </wp:inline>
        </w:drawing>
      </w:r>
      <w:r w:rsidR="002628BD" w:rsidRPr="009459AF">
        <w:br w:type="page"/>
      </w:r>
    </w:p>
    <w:p w14:paraId="6A0CFFCD" w14:textId="1D04089F" w:rsidR="004D3461" w:rsidRDefault="00020C95" w:rsidP="00020C95">
      <w:pPr>
        <w:pStyle w:val="Heading2"/>
      </w:pPr>
      <w:bookmarkStart w:id="182" w:name="_Toc489277131"/>
      <w:bookmarkStart w:id="183" w:name="_Toc510954469"/>
      <w:bookmarkStart w:id="184" w:name="_Toc489277133"/>
      <w:r>
        <w:lastRenderedPageBreak/>
        <w:t>Logit models for arthritis</w:t>
      </w:r>
      <w:bookmarkEnd w:id="182"/>
      <w:bookmarkEnd w:id="183"/>
    </w:p>
    <w:p w14:paraId="7E55F2E0" w14:textId="145E977C" w:rsidR="004D3461" w:rsidRDefault="004D3461" w:rsidP="00C301E3">
      <w:pPr>
        <w:pStyle w:val="Heading3"/>
      </w:pPr>
      <w:r>
        <w:t xml:space="preserve">Logit estimates for </w:t>
      </w:r>
      <w:r w:rsidR="00C9716B">
        <w:t>arthritis</w:t>
      </w:r>
      <w:r>
        <w:t xml:space="preserve"> models</w:t>
      </w:r>
      <w:r w:rsidR="00D07964">
        <w:t xml:space="preserve"> - #4.1</w:t>
      </w:r>
    </w:p>
    <w:p w14:paraId="626542F3" w14:textId="77777777" w:rsidR="00D07964" w:rsidRDefault="00D07964" w:rsidP="00D07964">
      <w:pPr>
        <w:pStyle w:val="Fix14ca-4"/>
      </w:pPr>
      <w:r>
        <w:t xml:space="preserve">    Variable |  aMage1      aMage2      aMage3    </w:t>
      </w:r>
    </w:p>
    <w:p w14:paraId="61C6465B" w14:textId="77777777" w:rsidR="00D07964" w:rsidRDefault="00D07964" w:rsidP="00D07964">
      <w:pPr>
        <w:pStyle w:val="Fix14ca-4"/>
      </w:pPr>
      <w:r>
        <w:t>-------------+------------------------------------</w:t>
      </w:r>
    </w:p>
    <w:p w14:paraId="69D63E7C" w14:textId="77777777" w:rsidR="00D07964" w:rsidRDefault="00D07964" w:rsidP="00D07964">
      <w:pPr>
        <w:pStyle w:val="Fix14ca-4"/>
      </w:pPr>
      <w:r>
        <w:t xml:space="preserve">     female  |   1.77543     1.80948     1.81087  </w:t>
      </w:r>
    </w:p>
    <w:p w14:paraId="5B280A2A" w14:textId="77777777" w:rsidR="00D07964" w:rsidRDefault="00D07964" w:rsidP="00D07964">
      <w:pPr>
        <w:pStyle w:val="Fix14ca-4"/>
      </w:pPr>
      <w:r>
        <w:t xml:space="preserve">             |     0.000       0.000       0.000  </w:t>
      </w:r>
    </w:p>
    <w:p w14:paraId="6279E30D" w14:textId="77777777" w:rsidR="00D07964" w:rsidRDefault="00D07964" w:rsidP="00D07964">
      <w:pPr>
        <w:pStyle w:val="Fix14ca-4"/>
      </w:pPr>
      <w:r>
        <w:t xml:space="preserve">      ed4cat |</w:t>
      </w:r>
    </w:p>
    <w:p w14:paraId="7908559E" w14:textId="77777777" w:rsidR="00D07964" w:rsidRDefault="00D07964" w:rsidP="00D07964">
      <w:pPr>
        <w:pStyle w:val="Fix14ca-4"/>
      </w:pPr>
      <w:r>
        <w:t xml:space="preserve">   12 years  |   0.82788     0.82101     0.82109  </w:t>
      </w:r>
    </w:p>
    <w:p w14:paraId="4FC97DD1" w14:textId="77777777" w:rsidR="00D07964" w:rsidRDefault="00D07964" w:rsidP="00D07964">
      <w:pPr>
        <w:pStyle w:val="Fix14ca-4"/>
      </w:pPr>
      <w:r>
        <w:t xml:space="preserve">             |     0.003       0.002       0.002  </w:t>
      </w:r>
    </w:p>
    <w:p w14:paraId="7FEC98A8" w14:textId="77777777" w:rsidR="00D07964" w:rsidRDefault="00D07964" w:rsidP="00D07964">
      <w:pPr>
        <w:pStyle w:val="Fix14ca-4"/>
      </w:pPr>
      <w:r>
        <w:t xml:space="preserve">13-15 years  |   0.77455     0.79218     0.79310  </w:t>
      </w:r>
    </w:p>
    <w:p w14:paraId="32A96E27" w14:textId="77777777" w:rsidR="00D07964" w:rsidRDefault="00D07964" w:rsidP="00D07964">
      <w:pPr>
        <w:pStyle w:val="Fix14ca-4"/>
      </w:pPr>
      <w:r>
        <w:t xml:space="preserve">             |     0.000       0.001       0.001  </w:t>
      </w:r>
    </w:p>
    <w:p w14:paraId="28F3913B" w14:textId="77777777" w:rsidR="00D07964" w:rsidRDefault="00D07964" w:rsidP="00D07964">
      <w:pPr>
        <w:pStyle w:val="Fix14ca-4"/>
      </w:pPr>
      <w:r>
        <w:t xml:space="preserve">  16+ years  |   0.52825     0.53507     0.53543  </w:t>
      </w:r>
    </w:p>
    <w:p w14:paraId="23174DB7" w14:textId="77777777" w:rsidR="00D07964" w:rsidRDefault="00D07964" w:rsidP="00D07964">
      <w:pPr>
        <w:pStyle w:val="Fix14ca-4"/>
      </w:pPr>
      <w:r>
        <w:t xml:space="preserve">             |     0.000       0.000       0.000  </w:t>
      </w:r>
    </w:p>
    <w:p w14:paraId="500D31AF" w14:textId="77777777" w:rsidR="00D07964" w:rsidRDefault="00D07964" w:rsidP="00D07964">
      <w:pPr>
        <w:pStyle w:val="Fix14ca-4"/>
      </w:pPr>
      <w:r>
        <w:t xml:space="preserve">             |</w:t>
      </w:r>
    </w:p>
    <w:p w14:paraId="7A49C3B4" w14:textId="77777777" w:rsidR="00D07964" w:rsidRDefault="00D07964" w:rsidP="00D07964">
      <w:pPr>
        <w:pStyle w:val="Fix14ca-4"/>
      </w:pPr>
      <w:r>
        <w:t xml:space="preserve">         age |   1.04844     1.35998     2.28835  </w:t>
      </w:r>
    </w:p>
    <w:p w14:paraId="7AE5D8D5" w14:textId="77777777" w:rsidR="00D07964" w:rsidRDefault="00D07964" w:rsidP="00D07964">
      <w:pPr>
        <w:pStyle w:val="Fix14ca-4"/>
      </w:pPr>
      <w:r>
        <w:t xml:space="preserve">             |     0.000       0.000       0.002  </w:t>
      </w:r>
    </w:p>
    <w:p w14:paraId="2537D600" w14:textId="77777777" w:rsidR="00D07964" w:rsidRDefault="00D07964" w:rsidP="00D07964">
      <w:pPr>
        <w:pStyle w:val="Fix14ca-4"/>
      </w:pPr>
      <w:r>
        <w:t xml:space="preserve"> c.age#c.age |               0.99813     0.99076  </w:t>
      </w:r>
    </w:p>
    <w:p w14:paraId="6A198627" w14:textId="77777777" w:rsidR="00D07964" w:rsidRDefault="00D07964" w:rsidP="00D07964">
      <w:pPr>
        <w:pStyle w:val="Fix14ca-4"/>
      </w:pPr>
      <w:r>
        <w:t xml:space="preserve">             |                 0.000       0.014  </w:t>
      </w:r>
    </w:p>
    <w:p w14:paraId="5C85E17C" w14:textId="421D2EF5" w:rsidR="00D07964" w:rsidRDefault="00D07964" w:rsidP="00D07964">
      <w:pPr>
        <w:pStyle w:val="Fix14ca-4"/>
      </w:pPr>
      <w:r>
        <w:t>c.age#c.age#</w:t>
      </w:r>
      <w:r w:rsidR="005D4EEB">
        <w:t xml:space="preserve"> </w:t>
      </w:r>
      <w:r>
        <w:t>|</w:t>
      </w:r>
      <w:r w:rsidR="00652AA2">
        <w:t xml:space="preserve">                           1.00003  </w:t>
      </w:r>
    </w:p>
    <w:p w14:paraId="7D6D1B02" w14:textId="4CD0246E" w:rsidR="00D07964" w:rsidRDefault="00D07964" w:rsidP="00D07964">
      <w:pPr>
        <w:pStyle w:val="Fix14ca-4"/>
      </w:pPr>
      <w:r>
        <w:t xml:space="preserve">       c.age |                             0.043  </w:t>
      </w:r>
    </w:p>
    <w:p w14:paraId="5DB22704" w14:textId="77777777" w:rsidR="00D07964" w:rsidRDefault="00D07964" w:rsidP="00D07964">
      <w:pPr>
        <w:pStyle w:val="Fix14ca-4"/>
      </w:pPr>
      <w:r>
        <w:t xml:space="preserve">             |</w:t>
      </w:r>
    </w:p>
    <w:p w14:paraId="168FB812" w14:textId="77777777" w:rsidR="00D07964" w:rsidRDefault="00D07964" w:rsidP="00D07964">
      <w:pPr>
        <w:pStyle w:val="Fix14ca-4"/>
      </w:pPr>
      <w:r>
        <w:t xml:space="preserve">       _cons |   0.05711     0.00001     0.00000  </w:t>
      </w:r>
    </w:p>
    <w:p w14:paraId="2295486F" w14:textId="77777777" w:rsidR="00D07964" w:rsidRDefault="00D07964" w:rsidP="00D07964">
      <w:pPr>
        <w:pStyle w:val="Fix14ca-4"/>
      </w:pPr>
      <w:r>
        <w:t xml:space="preserve">             |     0.000       0.000       0.000  </w:t>
      </w:r>
    </w:p>
    <w:p w14:paraId="54087F26" w14:textId="77777777" w:rsidR="00D07964" w:rsidRDefault="00D07964" w:rsidP="00D07964">
      <w:pPr>
        <w:pStyle w:val="Fix14ca-4"/>
      </w:pPr>
      <w:r>
        <w:t>--------------------------------------------------</w:t>
      </w:r>
    </w:p>
    <w:p w14:paraId="14D93910" w14:textId="60DA1BDB" w:rsidR="004D3461" w:rsidRDefault="00D07964" w:rsidP="00BF3405">
      <w:pPr>
        <w:pStyle w:val="Fix14ca-4"/>
      </w:pPr>
      <w:r>
        <w:t xml:space="preserve">                                       legend: b/p</w:t>
      </w:r>
      <w:r w:rsidR="004D3461">
        <w:br w:type="page"/>
      </w:r>
    </w:p>
    <w:p w14:paraId="6C6EE151" w14:textId="77777777" w:rsidR="004D3461" w:rsidRDefault="004D3461" w:rsidP="004D3461">
      <w:pPr>
        <w:pStyle w:val="Heading3"/>
      </w:pPr>
      <w:r>
        <w:lastRenderedPageBreak/>
        <w:t>Choosing a model</w:t>
      </w:r>
    </w:p>
    <w:p w14:paraId="74C6DDB4" w14:textId="77777777" w:rsidR="004D3461" w:rsidRDefault="004D3461" w:rsidP="00565803">
      <w:pPr>
        <w:pStyle w:val="Heading4"/>
      </w:pPr>
      <w:r>
        <w:t>What does substantive research tell you?</w:t>
      </w:r>
    </w:p>
    <w:p w14:paraId="05627B35" w14:textId="2FD24EFA" w:rsidR="00C301E3" w:rsidRDefault="00C301E3" w:rsidP="00C301E3">
      <w:r>
        <w:t xml:space="preserve">Does </w:t>
      </w:r>
      <w:r w:rsidR="005D4EEB">
        <w:t>Pr(arthritis | age)=1.0</w:t>
      </w:r>
      <w:r>
        <w:t xml:space="preserve"> make sense?</w:t>
      </w:r>
    </w:p>
    <w:p w14:paraId="5434B722" w14:textId="1BA24A52" w:rsidR="00C301E3" w:rsidRDefault="00C301E3" w:rsidP="00565803">
      <w:pPr>
        <w:pStyle w:val="Heading4"/>
      </w:pPr>
      <w:r>
        <w:t xml:space="preserve">IC measures from </w:t>
      </w:r>
      <w:r w:rsidRPr="007705F7">
        <w:rPr>
          <w:u w:val="single"/>
        </w:rPr>
        <w:t>non-svy</w:t>
      </w:r>
      <w:r>
        <w:t xml:space="preserve"> model fitting</w:t>
      </w:r>
    </w:p>
    <w:p w14:paraId="38D22388" w14:textId="77777777" w:rsidR="005D4EEB" w:rsidRPr="005D4EEB" w:rsidRDefault="005D4EEB" w:rsidP="005D4EEB">
      <w:pPr>
        <w:pStyle w:val="Fix16baseca-6"/>
        <w:rPr>
          <w:sz w:val="18"/>
        </w:rPr>
      </w:pPr>
    </w:p>
    <w:p w14:paraId="70A9E222" w14:textId="77777777" w:rsidR="005D4EEB" w:rsidRDefault="005D4EEB" w:rsidP="005D4EEB">
      <w:pPr>
        <w:pStyle w:val="Fix16baseca-6"/>
      </w:pPr>
      <w:r>
        <w:t xml:space="preserve">             |  nosvyM1     nosvyM2     nosvyM3   </w:t>
      </w:r>
    </w:p>
    <w:p w14:paraId="4055285D" w14:textId="77777777" w:rsidR="005D4EEB" w:rsidRDefault="005D4EEB" w:rsidP="005D4EEB">
      <w:pPr>
        <w:pStyle w:val="Fix16baseca-6"/>
      </w:pPr>
      <w:r>
        <w:t>-------------+------------------------------------</w:t>
      </w:r>
    </w:p>
    <w:p w14:paraId="2AE60D1D" w14:textId="77777777" w:rsidR="005D4EEB" w:rsidRDefault="005D4EEB" w:rsidP="005D4EEB">
      <w:pPr>
        <w:pStyle w:val="Fix16baseca-6"/>
      </w:pPr>
      <w:r>
        <w:t xml:space="preserve">         bic |  22094.79    </w:t>
      </w:r>
      <w:r w:rsidRPr="005D4EEB">
        <w:rPr>
          <w:u w:val="single"/>
        </w:rPr>
        <w:t>21909.34</w:t>
      </w:r>
      <w:r>
        <w:t xml:space="preserve">    21914.01  </w:t>
      </w:r>
    </w:p>
    <w:p w14:paraId="5691DD49" w14:textId="77777777" w:rsidR="005D4EEB" w:rsidRDefault="005D4EEB" w:rsidP="005D4EEB">
      <w:pPr>
        <w:pStyle w:val="Fix16baseca-6"/>
      </w:pPr>
      <w:r>
        <w:t xml:space="preserve">         aic |  22048.19    21854.98    </w:t>
      </w:r>
      <w:r w:rsidRPr="005D4EEB">
        <w:rPr>
          <w:u w:val="single"/>
        </w:rPr>
        <w:t>21851.89</w:t>
      </w:r>
      <w:r>
        <w:t xml:space="preserve">  </w:t>
      </w:r>
    </w:p>
    <w:p w14:paraId="11B1549B" w14:textId="1485B671" w:rsidR="00652AA2" w:rsidRDefault="00652AA2" w:rsidP="00652AA2">
      <w:pPr>
        <w:pStyle w:val="Fix16baseca-6"/>
      </w:pPr>
    </w:p>
    <w:p w14:paraId="68B4D19C" w14:textId="45B20C65" w:rsidR="00652AA2" w:rsidRDefault="00652AA2" w:rsidP="00652AA2">
      <w:pPr>
        <w:pStyle w:val="Bulletca-b"/>
      </w:pPr>
      <w:r>
        <w:t>BIC which prefers simpler models, points to M2</w:t>
      </w:r>
    </w:p>
    <w:p w14:paraId="3BBD9961" w14:textId="01FAC0E0" w:rsidR="00652AA2" w:rsidRPr="00652AA2" w:rsidRDefault="00652AA2" w:rsidP="00652AA2">
      <w:pPr>
        <w:pStyle w:val="Bulletca-b"/>
      </w:pPr>
      <w:r>
        <w:t>AIC which allows more complexity, points to M3</w:t>
      </w:r>
    </w:p>
    <w:p w14:paraId="189ADA3D" w14:textId="1E950DFF" w:rsidR="004D3461" w:rsidRPr="004D3461" w:rsidRDefault="004D3461" w:rsidP="004D3461">
      <w:r w:rsidRPr="004D3461">
        <w:br w:type="page"/>
      </w:r>
    </w:p>
    <w:p w14:paraId="07B3151B" w14:textId="77777777" w:rsidR="004D3461" w:rsidRDefault="004D3461" w:rsidP="00565803">
      <w:pPr>
        <w:pStyle w:val="Heading4"/>
      </w:pPr>
      <w:r>
        <w:lastRenderedPageBreak/>
        <w:t>How do the predictions compare?</w:t>
      </w:r>
    </w:p>
    <w:p w14:paraId="46DAAF9E" w14:textId="77777777" w:rsidR="00652AA2" w:rsidRDefault="005D4EEB" w:rsidP="004D3461">
      <w:r w:rsidRPr="005D4EEB">
        <w:rPr>
          <w:noProof/>
        </w:rPr>
        <w:drawing>
          <wp:inline distT="0" distB="0" distL="0" distR="0" wp14:anchorId="4D4CC2B8" wp14:editId="1FAFFA8D">
            <wp:extent cx="7031239" cy="4732690"/>
            <wp:effectExtent l="0" t="0" r="0" b="0"/>
            <wp:docPr id="475" name="Picture 475" descr="D:\Dropbox\Active\MCO 2018\Work\mco18-nonlin-2018-04-05-arthritis-prob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Dropbox\Active\MCO 2018\Work\mco18-nonlin-2018-04-05-arthritis-prob123.emf"/>
                    <pic:cNvPicPr>
                      <a:picLocks noChangeAspect="1" noChangeArrowheads="1"/>
                    </pic:cNvPicPr>
                  </pic:nvPicPr>
                  <pic:blipFill rotWithShape="1">
                    <a:blip r:embed="rId398">
                      <a:extLst>
                        <a:ext uri="{28A0092B-C50C-407E-A947-70E740481C1C}">
                          <a14:useLocalDpi xmlns:a14="http://schemas.microsoft.com/office/drawing/2010/main" val="0"/>
                        </a:ext>
                      </a:extLst>
                    </a:blip>
                    <a:srcRect t="3972" b="8298"/>
                    <a:stretch/>
                  </pic:blipFill>
                  <pic:spPr bwMode="auto">
                    <a:xfrm>
                      <a:off x="0" y="0"/>
                      <a:ext cx="7031736" cy="4733024"/>
                    </a:xfrm>
                    <a:prstGeom prst="rect">
                      <a:avLst/>
                    </a:prstGeom>
                    <a:noFill/>
                    <a:ln>
                      <a:noFill/>
                    </a:ln>
                    <a:extLst>
                      <a:ext uri="{53640926-AAD7-44D8-BBD7-CCE9431645EC}">
                        <a14:shadowObscured xmlns:a14="http://schemas.microsoft.com/office/drawing/2010/main"/>
                      </a:ext>
                    </a:extLst>
                  </pic:spPr>
                </pic:pic>
              </a:graphicData>
            </a:graphic>
          </wp:inline>
        </w:drawing>
      </w:r>
    </w:p>
    <w:p w14:paraId="7C3D5019" w14:textId="27EF29CE" w:rsidR="004D3461" w:rsidRDefault="00652AA2" w:rsidP="004D3461">
      <w:r>
        <w:t>The main differences between M2 and M3 occur beyond 90.</w:t>
      </w:r>
      <w:r w:rsidR="004D3461">
        <w:br w:type="page"/>
      </w:r>
    </w:p>
    <w:p w14:paraId="159BD941" w14:textId="200C08BC" w:rsidR="00C301E3" w:rsidRDefault="00C301E3" w:rsidP="00565803">
      <w:pPr>
        <w:pStyle w:val="Heading4"/>
      </w:pPr>
      <w:r>
        <w:lastRenderedPageBreak/>
        <w:t>Confidence intervals for predictions</w:t>
      </w:r>
    </w:p>
    <w:p w14:paraId="08B7D0B1" w14:textId="7B3EB9B5" w:rsidR="005D4EEB" w:rsidRPr="005D4EEB" w:rsidRDefault="005D4EEB" w:rsidP="005D4EEB">
      <w:pPr>
        <w:pStyle w:val="Numberedhanging"/>
        <w:numPr>
          <w:ilvl w:val="0"/>
          <w:numId w:val="0"/>
        </w:numPr>
        <w:ind w:left="360" w:hanging="360"/>
      </w:pPr>
      <w:r>
        <w:t>The biggest differences occur where there is the least precision</w:t>
      </w:r>
    </w:p>
    <w:p w14:paraId="6600CC9F" w14:textId="2A1220DE" w:rsidR="005D4EEB" w:rsidRPr="005D4EEB" w:rsidRDefault="005D4EEB" w:rsidP="005D4EEB">
      <w:r w:rsidRPr="005D4EEB">
        <w:rPr>
          <w:noProof/>
        </w:rPr>
        <w:drawing>
          <wp:inline distT="0" distB="0" distL="0" distR="0" wp14:anchorId="4DDB4BDD" wp14:editId="499DE9BD">
            <wp:extent cx="4114800" cy="3154680"/>
            <wp:effectExtent l="0" t="0" r="0" b="7620"/>
            <wp:docPr id="477" name="Picture 477" descr="D:\Dropbox\Active\MCO 2018\Work\mco18-nonlin-2018-04-05-arthritis-prob2C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Dropbox\Active\MCO 2018\Work\mco18-nonlin-2018-04-05-arthritis-prob2CI.emf"/>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r w:rsidRPr="005D4EEB">
        <w:rPr>
          <w:noProof/>
        </w:rPr>
        <w:drawing>
          <wp:inline distT="0" distB="0" distL="0" distR="0" wp14:anchorId="70FA36BF" wp14:editId="0EEE47CF">
            <wp:extent cx="4114800" cy="3154680"/>
            <wp:effectExtent l="0" t="0" r="0" b="7620"/>
            <wp:docPr id="476" name="Picture 476" descr="D:\Dropbox\Active\MCO 2018\Work\mco18-nonlin-2018-04-05-arthritis-prob3C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Dropbox\Active\MCO 2018\Work\mco18-nonlin-2018-04-05-arthritis-prob3CI.em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p>
    <w:p w14:paraId="105D0CE5" w14:textId="77777777" w:rsidR="00652AA2" w:rsidRDefault="00652AA2" w:rsidP="00652AA2">
      <w:pPr>
        <w:pStyle w:val="Bulletca-b"/>
      </w:pPr>
      <w:r>
        <w:t>The CIs beyond 90 overlap</w:t>
      </w:r>
    </w:p>
    <w:p w14:paraId="6EDEE3E5" w14:textId="6CD6808F" w:rsidR="004D3461" w:rsidRPr="009459AF" w:rsidRDefault="00652AA2" w:rsidP="00652AA2">
      <w:pPr>
        <w:pStyle w:val="Bulletca-b"/>
      </w:pPr>
      <w:r>
        <w:t xml:space="preserve">Tools in </w:t>
      </w:r>
      <w:r w:rsidRPr="00652AA2">
        <w:rPr>
          <w:i/>
        </w:rPr>
        <w:t>Comparing Marginal Effects</w:t>
      </w:r>
      <w:r>
        <w:t xml:space="preserve"> let you test if they are different</w:t>
      </w:r>
      <w:r w:rsidR="004D3461" w:rsidRPr="009459AF">
        <w:br w:type="page"/>
      </w:r>
    </w:p>
    <w:p w14:paraId="3BE449EE" w14:textId="57B49C0C" w:rsidR="00C301E3" w:rsidRDefault="00C301E3" w:rsidP="00C301E3">
      <w:pPr>
        <w:pStyle w:val="Heading3"/>
      </w:pPr>
      <w:r>
        <w:lastRenderedPageBreak/>
        <w:t>What is the effect of age</w:t>
      </w:r>
      <w:r w:rsidR="0089551F">
        <w:t xml:space="preserve"> on arthritis</w:t>
      </w:r>
      <w:r>
        <w:t>?</w:t>
      </w:r>
    </w:p>
    <w:p w14:paraId="73C65161" w14:textId="77777777" w:rsidR="005D4EEB" w:rsidRDefault="005D4EEB" w:rsidP="0097606C">
      <w:pPr>
        <w:pStyle w:val="Numberedhanging"/>
        <w:numPr>
          <w:ilvl w:val="0"/>
          <w:numId w:val="184"/>
        </w:numPr>
      </w:pPr>
      <w:r>
        <w:t>Does the model affect the effect of age?</w:t>
      </w:r>
    </w:p>
    <w:p w14:paraId="1A2CEAAE" w14:textId="755333B4" w:rsidR="005D4EEB" w:rsidRPr="00B7054F" w:rsidRDefault="005D4EEB" w:rsidP="0097606C">
      <w:pPr>
        <w:pStyle w:val="Numberedhanging"/>
        <w:numPr>
          <w:ilvl w:val="0"/>
          <w:numId w:val="183"/>
        </w:numPr>
      </w:pPr>
      <w:r>
        <w:t>Which model would you choose?</w:t>
      </w:r>
      <w:r w:rsidR="006A5E65">
        <w:t xml:space="preserve"> Is it time to consult a rheumatologist?</w:t>
      </w:r>
    </w:p>
    <w:p w14:paraId="4833D32D" w14:textId="77777777" w:rsidR="005D4EEB" w:rsidRPr="00B7054F" w:rsidRDefault="005D4EEB" w:rsidP="005D4EEB">
      <w:pPr>
        <w:pStyle w:val="Fix16baseca-6"/>
        <w:rPr>
          <w:sz w:val="12"/>
        </w:rPr>
      </w:pPr>
    </w:p>
    <w:p w14:paraId="0D1442C3" w14:textId="77777777" w:rsidR="006A5E65" w:rsidRDefault="006A5E65" w:rsidP="006A5E65">
      <w:pPr>
        <w:pStyle w:val="Fix16baseca-6"/>
      </w:pPr>
      <w:r>
        <w:t xml:space="preserve">           |   Change   p-value   Std Err</w:t>
      </w:r>
    </w:p>
    <w:p w14:paraId="5D51F1A1" w14:textId="77777777" w:rsidR="006A5E65" w:rsidRDefault="006A5E65" w:rsidP="006A5E65">
      <w:pPr>
        <w:pStyle w:val="Fix16baseca-6"/>
      </w:pPr>
      <w:r>
        <w:t>---------- +------------------------------</w:t>
      </w:r>
    </w:p>
    <w:p w14:paraId="2BAF8F92" w14:textId="77777777" w:rsidR="006A5E65" w:rsidRDefault="006A5E65" w:rsidP="006A5E65">
      <w:pPr>
        <w:pStyle w:val="Fix16baseca-6"/>
      </w:pPr>
      <w:r>
        <w:t xml:space="preserve">M1 ADC     |    0.101***  0.000     0.004 </w:t>
      </w:r>
    </w:p>
    <w:p w14:paraId="0923A4F7" w14:textId="77777777" w:rsidR="006A5E65" w:rsidRDefault="006A5E65" w:rsidP="006A5E65">
      <w:pPr>
        <w:pStyle w:val="Fix16baseca-6"/>
      </w:pPr>
      <w:r>
        <w:t xml:space="preserve">M2 ADC     |    0.092***  0.000     0.004 </w:t>
      </w:r>
    </w:p>
    <w:p w14:paraId="377C51CD" w14:textId="77777777" w:rsidR="006A5E65" w:rsidRDefault="006A5E65" w:rsidP="006A5E65">
      <w:pPr>
        <w:pStyle w:val="Fix16baseca-6"/>
      </w:pPr>
      <w:r>
        <w:t xml:space="preserve">M3 ADC     |    0.099***  0.000     0.005 </w:t>
      </w:r>
    </w:p>
    <w:p w14:paraId="375AF68C" w14:textId="77777777" w:rsidR="006A5E65" w:rsidRDefault="006A5E65" w:rsidP="006A5E65">
      <w:pPr>
        <w:pStyle w:val="Fix16baseca-6"/>
      </w:pPr>
      <w:r>
        <w:t xml:space="preserve">                                    </w:t>
      </w:r>
    </w:p>
    <w:p w14:paraId="37B120DE" w14:textId="77777777" w:rsidR="006A5E65" w:rsidRDefault="006A5E65" w:rsidP="006A5E65">
      <w:pPr>
        <w:pStyle w:val="Fix16baseca-6"/>
      </w:pPr>
      <w:r>
        <w:t xml:space="preserve">M1 DCR@50  |    0.116***  0.000     0.005 </w:t>
      </w:r>
    </w:p>
    <w:p w14:paraId="2146AD7B" w14:textId="77777777" w:rsidR="006A5E65" w:rsidRDefault="006A5E65" w:rsidP="006A5E65">
      <w:pPr>
        <w:pStyle w:val="Fix16baseca-6"/>
      </w:pPr>
      <w:r>
        <w:t xml:space="preserve">M2 DCR@50  |    0.236***  0.000     0.012 </w:t>
      </w:r>
    </w:p>
    <w:p w14:paraId="2F7A1071" w14:textId="77777777" w:rsidR="006A5E65" w:rsidRDefault="006A5E65" w:rsidP="006A5E65">
      <w:pPr>
        <w:pStyle w:val="Fix16baseca-6"/>
      </w:pPr>
      <w:r>
        <w:t xml:space="preserve">M3 DCR@50  |    0.278***  0.000     0.025 </w:t>
      </w:r>
    </w:p>
    <w:p w14:paraId="78D580D6" w14:textId="77777777" w:rsidR="006A5E65" w:rsidRDefault="006A5E65" w:rsidP="006A5E65">
      <w:pPr>
        <w:pStyle w:val="Fix16baseca-6"/>
      </w:pPr>
      <w:r>
        <w:t xml:space="preserve">                                    </w:t>
      </w:r>
    </w:p>
    <w:p w14:paraId="31BC7E04" w14:textId="77777777" w:rsidR="006A5E65" w:rsidRDefault="006A5E65" w:rsidP="006A5E65">
      <w:pPr>
        <w:pStyle w:val="Fix16baseca-6"/>
      </w:pPr>
      <w:r>
        <w:t xml:space="preserve">M1 DCR@70  |    0.104***  0.000     0.004 </w:t>
      </w:r>
    </w:p>
    <w:p w14:paraId="273B2510" w14:textId="77777777" w:rsidR="006A5E65" w:rsidRDefault="006A5E65" w:rsidP="006A5E65">
      <w:pPr>
        <w:pStyle w:val="Fix16baseca-6"/>
      </w:pPr>
      <w:r>
        <w:t xml:space="preserve">M2 DCR@70  |    0.056***  0.000     0.005 </w:t>
      </w:r>
    </w:p>
    <w:p w14:paraId="2309A6D7" w14:textId="77777777" w:rsidR="006A5E65" w:rsidRDefault="006A5E65" w:rsidP="006A5E65">
      <w:pPr>
        <w:pStyle w:val="Fix16baseca-6"/>
      </w:pPr>
      <w:r>
        <w:t xml:space="preserve">M3 DCR@70  |    0.044***  0.000     0.009 </w:t>
      </w:r>
    </w:p>
    <w:p w14:paraId="44523948" w14:textId="77777777" w:rsidR="006A5E65" w:rsidRDefault="006A5E65" w:rsidP="006A5E65">
      <w:pPr>
        <w:pStyle w:val="Fix16baseca-6"/>
      </w:pPr>
      <w:r>
        <w:t xml:space="preserve">                                    </w:t>
      </w:r>
    </w:p>
    <w:p w14:paraId="216C5B52" w14:textId="77777777" w:rsidR="006A5E65" w:rsidRDefault="006A5E65" w:rsidP="006A5E65">
      <w:pPr>
        <w:pStyle w:val="Fix16baseca-6"/>
      </w:pPr>
      <w:r>
        <w:t xml:space="preserve">M1 DCR@90  |    0.063***  0.000     0.001 </w:t>
      </w:r>
    </w:p>
    <w:p w14:paraId="54F81C4C" w14:textId="77777777" w:rsidR="006A5E65" w:rsidRDefault="006A5E65" w:rsidP="006A5E65">
      <w:pPr>
        <w:pStyle w:val="Fix16baseca-6"/>
      </w:pPr>
      <w:r>
        <w:t xml:space="preserve">M2 DCR@90  |   -0.111***  0.000     0.022 </w:t>
      </w:r>
    </w:p>
    <w:p w14:paraId="2CC3B86B" w14:textId="4D6282B3" w:rsidR="006A5E65" w:rsidRDefault="006A5E65" w:rsidP="006A5E65">
      <w:pPr>
        <w:pStyle w:val="Fix16baseca-6"/>
      </w:pPr>
      <w:r>
        <w:t>M3 DCR@90  |    0.004     0.932     0.047</w:t>
      </w:r>
    </w:p>
    <w:p w14:paraId="45F5AA46" w14:textId="6F6AE0E3" w:rsidR="00652AA2" w:rsidRPr="00652AA2" w:rsidRDefault="00652AA2" w:rsidP="00652AA2">
      <w:pPr>
        <w:pStyle w:val="Fix16baseca-6"/>
      </w:pPr>
      <w:r>
        <w:t>---------- +---------------------------------</w:t>
      </w:r>
    </w:p>
    <w:p w14:paraId="3ECB8A97" w14:textId="687F3CAA" w:rsidR="004D3461" w:rsidRPr="004D3461" w:rsidRDefault="00652AA2" w:rsidP="00652AA2">
      <w:pPr>
        <w:pStyle w:val="Fix16baseca-6"/>
      </w:pPr>
      <w:r>
        <w:t xml:space="preserve">*≤.05; **≤.01; ***≤.001 </w:t>
      </w:r>
      <w:r w:rsidR="004D3461">
        <w:br w:type="page"/>
      </w:r>
    </w:p>
    <w:p w14:paraId="21BA94E0" w14:textId="7163C3C7" w:rsidR="0089551F" w:rsidRDefault="0089551F" w:rsidP="00020C95">
      <w:pPr>
        <w:pStyle w:val="Heading2"/>
      </w:pPr>
      <w:bookmarkStart w:id="185" w:name="_Toc510954470"/>
      <w:r>
        <w:lastRenderedPageBreak/>
        <w:t>Code</w:t>
      </w:r>
      <w:bookmarkEnd w:id="185"/>
    </w:p>
    <w:p w14:paraId="1B5A9ABD" w14:textId="361DECBB" w:rsidR="002D61D5" w:rsidRDefault="002D61D5" w:rsidP="002D61D5">
      <w:pPr>
        <w:pStyle w:val="Heading6"/>
      </w:pPr>
      <w:r>
        <w:t>Local polynomials</w:t>
      </w:r>
    </w:p>
    <w:p w14:paraId="7643A43C" w14:textId="77777777" w:rsidR="00A839D7" w:rsidRDefault="00A839D7" w:rsidP="00A839D7">
      <w:pPr>
        <w:pStyle w:val="Fix15ca-5"/>
      </w:pPr>
      <w:r>
        <w:t>lpoly diabetes age if age&lt;100, gen(d_age d_poly) nograph n(200) bwidth(5)</w:t>
      </w:r>
    </w:p>
    <w:p w14:paraId="350F81D9" w14:textId="1C009406" w:rsidR="00A839D7" w:rsidRPr="00A839D7" w:rsidRDefault="00A839D7" w:rsidP="00A839D7">
      <w:pPr>
        <w:pStyle w:val="Fix15ca-5"/>
      </w:pPr>
      <w:r>
        <w:t>label var d_poly "Diabetes"</w:t>
      </w:r>
    </w:p>
    <w:p w14:paraId="282F4760" w14:textId="0D291FDA" w:rsidR="00936A43" w:rsidRDefault="00936A43" w:rsidP="00936A43">
      <w:pPr>
        <w:pStyle w:val="Heading6"/>
      </w:pPr>
      <w:r>
        <w:t xml:space="preserve">IC measures </w:t>
      </w:r>
    </w:p>
    <w:p w14:paraId="2D63A537" w14:textId="77777777" w:rsidR="00936A43" w:rsidRDefault="00936A43" w:rsidP="00936A43">
      <w:pPr>
        <w:pStyle w:val="Fix14ca-4"/>
      </w:pPr>
      <w:r>
        <w:t xml:space="preserve">qui { </w:t>
      </w:r>
    </w:p>
    <w:p w14:paraId="62C5F928" w14:textId="77777777" w:rsidR="00936A43" w:rsidRDefault="00936A43" w:rsidP="00936A43">
      <w:pPr>
        <w:pStyle w:val="Fix14ca-4"/>
      </w:pPr>
      <w:r>
        <w:t xml:space="preserve">    logit diabetes age i.female i.ed4cat, or</w:t>
      </w:r>
    </w:p>
    <w:p w14:paraId="5FF46CFD" w14:textId="77777777" w:rsidR="00936A43" w:rsidRDefault="00936A43" w:rsidP="00936A43">
      <w:pPr>
        <w:pStyle w:val="Fix14ca-4"/>
      </w:pPr>
      <w:r>
        <w:t xml:space="preserve">    est store nosvyM1</w:t>
      </w:r>
    </w:p>
    <w:p w14:paraId="3F06109C" w14:textId="77777777" w:rsidR="00936A43" w:rsidRDefault="00936A43" w:rsidP="00936A43">
      <w:pPr>
        <w:pStyle w:val="Fix14ca-4"/>
      </w:pPr>
      <w:r>
        <w:t xml:space="preserve">    logit diabetes c.age##c.age i.female i.ed4cat, or</w:t>
      </w:r>
    </w:p>
    <w:p w14:paraId="66B7FD52" w14:textId="77777777" w:rsidR="00936A43" w:rsidRDefault="00936A43" w:rsidP="00936A43">
      <w:pPr>
        <w:pStyle w:val="Fix14ca-4"/>
      </w:pPr>
      <w:r>
        <w:t xml:space="preserve">    est store nosvyM2</w:t>
      </w:r>
    </w:p>
    <w:p w14:paraId="3B7E2C06" w14:textId="77777777" w:rsidR="00936A43" w:rsidRDefault="00936A43" w:rsidP="00936A43">
      <w:pPr>
        <w:pStyle w:val="Fix14ca-4"/>
      </w:pPr>
      <w:r>
        <w:t xml:space="preserve">    logit diabetes c.age c.age#c.age c.age#c.age#c.age i.female i.ed4cat</w:t>
      </w:r>
    </w:p>
    <w:p w14:paraId="726BB7F8" w14:textId="77777777" w:rsidR="00936A43" w:rsidRDefault="00936A43" w:rsidP="00936A43">
      <w:pPr>
        <w:pStyle w:val="Fix14ca-4"/>
      </w:pPr>
      <w:r>
        <w:t xml:space="preserve">    est store nosvyM3 </w:t>
      </w:r>
    </w:p>
    <w:p w14:paraId="297DA479" w14:textId="77777777" w:rsidR="00936A43" w:rsidRDefault="00936A43" w:rsidP="00936A43">
      <w:pPr>
        <w:pStyle w:val="Fix14ca-4"/>
      </w:pPr>
      <w:r>
        <w:t>}</w:t>
      </w:r>
    </w:p>
    <w:p w14:paraId="3F31E4C0" w14:textId="77777777" w:rsidR="00936A43" w:rsidRDefault="00936A43" w:rsidP="00936A43">
      <w:pPr>
        <w:pStyle w:val="Fix14ca-4"/>
      </w:pPr>
      <w:r>
        <w:t>estimates table nosvyaMage1 nosvyaMage2 nosvyaMage3, ///</w:t>
      </w:r>
    </w:p>
    <w:p w14:paraId="782163DA" w14:textId="77777777" w:rsidR="00936A43" w:rsidRDefault="00936A43" w:rsidP="00936A43">
      <w:pPr>
        <w:pStyle w:val="Fix14ca-4"/>
      </w:pPr>
      <w:r>
        <w:t xml:space="preserve">    stats(bic aic) keep(age c.age#c.age c.age#c.age#c.age) ///</w:t>
      </w:r>
    </w:p>
    <w:p w14:paraId="7DB7B945" w14:textId="340094B0" w:rsidR="00936A43" w:rsidRPr="00936A43" w:rsidRDefault="00936A43" w:rsidP="00936A43">
      <w:pPr>
        <w:pStyle w:val="Fix15ca-5"/>
      </w:pPr>
      <w:r>
        <w:t xml:space="preserve">    b(%9.5f) p(%9.3f) stfmt(%9.2f)</w:t>
      </w:r>
    </w:p>
    <w:p w14:paraId="471A11A3" w14:textId="65D998C5" w:rsidR="002D61D5" w:rsidRDefault="002D61D5" w:rsidP="002D61D5">
      <w:pPr>
        <w:pStyle w:val="Heading6"/>
      </w:pPr>
      <w:r>
        <w:t>Predictions for probability plots</w:t>
      </w:r>
    </w:p>
    <w:p w14:paraId="057CE558" w14:textId="77777777" w:rsidR="00A839D7" w:rsidRDefault="00A839D7" w:rsidP="00A839D7">
      <w:pPr>
        <w:pStyle w:val="Fix15ca-5"/>
      </w:pPr>
      <w:r>
        <w:t>est restore dMage1</w:t>
      </w:r>
    </w:p>
    <w:p w14:paraId="23770D7A" w14:textId="42537653" w:rsidR="00A839D7" w:rsidRDefault="00A839D7" w:rsidP="00A839D7">
      <w:pPr>
        <w:pStyle w:val="Fix15ca-5"/>
      </w:pPr>
      <w:r>
        <w:t>mgen, at(age=(50(2.5)100) female=1 ed4cat=2) ///</w:t>
      </w:r>
    </w:p>
    <w:p w14:paraId="67C6AD48" w14:textId="294CD71D" w:rsidR="00A839D7" w:rsidRPr="00A839D7" w:rsidRDefault="00A839D7" w:rsidP="00A839D7">
      <w:pPr>
        <w:pStyle w:val="Fix15ca-5"/>
      </w:pPr>
      <w:r>
        <w:t xml:space="preserve">    atmeans stub(dM1) replace</w:t>
      </w:r>
    </w:p>
    <w:p w14:paraId="6CE880F2" w14:textId="0DF3C258" w:rsidR="002D61D5" w:rsidRDefault="002D61D5" w:rsidP="002D61D5">
      <w:pPr>
        <w:pStyle w:val="Heading6"/>
      </w:pPr>
      <w:r>
        <w:t>Plot command</w:t>
      </w:r>
      <w:r w:rsidR="00A839D7">
        <w:t xml:space="preserve"> with CI</w:t>
      </w:r>
    </w:p>
    <w:p w14:paraId="0710413A" w14:textId="77777777" w:rsidR="00CC4D67" w:rsidRDefault="00CC4D67" w:rsidP="00CC4D67">
      <w:pPr>
        <w:pStyle w:val="Fix15ca-5"/>
      </w:pPr>
      <w:r>
        <w:t>est restore aMage3</w:t>
      </w:r>
    </w:p>
    <w:p w14:paraId="15A2F51C" w14:textId="77777777" w:rsidR="00CC4D67" w:rsidRDefault="00CC4D67" w:rsidP="00CC4D67">
      <w:pPr>
        <w:pStyle w:val="Fix15ca-5"/>
      </w:pPr>
      <w:r>
        <w:lastRenderedPageBreak/>
        <w:t>mgen, at(age=(50(2.5)100) female=1 ed4cat=2) /// predictions for plot</w:t>
      </w:r>
    </w:p>
    <w:p w14:paraId="48C52197" w14:textId="77777777" w:rsidR="00CC4D67" w:rsidRDefault="00CC4D67" w:rsidP="00CC4D67">
      <w:pPr>
        <w:pStyle w:val="Fix15ca-5"/>
      </w:pPr>
      <w:r>
        <w:t xml:space="preserve">    atmeans stub(aM3) replace</w:t>
      </w:r>
    </w:p>
    <w:p w14:paraId="271C2EDD" w14:textId="743FA5B6" w:rsidR="00A839D7" w:rsidRDefault="00A839D7" w:rsidP="00CC4D67">
      <w:pPr>
        <w:pStyle w:val="Fix15ca-5"/>
      </w:pPr>
      <w:r>
        <w:t>local graphname "arthritis-prob3CI"</w:t>
      </w:r>
    </w:p>
    <w:p w14:paraId="7F3E9266" w14:textId="77777777" w:rsidR="00A839D7" w:rsidRDefault="00A839D7" w:rsidP="00A839D7">
      <w:pPr>
        <w:pStyle w:val="Fix15ca-5"/>
      </w:pPr>
      <w:r>
        <w:t>graph twoway ///</w:t>
      </w:r>
    </w:p>
    <w:p w14:paraId="1E834326" w14:textId="77777777" w:rsidR="00A839D7" w:rsidRDefault="00A839D7" w:rsidP="00A839D7">
      <w:pPr>
        <w:pStyle w:val="Fix15ca-5"/>
      </w:pPr>
      <w:r>
        <w:t xml:space="preserve">    (rarea aM3ul aM3ll1 aM1age, color(gs13) lw(none)) /// shaded CI</w:t>
      </w:r>
    </w:p>
    <w:p w14:paraId="2CB3D874" w14:textId="77777777" w:rsidR="00A839D7" w:rsidRDefault="00A839D7" w:rsidP="00A839D7">
      <w:pPr>
        <w:pStyle w:val="Fix15ca-5"/>
      </w:pPr>
      <w:r>
        <w:t xml:space="preserve">    (connected aM3pr1 aM1age, $M3line ) , ///</w:t>
      </w:r>
    </w:p>
    <w:p w14:paraId="0A83B735" w14:textId="77777777" w:rsidR="00A839D7" w:rsidRDefault="00A839D7" w:rsidP="00A839D7">
      <w:pPr>
        <w:pStyle w:val="Fix15ca-5"/>
      </w:pPr>
      <w:r>
        <w:t xml:space="preserve">    title("Model 3: age + age-squared + age-cubed", position(11) size(*.8)) ///</w:t>
      </w:r>
    </w:p>
    <w:p w14:paraId="7A18104B" w14:textId="77777777" w:rsidR="00A839D7" w:rsidRDefault="00A839D7" w:rsidP="00A839D7">
      <w:pPr>
        <w:pStyle w:val="Fix15ca-5"/>
      </w:pPr>
      <w:r>
        <w:t xml:space="preserve">    xtitle("Age") xlab(50(10)100) ///</w:t>
      </w:r>
    </w:p>
    <w:p w14:paraId="0835F540" w14:textId="77777777" w:rsidR="00A839D7" w:rsidRDefault="00A839D7" w:rsidP="00A839D7">
      <w:pPr>
        <w:pStyle w:val="Fix15ca-5"/>
      </w:pPr>
      <w:r>
        <w:t xml:space="preserve">    $ytitlea  $ylab  yline(0 1, lcol(black)) ///</w:t>
      </w:r>
    </w:p>
    <w:p w14:paraId="190E5039" w14:textId="77777777" w:rsidR="00A839D7" w:rsidRDefault="00A839D7" w:rsidP="00A839D7">
      <w:pPr>
        <w:pStyle w:val="Fix15ca-5"/>
      </w:pPr>
      <w:r>
        <w:t xml:space="preserve">    legend(off) $nogapnoline scale(1.1) ///</w:t>
      </w:r>
    </w:p>
    <w:p w14:paraId="5528687B" w14:textId="77777777" w:rsidR="00A839D7" w:rsidRDefault="00A839D7" w:rsidP="00A839D7">
      <w:pPr>
        <w:pStyle w:val="Fix15ca-5"/>
      </w:pPr>
      <w:r>
        <w:t xml:space="preserve">    caption("`graphname' `tag'", $captionopt) </w:t>
      </w:r>
    </w:p>
    <w:p w14:paraId="5B73532E" w14:textId="0A3D255B" w:rsidR="00A839D7" w:rsidRPr="00A839D7" w:rsidRDefault="00A839D7" w:rsidP="00A839D7">
      <w:pPr>
        <w:pStyle w:val="Fix15ca-5"/>
      </w:pPr>
      <w:r>
        <w:t>graph export `pgm'-`graphname'.$graphfmt, replace</w:t>
      </w:r>
    </w:p>
    <w:p w14:paraId="4D3E501B" w14:textId="4E35B72D" w:rsidR="002D61D5" w:rsidRDefault="002D61D5" w:rsidP="002D61D5">
      <w:pPr>
        <w:pStyle w:val="Heading6"/>
      </w:pPr>
      <w:r>
        <w:t>Effects of age</w:t>
      </w:r>
    </w:p>
    <w:p w14:paraId="7831C20E" w14:textId="77777777" w:rsidR="00366C3C" w:rsidRDefault="00366C3C" w:rsidP="00366C3C">
      <w:pPr>
        <w:pStyle w:val="Fix14ca-4"/>
      </w:pPr>
      <w:r>
        <w:t>estimates restore dMage1</w:t>
      </w:r>
    </w:p>
    <w:p w14:paraId="27EE782B" w14:textId="77777777" w:rsidR="00366C3C" w:rsidRDefault="00366C3C" w:rsidP="00366C3C">
      <w:pPr>
        <w:pStyle w:val="Fix14ca-4"/>
      </w:pPr>
      <w:r>
        <w:t xml:space="preserve">mchange age, amount(delta) delta(10) stats(est se p)                    </w:t>
      </w:r>
    </w:p>
    <w:p w14:paraId="0284C9FD" w14:textId="77777777" w:rsidR="00366C3C" w:rsidRDefault="00366C3C" w:rsidP="00366C3C">
      <w:pPr>
        <w:pStyle w:val="Fix14ca-4"/>
      </w:pPr>
      <w:r>
        <w:t xml:space="preserve">mchange age, amount(delta) delta(10) stats(est se p) atmeans at(age=50) </w:t>
      </w:r>
    </w:p>
    <w:p w14:paraId="3B45A383" w14:textId="77777777" w:rsidR="00366C3C" w:rsidRDefault="00366C3C" w:rsidP="00366C3C">
      <w:pPr>
        <w:pStyle w:val="Fix14ca-4"/>
      </w:pPr>
      <w:r>
        <w:t xml:space="preserve">mchange age, amount(delta) delta(10) stats(est se p) atmeans at(age=70)  </w:t>
      </w:r>
    </w:p>
    <w:p w14:paraId="799E9FB2" w14:textId="77777777" w:rsidR="00366C3C" w:rsidRDefault="00366C3C" w:rsidP="00366C3C">
      <w:pPr>
        <w:pStyle w:val="Fix14ca-4"/>
      </w:pPr>
      <w:r>
        <w:t xml:space="preserve">mchange age, amount(delta) delta(10) stats(est se p) atmeans at(age=90) </w:t>
      </w:r>
    </w:p>
    <w:p w14:paraId="55616EF7" w14:textId="77777777" w:rsidR="00366C3C" w:rsidRDefault="00366C3C" w:rsidP="00366C3C">
      <w:pPr>
        <w:pStyle w:val="Fix14ca-4"/>
      </w:pPr>
      <w:r>
        <w:t xml:space="preserve">                            </w:t>
      </w:r>
    </w:p>
    <w:p w14:paraId="00D3EF58" w14:textId="77777777" w:rsidR="00D257D1" w:rsidRDefault="00366C3C" w:rsidP="00366C3C">
      <w:pPr>
        <w:pStyle w:val="Fix14ca-4"/>
      </w:pPr>
      <w:r>
        <w:t>estimates restore dMage2</w:t>
      </w:r>
    </w:p>
    <w:p w14:paraId="21E48757" w14:textId="77777777" w:rsidR="00D257D1" w:rsidRDefault="00D257D1" w:rsidP="00366C3C">
      <w:pPr>
        <w:pStyle w:val="Fix14ca-4"/>
      </w:pPr>
      <w:r>
        <w:rPr>
          <w:rFonts w:ascii="Cambria Math" w:hAnsi="Cambria Math" w:cs="Cambria Math"/>
        </w:rPr>
        <w:t>∷</w:t>
      </w:r>
    </w:p>
    <w:p w14:paraId="4476DA7A" w14:textId="77777777" w:rsidR="00366C3C" w:rsidRPr="00FD1869" w:rsidRDefault="00366C3C" w:rsidP="00366C3C">
      <w:pPr>
        <w:pStyle w:val="Heading7"/>
      </w:pPr>
      <w:r w:rsidRPr="00FD1869">
        <w:t>How would you test if the effects differ across models?</w:t>
      </w:r>
    </w:p>
    <w:p w14:paraId="7F13A9BA" w14:textId="0D8727A3" w:rsidR="0089551F" w:rsidRDefault="00CC4D67" w:rsidP="00D257D1">
      <w:r>
        <w:t xml:space="preserve">Try to figure this out after </w:t>
      </w:r>
      <w:r w:rsidRPr="00CC4D67">
        <w:rPr>
          <w:i/>
        </w:rPr>
        <w:t>Comparing Marginal Effects</w:t>
      </w:r>
      <w:bookmarkEnd w:id="184"/>
      <w:r w:rsidR="0089551F">
        <w:br w:type="page"/>
      </w:r>
    </w:p>
    <w:p w14:paraId="30633C88" w14:textId="77777777" w:rsidR="002628BD" w:rsidRDefault="002628BD" w:rsidP="003F6D97">
      <w:pPr>
        <w:pStyle w:val="Heading2"/>
      </w:pPr>
      <w:bookmarkStart w:id="186" w:name="_Toc489277134"/>
      <w:bookmarkStart w:id="187" w:name="_Toc510954471"/>
      <w:r>
        <w:lastRenderedPageBreak/>
        <w:t>Summary of nonlinearities on the RHS</w:t>
      </w:r>
      <w:bookmarkEnd w:id="186"/>
      <w:bookmarkEnd w:id="187"/>
    </w:p>
    <w:p w14:paraId="6A15FFE6" w14:textId="1D4070E2" w:rsidR="002628BD" w:rsidRDefault="00CC4D67" w:rsidP="0097606C">
      <w:pPr>
        <w:pStyle w:val="Numberedhanging"/>
        <w:numPr>
          <w:ilvl w:val="0"/>
          <w:numId w:val="185"/>
        </w:numPr>
      </w:pPr>
      <w:r>
        <w:t xml:space="preserve">Always </w:t>
      </w:r>
      <w:r w:rsidR="002D61D5">
        <w:t xml:space="preserve">consider </w:t>
      </w:r>
      <w:r w:rsidR="002628BD">
        <w:t xml:space="preserve">nonlinearities </w:t>
      </w:r>
      <w:r w:rsidR="002D61D5">
        <w:t>on the RHS</w:t>
      </w:r>
    </w:p>
    <w:p w14:paraId="1B9CDB8D" w14:textId="4352280A" w:rsidR="002D61D5" w:rsidRDefault="002D61D5" w:rsidP="002D61D5">
      <w:pPr>
        <w:pStyle w:val="Bulletca-b"/>
      </w:pPr>
      <w:r>
        <w:t>What are you</w:t>
      </w:r>
      <w:r w:rsidR="00CC4D67">
        <w:t>r</w:t>
      </w:r>
      <w:r>
        <w:t xml:space="preserve"> substantive expectations? </w:t>
      </w:r>
    </w:p>
    <w:p w14:paraId="41D6E332" w14:textId="145A1AD9" w:rsidR="00CC4D67" w:rsidRPr="00CC4D67" w:rsidRDefault="00CC4D67" w:rsidP="00CC4D67">
      <w:pPr>
        <w:pStyle w:val="Bulletca-b"/>
      </w:pPr>
      <w:r>
        <w:t>Do not let the functional form of logit/probit dictate what you find</w:t>
      </w:r>
    </w:p>
    <w:p w14:paraId="69071A3B" w14:textId="6513B440" w:rsidR="002628BD" w:rsidRDefault="00CC4D67" w:rsidP="00C564FA">
      <w:pPr>
        <w:pStyle w:val="Numberedhanging"/>
        <w:numPr>
          <w:ilvl w:val="0"/>
          <w:numId w:val="5"/>
        </w:numPr>
      </w:pPr>
      <w:r>
        <w:t>Nonlinearities on the RHS can create models where</w:t>
      </w:r>
    </w:p>
    <w:p w14:paraId="5086370E" w14:textId="79D29E46" w:rsidR="002628BD" w:rsidRDefault="002D61D5" w:rsidP="002D61D5">
      <w:pPr>
        <w:pStyle w:val="Bulletca-b"/>
      </w:pPr>
      <w:r>
        <w:t>Predictions do not plateau at 1</w:t>
      </w:r>
    </w:p>
    <w:p w14:paraId="47FAE3F6" w14:textId="3495E5FF" w:rsidR="002628BD" w:rsidRDefault="002D61D5" w:rsidP="002D61D5">
      <w:pPr>
        <w:pStyle w:val="Bulletca-b"/>
      </w:pPr>
      <w:r>
        <w:t>Predictions do not uniformly increase or decrease</w:t>
      </w:r>
    </w:p>
    <w:p w14:paraId="7F081FF7" w14:textId="0CBA7257" w:rsidR="002628BD" w:rsidRDefault="002628BD" w:rsidP="002D61D5">
      <w:pPr>
        <w:pStyle w:val="Bulletca-b"/>
      </w:pPr>
      <w:r>
        <w:t xml:space="preserve">Predictions </w:t>
      </w:r>
      <w:r w:rsidR="002D61D5">
        <w:t>are more linear or less linear</w:t>
      </w:r>
      <w:r w:rsidR="00CC4D67">
        <w:t xml:space="preserve"> the a “linear” logit</w:t>
      </w:r>
    </w:p>
    <w:p w14:paraId="75BF517F" w14:textId="7DB1037E" w:rsidR="002628BD" w:rsidRDefault="002628BD" w:rsidP="00C564FA">
      <w:pPr>
        <w:pStyle w:val="Numberedhanging"/>
        <w:numPr>
          <w:ilvl w:val="0"/>
          <w:numId w:val="5"/>
        </w:numPr>
      </w:pPr>
      <w:r>
        <w:t xml:space="preserve">Starting with a </w:t>
      </w:r>
      <w:r w:rsidR="002D61D5">
        <w:t>nonparametric plot is often valuable</w:t>
      </w:r>
    </w:p>
    <w:p w14:paraId="0ADFE92B" w14:textId="2B06D51C" w:rsidR="00CC4D67" w:rsidRDefault="00CC4D67" w:rsidP="00C564FA">
      <w:pPr>
        <w:pStyle w:val="Numberedhanging"/>
        <w:numPr>
          <w:ilvl w:val="0"/>
          <w:numId w:val="5"/>
        </w:numPr>
      </w:pPr>
      <w:r>
        <w:t>Compare the substantive implications of the model</w:t>
      </w:r>
    </w:p>
    <w:sectPr w:rsidR="00CC4D67" w:rsidSect="00CA1501">
      <w:footerReference w:type="default" r:id="rId401"/>
      <w:pgSz w:w="14400" w:h="10800" w:orient="landscape" w:code="149"/>
      <w:pgMar w:top="504" w:right="432" w:bottom="504" w:left="720" w:header="0" w:footer="288" w:gutter="0"/>
      <w:pgNumType w:start="1"/>
      <w:cols w:space="720"/>
      <w:noEndnote/>
      <w:docGrid w:linePitch="544"/>
    </w:sectPr>
  </w:body>
</w:document>
</file>

<file path=word/customizations.xml><?xml version="1.0" encoding="utf-8"?>
<wne:tcg xmlns:r="http://schemas.openxmlformats.org/officeDocument/2006/relationships" xmlns:wne="http://schemas.microsoft.com/office/word/2006/wordml">
  <wne:keymaps>
    <wne:keymap wne:kcmPrimary="007A">
      <wne:acd wne:acdName="acd6"/>
    </wne:keymap>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51">
      <wne:fci wne:fciName="FormatNumberDefault" wne:swArg="0000"/>
    </wne:keymap>
    <wne:keymap wne:kcmPrimary="0627">
      <wne:fci wne:fciName="IncreaseIndent" wne:swArg="0000"/>
    </wne:keymap>
    <wne:keymap wne:kcmPrimary="0630">
      <wne:acd wne:acdName="acd7"/>
    </wne:keymap>
    <wne:keymap wne:kcmPrimary="0633">
      <wne:acd wne:acdName="acd27"/>
    </wne:keymap>
    <wne:keymap wne:kcmPrimary="0634">
      <wne:acd wne:acdName="acd23"/>
    </wne:keymap>
    <wne:keymap wne:kcmPrimary="0635">
      <wne:acd wne:acdName="acd24"/>
    </wne:keymap>
    <wne:keymap wne:kcmPrimary="0636">
      <wne:acd wne:acdName="acd22"/>
    </wne:keymap>
    <wne:keymap wne:kcmPrimary="0642">
      <wne:acd wne:acdName="acd6"/>
    </wne:keymap>
    <wne:keymap wne:kcmPrimary="0645">
      <wne:acd wne:acdName="acd9"/>
    </wne:keymap>
    <wne:keymap wne:kcmPrimary="0647">
      <wne:acd wne:acdName="acd15"/>
    </wne:keymap>
    <wne:keymap wne:kcmPrimary="064E">
      <wne:acd wne:acdName="acd5"/>
    </wne:keymap>
    <wne:keymap wne:kcmPrimary="0657">
      <wne:acd wne:acdName="acd10"/>
    </wne:keymap>
    <wne:keymap wne:kcmPrimary="0747">
      <wne:acd wne:acdName="acd14"/>
    </wne:keymap>
    <wne:keymap wne:kcmPrimary="0748">
      <wne:acd wne:acdName="acd18"/>
    </wne:keymap>
    <wne:keymap wne:kcmPrimary="0749">
      <wne:acd wne:acdName="acd17"/>
    </wne:keymap>
    <wne:keymap wne:kcmPrimary="074E">
      <wne:fci wne:fciName="RestartNumbering" wne:swArg="0000"/>
    </wne:keymap>
    <wne:keymap wne:kcmPrimary="0750">
      <wne:acd wne:acdName="acd12"/>
    </wne:keymap>
    <wne:keymap wne:kcmPrimary="0752">
      <wne:acd wne:acdName="acd11"/>
    </wne:keymap>
    <wne:keymap wne:kcmPrimary="0753">
      <wne:acd wne:acdName="acd2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OAHUAbQBiAGUAcgBlAGQAIABoAGEAbgBnAGkAbgBnAA==" wne:acdName="acd5" wne:fciIndexBasedOn="0065"/>
    <wne:acd wne:argValue="AgAhAEIAdQBsAGwAZQB0ACAAYwBhAC0AYgA=" wne:acdName="acd6" wne:fciIndexBasedOn="0065"/>
    <wne:acd wne:argValue="AgBGAGkAeAAgADIAMAAgAGMAaABhAHIAYQBjAHQAZQByAA==" wne:acdName="acd7" wne:fciIndexBasedOn="0065"/>
    <wne:acd wne:argValue="AgBTAHQAYQB0AGEAIABJAG4AIABjAGEAcwAtAHMA" wne:acdName="acd8" wne:fciIndexBasedOn="0065"/>
    <wne:acd wne:argValue="AQAAAFgA" wne:acdName="acd9" wne:fciIndexBasedOn="0065"/>
    <wne:acd wne:argValue="AgBIAGkAZwBoAGwAaQBnAGgAdABXAE8AUgBEAA==" wne:acdName="acd10" wne:fciIndexBasedOn="0065"/>
    <wne:acd wne:argValue="AgAhAFIAZQBzAHUAbAB0ACAAYwBhAHMAUgA=" wne:acdName="acd11" wne:fciIndexBasedOn="0065"/>
    <wne:acd wne:argValue="AgBOAGUAeAB0ACAAcABhAGcAZQAuAC4ALgBjAGEAcwBQAA==" wne:acdName="acd12" wne:fciIndexBasedOn="0065"/>
    <wne:acd wne:argValue="AgBTAHQAYQB0AGEAIABJAG4AIABjAGEAcwAtAHMA" wne:acdName="acd13" wne:fciIndexBasedOn="0065"/>
    <wne:acd wne:argValue="AgBnAHIAZQBlAG4A" wne:acdName="acd14" wne:fciIndexBasedOn="0065"/>
    <wne:acd wne:argValue="AgBTAHUAYgB0AGwAZQAgAEUAbQBwAGgAYQBzAGkAcwAsAEUAbQBwAGgAYQBzAGkAcwAgAGMAYQAt&#10;AGcA" wne:acdName="acd15" wne:fciIndexBasedOn="0065"/>
    <wne:acd wne:argValue="AgBTAHQAYQB0AGEAIABJAG4AIABjAGEAcwAtAHMA" wne:acdName="acd16" wne:fciIndexBasedOn="0065"/>
    <wne:acd wne:argValue="AgBTAHQAYQB0AGEAIABpAG4AbABpAG4AZQAgAGMAYQBzAC0AaQA=" wne:acdName="acd17" wne:fciIndexBasedOn="0065"/>
    <wne:acd wne:argValue="AgBIAGkAZABkAGUAbgAgAG4AbwB0AGUAIAB0AG8AIABzAGUAbABmAA==" wne:acdName="acd18" wne:fciIndexBasedOn="0065"/>
    <wne:acd wne:argValue="AgBTAHQAYQB0AGEAIABJAG4AIABjAGEAcwAtAHMA" wne:acdName="acd19" wne:fciIndexBasedOn="0065"/>
    <wne:acd wne:argValue="AgBTAHQAYQB0AGEAIABJAG4AIABjAGEAcwAtAHMA" wne:acdName="acd20" wne:fciIndexBasedOn="0065"/>
    <wne:acd wne:argValue="AgBTAHQAYQB0AGEAIABJAG4AIABjAGEAcwAtAHMA" wne:acdName="acd21" wne:fciIndexBasedOn="0065"/>
    <wne:acd wne:argValue="AgBGAGkAeAAgADEANgAgAGIAYQBzAGUAIABjAGEALQA2AA==" wne:acdName="acd22" wne:fciIndexBasedOn="0065"/>
    <wne:acd wne:argValue="AgBGAGkAeAAgADEANAAgAGMAYQAtADQA" wne:acdName="acd23" wne:fciIndexBasedOn="0065"/>
    <wne:acd wne:argValue="AgBGAGkAeAAgADEANQAgAGMAYQAtADUA" wne:acdName="acd24" wne:fciIndexBasedOn="0065"/>
    <wne:acd wne:argValue="AgBTAHQAYQB0AGEAIABJAG4AIABjAGEAcwAtAHMA" wne:acdName="acd25" wne:fciIndexBasedOn="0065"/>
    <wne:acd wne:argValue="AgBTAHQAYQB0AGEAIABJAG4AIABjAGEAcwAtAHMA" wne:acdName="acd26" wne:fciIndexBasedOn="0065"/>
    <wne:acd wne:argValue="AgBGAGkAeAAgADEAMwAgAGMAYQAtADMA" wne:acdName="acd2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CE8B4" w14:textId="77777777" w:rsidR="0097606C" w:rsidRDefault="0097606C" w:rsidP="00342338">
      <w:r>
        <w:separator/>
      </w:r>
    </w:p>
    <w:p w14:paraId="6D080DAA" w14:textId="77777777" w:rsidR="0097606C" w:rsidRDefault="0097606C"/>
    <w:p w14:paraId="69012F83" w14:textId="77777777" w:rsidR="0097606C" w:rsidRDefault="0097606C"/>
    <w:p w14:paraId="6D889F0F" w14:textId="77777777" w:rsidR="0097606C" w:rsidRDefault="0097606C"/>
  </w:endnote>
  <w:endnote w:type="continuationSeparator" w:id="0">
    <w:p w14:paraId="32556AF8" w14:textId="77777777" w:rsidR="0097606C" w:rsidRDefault="0097606C" w:rsidP="00342338">
      <w:r>
        <w:continuationSeparator/>
      </w:r>
    </w:p>
    <w:p w14:paraId="11F580C4" w14:textId="77777777" w:rsidR="0097606C" w:rsidRDefault="0097606C"/>
    <w:p w14:paraId="12599C6C" w14:textId="77777777" w:rsidR="0097606C" w:rsidRDefault="0097606C"/>
    <w:p w14:paraId="12D29E13" w14:textId="77777777" w:rsidR="0097606C" w:rsidRDefault="00976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thJax_Main">
    <w:altName w:val="Arial"/>
    <w:panose1 w:val="00000000000000000000"/>
    <w:charset w:val="00"/>
    <w:family w:val="modern"/>
    <w:notTrueType/>
    <w:pitch w:val="variable"/>
    <w:sig w:usb0="800002EF" w:usb1="1000ECED" w:usb2="00000000" w:usb3="00000000" w:csb0="0000008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D996A" w14:textId="1B90CE62"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Table of Contents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i</w:t>
    </w:r>
    <w:r w:rsidRPr="00130D40">
      <w:rPr>
        <w:rFonts w:asciiTheme="majorHAnsi" w:hAnsiTheme="majorHAnsi"/>
        <w:noProof/>
        <w:sz w:val="32"/>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5D3E4" w14:textId="7D936E8D"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Introduction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10</w:t>
    </w:r>
    <w:r w:rsidRPr="00130D40">
      <w:rPr>
        <w:rFonts w:asciiTheme="majorHAnsi" w:hAnsiTheme="majorHAnsi"/>
        <w:noProof/>
        <w:sz w:val="32"/>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E8E9C" w14:textId="3E8E58B5"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Linear Regression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7</w:t>
    </w:r>
    <w:r w:rsidRPr="00130D40">
      <w:rPr>
        <w:rFonts w:asciiTheme="majorHAnsi" w:hAnsiTheme="majorHAnsi"/>
        <w:noProof/>
        <w:sz w:val="32"/>
        <w:szCs w:val="3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F11DE" w14:textId="5584C880"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Binary Outcomes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55</w:t>
    </w:r>
    <w:r w:rsidRPr="00130D40">
      <w:rPr>
        <w:rFonts w:asciiTheme="majorHAnsi" w:hAnsiTheme="majorHAnsi"/>
        <w:noProof/>
        <w:sz w:val="32"/>
        <w:szCs w:val="3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8D115" w14:textId="19D203FA"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Estimation, Testing and Fit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55</w:t>
    </w:r>
    <w:r w:rsidRPr="00130D40">
      <w:rPr>
        <w:rFonts w:asciiTheme="majorHAnsi" w:hAnsiTheme="majorHAnsi"/>
        <w:noProof/>
        <w:sz w:val="32"/>
        <w:szCs w:val="3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FFC15" w14:textId="4D0BD7C6" w:rsidR="00F93E85" w:rsidRDefault="00F93E85"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Testing Marginal Effects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25</w:t>
    </w:r>
    <w:r w:rsidRPr="00130D40">
      <w:rPr>
        <w:rFonts w:asciiTheme="majorHAnsi" w:hAnsiTheme="majorHAnsi"/>
        <w:noProof/>
        <w:sz w:val="32"/>
        <w:szCs w:val="3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DEFB1" w14:textId="399A1FA7" w:rsidR="00F93E85" w:rsidRDefault="00F93E85" w:rsidP="004E3231">
    <w:pPr>
      <w:jc w:val="right"/>
    </w:pPr>
    <w:r>
      <w:rPr>
        <w:rFonts w:asciiTheme="majorHAnsi" w:hAnsiTheme="majorHAnsi"/>
        <w:sz w:val="32"/>
        <w:szCs w:val="36"/>
      </w:rPr>
      <w:t>Categorical Data Analysis</w:t>
    </w:r>
    <w:r w:rsidRPr="003A614C">
      <w:rPr>
        <w:rFonts w:asciiTheme="majorHAnsi" w:hAnsiTheme="majorHAnsi"/>
        <w:sz w:val="32"/>
        <w:szCs w:val="36"/>
      </w:rPr>
      <w:t xml:space="preserve"> </w:t>
    </w:r>
    <w:r w:rsidRPr="003A614C">
      <w:rPr>
        <w:rFonts w:asciiTheme="majorHAnsi" w:hAnsiTheme="majorHAnsi"/>
        <w:sz w:val="32"/>
        <w:szCs w:val="36"/>
      </w:rPr>
      <w:ptab w:relativeTo="margin" w:alignment="right" w:leader="none"/>
    </w:r>
    <w:r>
      <w:rPr>
        <w:rFonts w:asciiTheme="majorHAnsi" w:hAnsiTheme="majorHAnsi"/>
        <w:sz w:val="32"/>
        <w:szCs w:val="36"/>
      </w:rPr>
      <w:t xml:space="preserve">Nonlinearities on the RHS | Page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1801E3">
      <w:rPr>
        <w:rFonts w:asciiTheme="majorHAnsi" w:hAnsiTheme="majorHAnsi"/>
        <w:noProof/>
        <w:sz w:val="32"/>
        <w:szCs w:val="36"/>
      </w:rPr>
      <w:t>25</w:t>
    </w:r>
    <w:r w:rsidRPr="00130D40">
      <w:rPr>
        <w:rFonts w:asciiTheme="majorHAnsi" w:hAnsiTheme="majorHAnsi"/>
        <w:noProof/>
        <w:sz w:val="32"/>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887FD" w14:textId="77777777" w:rsidR="0097606C" w:rsidRDefault="0097606C" w:rsidP="00342338">
      <w:r>
        <w:separator/>
      </w:r>
    </w:p>
    <w:p w14:paraId="6E65EBBE" w14:textId="77777777" w:rsidR="0097606C" w:rsidRDefault="0097606C"/>
    <w:p w14:paraId="5711DB5F" w14:textId="77777777" w:rsidR="0097606C" w:rsidRDefault="0097606C"/>
    <w:p w14:paraId="6319B562" w14:textId="77777777" w:rsidR="0097606C" w:rsidRDefault="0097606C"/>
  </w:footnote>
  <w:footnote w:type="continuationSeparator" w:id="0">
    <w:p w14:paraId="630D5723" w14:textId="77777777" w:rsidR="0097606C" w:rsidRDefault="0097606C" w:rsidP="00342338">
      <w:r>
        <w:continuationSeparator/>
      </w:r>
    </w:p>
    <w:p w14:paraId="11D4D1D4" w14:textId="77777777" w:rsidR="0097606C" w:rsidRDefault="0097606C"/>
    <w:p w14:paraId="2C826C03" w14:textId="77777777" w:rsidR="0097606C" w:rsidRDefault="0097606C"/>
    <w:p w14:paraId="22767932" w14:textId="77777777" w:rsidR="0097606C" w:rsidRDefault="0097606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0570D"/>
    <w:multiLevelType w:val="multilevel"/>
    <w:tmpl w:val="E1D8BF2E"/>
    <w:styleLink w:val="Numberbullet"/>
    <w:lvl w:ilvl="0">
      <w:start w:val="1"/>
      <w:numFmt w:val="decimal"/>
      <w:lvlText w:val="%1."/>
      <w:lvlJc w:val="left"/>
      <w:pPr>
        <w:ind w:left="720" w:hanging="360"/>
      </w:pPr>
      <w:rPr>
        <w:rFonts w:asciiTheme="minorHAnsi" w:hAnsiTheme="minorHAnsi" w:hint="default"/>
        <w:color w:val="auto"/>
      </w:rPr>
    </w:lvl>
    <w:lvl w:ilvl="1">
      <w:start w:val="1"/>
      <w:numFmt w:val="bullet"/>
      <w:lvlText w:val="¡"/>
      <w:lvlJc w:val="left"/>
      <w:pPr>
        <w:ind w:left="1440" w:hanging="360"/>
      </w:pPr>
      <w:rPr>
        <w:rFonts w:ascii="Wingdings" w:hAnsi="Wingdings"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2CE3595"/>
    <w:multiLevelType w:val="hybridMultilevel"/>
    <w:tmpl w:val="B6F8F672"/>
    <w:lvl w:ilvl="0" w:tplc="11E034F0">
      <w:start w:val="1"/>
      <w:numFmt w:val="bullet"/>
      <w:pStyle w:val="Bulletca-b"/>
      <w:lvlText w:val="o"/>
      <w:lvlJc w:val="left"/>
      <w:pPr>
        <w:ind w:left="720" w:hanging="360"/>
      </w:pPr>
      <w:rPr>
        <w:rFonts w:ascii="Courier New" w:hAnsi="Courier New" w:cs="Courier New" w:hint="default"/>
      </w:rPr>
    </w:lvl>
    <w:lvl w:ilvl="1" w:tplc="B2866D88">
      <w:start w:val="1"/>
      <w:numFmt w:val="bullet"/>
      <w:lvlText w:val="o"/>
      <w:lvlJc w:val="left"/>
      <w:pPr>
        <w:ind w:left="1170" w:hanging="360"/>
      </w:pPr>
    </w:lvl>
    <w:lvl w:ilvl="2" w:tplc="04090003">
      <w:start w:val="1"/>
      <w:numFmt w:val="bullet"/>
      <w:lvlText w:val="o"/>
      <w:lvlJc w:val="left"/>
      <w:pPr>
        <w:ind w:left="1890" w:hanging="360"/>
      </w:pPr>
      <w:rPr>
        <w:rFonts w:ascii="Courier New" w:hAnsi="Courier New" w:cs="Courier New"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6E447B8E"/>
    <w:multiLevelType w:val="multilevel"/>
    <w:tmpl w:val="18221C8C"/>
    <w:lvl w:ilvl="0">
      <w:start w:val="1"/>
      <w:numFmt w:val="decimal"/>
      <w:pStyle w:val="Numberedhanging"/>
      <w:lvlText w:val="%1."/>
      <w:lvlJc w:val="left"/>
      <w:pPr>
        <w:ind w:left="360" w:hanging="360"/>
      </w:pPr>
      <w:rPr>
        <w:rFonts w:hint="default"/>
        <w:b w:val="0"/>
        <w:i w:val="0"/>
        <w:color w:val="auto"/>
      </w:rPr>
    </w:lvl>
    <w:lvl w:ilvl="1">
      <w:start w:val="1"/>
      <w:numFmt w:val="lowerLetter"/>
      <w:lvlText w:val="%2."/>
      <w:lvlJc w:val="left"/>
      <w:pPr>
        <w:ind w:left="1080" w:hanging="360"/>
      </w:pPr>
      <w:rPr>
        <w:rFonts w:hint="default"/>
        <w:b w:val="0"/>
      </w:rPr>
    </w:lvl>
    <w:lvl w:ilvl="2">
      <w:start w:val="1"/>
      <w:numFmt w:val="lowerRoman"/>
      <w:lvlText w:val="%3."/>
      <w:lvlJc w:val="left"/>
      <w:pPr>
        <w:ind w:left="2136" w:hanging="516"/>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
  </w:num>
  <w:num w:numId="2">
    <w:abstractNumId w:val="0"/>
  </w:num>
  <w:num w:numId="3">
    <w:abstractNumId w:val="2"/>
  </w:num>
  <w:num w:numId="4">
    <w:abstractNumId w:val="2"/>
    <w:lvlOverride w:ilvl="0">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1"/>
  <w:displayBackgroundShape/>
  <w:embedSystemFonts/>
  <w:bordersDoNotSurroundHeader/>
  <w:bordersDoNotSurroundFooter/>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3CC0E12-F1EB-4CA3-A88C-62BC0B139972}"/>
    <w:docVar w:name="dgnword-eventsink" w:val="109850104"/>
  </w:docVars>
  <w:rsids>
    <w:rsidRoot w:val="009D2CA9"/>
    <w:rsid w:val="000006F2"/>
    <w:rsid w:val="00002430"/>
    <w:rsid w:val="00002824"/>
    <w:rsid w:val="000030C7"/>
    <w:rsid w:val="0000390E"/>
    <w:rsid w:val="00003E64"/>
    <w:rsid w:val="000051C0"/>
    <w:rsid w:val="0000530F"/>
    <w:rsid w:val="00006191"/>
    <w:rsid w:val="000070AF"/>
    <w:rsid w:val="00007BD1"/>
    <w:rsid w:val="000107C3"/>
    <w:rsid w:val="00010986"/>
    <w:rsid w:val="00010D49"/>
    <w:rsid w:val="00010D5C"/>
    <w:rsid w:val="000110C5"/>
    <w:rsid w:val="0001131E"/>
    <w:rsid w:val="00011ADA"/>
    <w:rsid w:val="00012247"/>
    <w:rsid w:val="0001245B"/>
    <w:rsid w:val="00012BAE"/>
    <w:rsid w:val="00013B5A"/>
    <w:rsid w:val="000140C8"/>
    <w:rsid w:val="00015061"/>
    <w:rsid w:val="00015090"/>
    <w:rsid w:val="00016020"/>
    <w:rsid w:val="00016D79"/>
    <w:rsid w:val="00016F8B"/>
    <w:rsid w:val="000175C7"/>
    <w:rsid w:val="000179AD"/>
    <w:rsid w:val="00017D03"/>
    <w:rsid w:val="0002009B"/>
    <w:rsid w:val="00020338"/>
    <w:rsid w:val="00020379"/>
    <w:rsid w:val="000206A0"/>
    <w:rsid w:val="00020728"/>
    <w:rsid w:val="00020C95"/>
    <w:rsid w:val="000211DA"/>
    <w:rsid w:val="00021AD4"/>
    <w:rsid w:val="000223D9"/>
    <w:rsid w:val="00022E04"/>
    <w:rsid w:val="00024534"/>
    <w:rsid w:val="00024C62"/>
    <w:rsid w:val="0002508F"/>
    <w:rsid w:val="000255A3"/>
    <w:rsid w:val="0002577B"/>
    <w:rsid w:val="00025874"/>
    <w:rsid w:val="000259EC"/>
    <w:rsid w:val="00026D2B"/>
    <w:rsid w:val="00027738"/>
    <w:rsid w:val="0003061E"/>
    <w:rsid w:val="00031031"/>
    <w:rsid w:val="00031B4B"/>
    <w:rsid w:val="00032484"/>
    <w:rsid w:val="00032623"/>
    <w:rsid w:val="00032FF8"/>
    <w:rsid w:val="000339AB"/>
    <w:rsid w:val="00034099"/>
    <w:rsid w:val="00034471"/>
    <w:rsid w:val="000346CA"/>
    <w:rsid w:val="0003596F"/>
    <w:rsid w:val="00035BFC"/>
    <w:rsid w:val="00036CF7"/>
    <w:rsid w:val="00037630"/>
    <w:rsid w:val="000377E1"/>
    <w:rsid w:val="00040164"/>
    <w:rsid w:val="00040FBA"/>
    <w:rsid w:val="00041504"/>
    <w:rsid w:val="0004281F"/>
    <w:rsid w:val="00042936"/>
    <w:rsid w:val="00042D8B"/>
    <w:rsid w:val="00043AF7"/>
    <w:rsid w:val="00043F90"/>
    <w:rsid w:val="00044613"/>
    <w:rsid w:val="00045274"/>
    <w:rsid w:val="0004569E"/>
    <w:rsid w:val="000460F6"/>
    <w:rsid w:val="00046B05"/>
    <w:rsid w:val="000500DE"/>
    <w:rsid w:val="00050451"/>
    <w:rsid w:val="00050B64"/>
    <w:rsid w:val="00051219"/>
    <w:rsid w:val="000513A8"/>
    <w:rsid w:val="000513CC"/>
    <w:rsid w:val="0005143C"/>
    <w:rsid w:val="00051936"/>
    <w:rsid w:val="00051A07"/>
    <w:rsid w:val="00051BF4"/>
    <w:rsid w:val="00051CB8"/>
    <w:rsid w:val="00051D95"/>
    <w:rsid w:val="00052944"/>
    <w:rsid w:val="00052D68"/>
    <w:rsid w:val="00052D7B"/>
    <w:rsid w:val="000536FA"/>
    <w:rsid w:val="000537ED"/>
    <w:rsid w:val="00053A5A"/>
    <w:rsid w:val="00054BE5"/>
    <w:rsid w:val="00055597"/>
    <w:rsid w:val="00055AA7"/>
    <w:rsid w:val="00055D76"/>
    <w:rsid w:val="0005617A"/>
    <w:rsid w:val="000566DB"/>
    <w:rsid w:val="00056BC6"/>
    <w:rsid w:val="00057182"/>
    <w:rsid w:val="0005720B"/>
    <w:rsid w:val="00060201"/>
    <w:rsid w:val="00060631"/>
    <w:rsid w:val="0006175D"/>
    <w:rsid w:val="00061BF2"/>
    <w:rsid w:val="00061FD9"/>
    <w:rsid w:val="000620CF"/>
    <w:rsid w:val="0006230F"/>
    <w:rsid w:val="00062D0C"/>
    <w:rsid w:val="00063738"/>
    <w:rsid w:val="00064005"/>
    <w:rsid w:val="0006416B"/>
    <w:rsid w:val="000641A6"/>
    <w:rsid w:val="0006476B"/>
    <w:rsid w:val="00064D7D"/>
    <w:rsid w:val="000657C0"/>
    <w:rsid w:val="0006584A"/>
    <w:rsid w:val="000662C2"/>
    <w:rsid w:val="00066497"/>
    <w:rsid w:val="00070C5B"/>
    <w:rsid w:val="0007165B"/>
    <w:rsid w:val="000716C0"/>
    <w:rsid w:val="00071882"/>
    <w:rsid w:val="00071908"/>
    <w:rsid w:val="00071C51"/>
    <w:rsid w:val="000752E9"/>
    <w:rsid w:val="000765C0"/>
    <w:rsid w:val="00077180"/>
    <w:rsid w:val="00077C7E"/>
    <w:rsid w:val="00080341"/>
    <w:rsid w:val="00081854"/>
    <w:rsid w:val="00081DCA"/>
    <w:rsid w:val="000821D5"/>
    <w:rsid w:val="0008225B"/>
    <w:rsid w:val="00082FCE"/>
    <w:rsid w:val="000838A5"/>
    <w:rsid w:val="00083DCC"/>
    <w:rsid w:val="00083E00"/>
    <w:rsid w:val="00084558"/>
    <w:rsid w:val="00084637"/>
    <w:rsid w:val="00084645"/>
    <w:rsid w:val="00084771"/>
    <w:rsid w:val="00084D78"/>
    <w:rsid w:val="00085A1C"/>
    <w:rsid w:val="00085D1C"/>
    <w:rsid w:val="000862A6"/>
    <w:rsid w:val="00086908"/>
    <w:rsid w:val="00086F3E"/>
    <w:rsid w:val="0008702C"/>
    <w:rsid w:val="00087331"/>
    <w:rsid w:val="00087F53"/>
    <w:rsid w:val="000901EB"/>
    <w:rsid w:val="0009027F"/>
    <w:rsid w:val="000909BD"/>
    <w:rsid w:val="00092D6E"/>
    <w:rsid w:val="00093762"/>
    <w:rsid w:val="00093EB0"/>
    <w:rsid w:val="000940F1"/>
    <w:rsid w:val="00094DD4"/>
    <w:rsid w:val="00095BB7"/>
    <w:rsid w:val="00095EA2"/>
    <w:rsid w:val="00096931"/>
    <w:rsid w:val="00096AA7"/>
    <w:rsid w:val="00096B5B"/>
    <w:rsid w:val="000972DD"/>
    <w:rsid w:val="00097637"/>
    <w:rsid w:val="000A07AB"/>
    <w:rsid w:val="000A08C1"/>
    <w:rsid w:val="000A0965"/>
    <w:rsid w:val="000A0C13"/>
    <w:rsid w:val="000A0D80"/>
    <w:rsid w:val="000A14CD"/>
    <w:rsid w:val="000A14F8"/>
    <w:rsid w:val="000A1950"/>
    <w:rsid w:val="000A1AF5"/>
    <w:rsid w:val="000A2CDF"/>
    <w:rsid w:val="000A3BEF"/>
    <w:rsid w:val="000A3DB4"/>
    <w:rsid w:val="000A4A91"/>
    <w:rsid w:val="000A4C3E"/>
    <w:rsid w:val="000A6102"/>
    <w:rsid w:val="000A64C0"/>
    <w:rsid w:val="000A67DD"/>
    <w:rsid w:val="000A6B02"/>
    <w:rsid w:val="000A6E97"/>
    <w:rsid w:val="000A6EF5"/>
    <w:rsid w:val="000A74A2"/>
    <w:rsid w:val="000A75E7"/>
    <w:rsid w:val="000B10E7"/>
    <w:rsid w:val="000B1F66"/>
    <w:rsid w:val="000B3EC7"/>
    <w:rsid w:val="000B4029"/>
    <w:rsid w:val="000B4096"/>
    <w:rsid w:val="000B4EEF"/>
    <w:rsid w:val="000B5312"/>
    <w:rsid w:val="000B58D3"/>
    <w:rsid w:val="000B5F35"/>
    <w:rsid w:val="000B6320"/>
    <w:rsid w:val="000B6F1F"/>
    <w:rsid w:val="000B7053"/>
    <w:rsid w:val="000B775B"/>
    <w:rsid w:val="000B7BE4"/>
    <w:rsid w:val="000C0ABA"/>
    <w:rsid w:val="000C10D7"/>
    <w:rsid w:val="000C1D88"/>
    <w:rsid w:val="000C22FF"/>
    <w:rsid w:val="000C2596"/>
    <w:rsid w:val="000C28C6"/>
    <w:rsid w:val="000C299A"/>
    <w:rsid w:val="000C2B2E"/>
    <w:rsid w:val="000C308F"/>
    <w:rsid w:val="000C45BA"/>
    <w:rsid w:val="000C5C3D"/>
    <w:rsid w:val="000C6C79"/>
    <w:rsid w:val="000C750B"/>
    <w:rsid w:val="000C7A06"/>
    <w:rsid w:val="000C7FC2"/>
    <w:rsid w:val="000D031B"/>
    <w:rsid w:val="000D0B8C"/>
    <w:rsid w:val="000D0F68"/>
    <w:rsid w:val="000D1784"/>
    <w:rsid w:val="000D1B57"/>
    <w:rsid w:val="000D263D"/>
    <w:rsid w:val="000D275B"/>
    <w:rsid w:val="000D2F89"/>
    <w:rsid w:val="000D3281"/>
    <w:rsid w:val="000D331A"/>
    <w:rsid w:val="000D3621"/>
    <w:rsid w:val="000D386A"/>
    <w:rsid w:val="000D3A36"/>
    <w:rsid w:val="000D3C51"/>
    <w:rsid w:val="000D43D3"/>
    <w:rsid w:val="000D4931"/>
    <w:rsid w:val="000D4C28"/>
    <w:rsid w:val="000D5788"/>
    <w:rsid w:val="000D59AA"/>
    <w:rsid w:val="000D67A1"/>
    <w:rsid w:val="000D6FC1"/>
    <w:rsid w:val="000D735D"/>
    <w:rsid w:val="000D7497"/>
    <w:rsid w:val="000D7517"/>
    <w:rsid w:val="000E024D"/>
    <w:rsid w:val="000E06EC"/>
    <w:rsid w:val="000E12DF"/>
    <w:rsid w:val="000E1EE9"/>
    <w:rsid w:val="000E3E62"/>
    <w:rsid w:val="000E48C0"/>
    <w:rsid w:val="000E49BF"/>
    <w:rsid w:val="000E4B6F"/>
    <w:rsid w:val="000E4CCA"/>
    <w:rsid w:val="000E4F5A"/>
    <w:rsid w:val="000E5BCA"/>
    <w:rsid w:val="000E5CDF"/>
    <w:rsid w:val="000E6637"/>
    <w:rsid w:val="000E6C0E"/>
    <w:rsid w:val="000E7D7F"/>
    <w:rsid w:val="000E7DAE"/>
    <w:rsid w:val="000F0697"/>
    <w:rsid w:val="000F1111"/>
    <w:rsid w:val="000F297A"/>
    <w:rsid w:val="000F2D10"/>
    <w:rsid w:val="000F3CEA"/>
    <w:rsid w:val="000F4077"/>
    <w:rsid w:val="000F4AB2"/>
    <w:rsid w:val="000F5A69"/>
    <w:rsid w:val="000F630E"/>
    <w:rsid w:val="000F6DCE"/>
    <w:rsid w:val="000F7B46"/>
    <w:rsid w:val="000F7C17"/>
    <w:rsid w:val="000F7C2B"/>
    <w:rsid w:val="001001AA"/>
    <w:rsid w:val="001004E6"/>
    <w:rsid w:val="00100857"/>
    <w:rsid w:val="00100A9B"/>
    <w:rsid w:val="001010B1"/>
    <w:rsid w:val="00101B5C"/>
    <w:rsid w:val="00102C71"/>
    <w:rsid w:val="00102C9D"/>
    <w:rsid w:val="00102E3D"/>
    <w:rsid w:val="0010321A"/>
    <w:rsid w:val="00103A8F"/>
    <w:rsid w:val="00103C65"/>
    <w:rsid w:val="001042C6"/>
    <w:rsid w:val="0010486A"/>
    <w:rsid w:val="00104D36"/>
    <w:rsid w:val="001060D1"/>
    <w:rsid w:val="0010633A"/>
    <w:rsid w:val="0010638C"/>
    <w:rsid w:val="001077EF"/>
    <w:rsid w:val="00107E5C"/>
    <w:rsid w:val="00110637"/>
    <w:rsid w:val="0011073B"/>
    <w:rsid w:val="001107E4"/>
    <w:rsid w:val="00110A8E"/>
    <w:rsid w:val="001114C4"/>
    <w:rsid w:val="0011207E"/>
    <w:rsid w:val="001134F5"/>
    <w:rsid w:val="00113712"/>
    <w:rsid w:val="00113DFE"/>
    <w:rsid w:val="0011478A"/>
    <w:rsid w:val="00114AE9"/>
    <w:rsid w:val="00115251"/>
    <w:rsid w:val="00115855"/>
    <w:rsid w:val="00116109"/>
    <w:rsid w:val="00116138"/>
    <w:rsid w:val="00116578"/>
    <w:rsid w:val="00116D20"/>
    <w:rsid w:val="00117217"/>
    <w:rsid w:val="001172D1"/>
    <w:rsid w:val="001174B3"/>
    <w:rsid w:val="001202CB"/>
    <w:rsid w:val="001204A4"/>
    <w:rsid w:val="001207BF"/>
    <w:rsid w:val="00120AD5"/>
    <w:rsid w:val="00120EA8"/>
    <w:rsid w:val="0012100F"/>
    <w:rsid w:val="0012120F"/>
    <w:rsid w:val="001221E5"/>
    <w:rsid w:val="00122BDA"/>
    <w:rsid w:val="001230F9"/>
    <w:rsid w:val="00123346"/>
    <w:rsid w:val="001253EC"/>
    <w:rsid w:val="001258BE"/>
    <w:rsid w:val="001259DA"/>
    <w:rsid w:val="00125ADC"/>
    <w:rsid w:val="001260D7"/>
    <w:rsid w:val="00126552"/>
    <w:rsid w:val="00126CAC"/>
    <w:rsid w:val="00130453"/>
    <w:rsid w:val="00130D40"/>
    <w:rsid w:val="00131121"/>
    <w:rsid w:val="00131597"/>
    <w:rsid w:val="0013188C"/>
    <w:rsid w:val="00131E83"/>
    <w:rsid w:val="001320B5"/>
    <w:rsid w:val="0013261C"/>
    <w:rsid w:val="00132C65"/>
    <w:rsid w:val="001330BB"/>
    <w:rsid w:val="0013358F"/>
    <w:rsid w:val="00133E33"/>
    <w:rsid w:val="00135074"/>
    <w:rsid w:val="00135F82"/>
    <w:rsid w:val="00136254"/>
    <w:rsid w:val="00136390"/>
    <w:rsid w:val="00136658"/>
    <w:rsid w:val="00136A82"/>
    <w:rsid w:val="00136EE0"/>
    <w:rsid w:val="0013771C"/>
    <w:rsid w:val="0013777E"/>
    <w:rsid w:val="00137E8D"/>
    <w:rsid w:val="0014064F"/>
    <w:rsid w:val="001412B4"/>
    <w:rsid w:val="00141636"/>
    <w:rsid w:val="00141AF5"/>
    <w:rsid w:val="00142763"/>
    <w:rsid w:val="00142A86"/>
    <w:rsid w:val="00143BF6"/>
    <w:rsid w:val="00143C31"/>
    <w:rsid w:val="001446D0"/>
    <w:rsid w:val="00144803"/>
    <w:rsid w:val="001451CF"/>
    <w:rsid w:val="001473E6"/>
    <w:rsid w:val="0014765E"/>
    <w:rsid w:val="001503F1"/>
    <w:rsid w:val="00150D45"/>
    <w:rsid w:val="001520D2"/>
    <w:rsid w:val="00152B82"/>
    <w:rsid w:val="001530B9"/>
    <w:rsid w:val="00153F9A"/>
    <w:rsid w:val="001544A2"/>
    <w:rsid w:val="00154C73"/>
    <w:rsid w:val="00154CF5"/>
    <w:rsid w:val="00154EDA"/>
    <w:rsid w:val="00155014"/>
    <w:rsid w:val="00155285"/>
    <w:rsid w:val="00155DB1"/>
    <w:rsid w:val="0015661B"/>
    <w:rsid w:val="0015691C"/>
    <w:rsid w:val="00156961"/>
    <w:rsid w:val="00156ABB"/>
    <w:rsid w:val="00156D1B"/>
    <w:rsid w:val="00157655"/>
    <w:rsid w:val="0015784D"/>
    <w:rsid w:val="00157942"/>
    <w:rsid w:val="0016056A"/>
    <w:rsid w:val="00160A4B"/>
    <w:rsid w:val="00160F1A"/>
    <w:rsid w:val="0016121A"/>
    <w:rsid w:val="0016166C"/>
    <w:rsid w:val="00161783"/>
    <w:rsid w:val="00161897"/>
    <w:rsid w:val="00162097"/>
    <w:rsid w:val="00162E20"/>
    <w:rsid w:val="00162E2B"/>
    <w:rsid w:val="00164F59"/>
    <w:rsid w:val="00165714"/>
    <w:rsid w:val="00165968"/>
    <w:rsid w:val="00166BA2"/>
    <w:rsid w:val="00166DD0"/>
    <w:rsid w:val="001672E7"/>
    <w:rsid w:val="00167EEF"/>
    <w:rsid w:val="00170293"/>
    <w:rsid w:val="00170677"/>
    <w:rsid w:val="00170758"/>
    <w:rsid w:val="00172656"/>
    <w:rsid w:val="001729A8"/>
    <w:rsid w:val="00172AC3"/>
    <w:rsid w:val="00172EDD"/>
    <w:rsid w:val="001732A7"/>
    <w:rsid w:val="00173DD0"/>
    <w:rsid w:val="001742EC"/>
    <w:rsid w:val="001743BD"/>
    <w:rsid w:val="0017446A"/>
    <w:rsid w:val="0017466B"/>
    <w:rsid w:val="00174B16"/>
    <w:rsid w:val="001760E1"/>
    <w:rsid w:val="00176190"/>
    <w:rsid w:val="001768B2"/>
    <w:rsid w:val="00177AEF"/>
    <w:rsid w:val="00180092"/>
    <w:rsid w:val="001801E3"/>
    <w:rsid w:val="00180444"/>
    <w:rsid w:val="00180493"/>
    <w:rsid w:val="00180752"/>
    <w:rsid w:val="00180DDD"/>
    <w:rsid w:val="00181122"/>
    <w:rsid w:val="0018146C"/>
    <w:rsid w:val="001819F7"/>
    <w:rsid w:val="00181B85"/>
    <w:rsid w:val="0018411E"/>
    <w:rsid w:val="00185138"/>
    <w:rsid w:val="0018664C"/>
    <w:rsid w:val="001869CB"/>
    <w:rsid w:val="00186A2C"/>
    <w:rsid w:val="00186D67"/>
    <w:rsid w:val="00186F82"/>
    <w:rsid w:val="00187243"/>
    <w:rsid w:val="001902AC"/>
    <w:rsid w:val="00190CCE"/>
    <w:rsid w:val="00191233"/>
    <w:rsid w:val="00192997"/>
    <w:rsid w:val="001938AF"/>
    <w:rsid w:val="00194864"/>
    <w:rsid w:val="0019487A"/>
    <w:rsid w:val="001953B0"/>
    <w:rsid w:val="0019611B"/>
    <w:rsid w:val="00196852"/>
    <w:rsid w:val="00196A2E"/>
    <w:rsid w:val="00196C66"/>
    <w:rsid w:val="00196F60"/>
    <w:rsid w:val="00197236"/>
    <w:rsid w:val="00197B68"/>
    <w:rsid w:val="00197C90"/>
    <w:rsid w:val="001A01B0"/>
    <w:rsid w:val="001A153D"/>
    <w:rsid w:val="001A26B2"/>
    <w:rsid w:val="001A2FF4"/>
    <w:rsid w:val="001A36AA"/>
    <w:rsid w:val="001A3E79"/>
    <w:rsid w:val="001A5F37"/>
    <w:rsid w:val="001A656D"/>
    <w:rsid w:val="001A6606"/>
    <w:rsid w:val="001A66FA"/>
    <w:rsid w:val="001A76C7"/>
    <w:rsid w:val="001A7B6A"/>
    <w:rsid w:val="001A7BC2"/>
    <w:rsid w:val="001A7F5E"/>
    <w:rsid w:val="001B11BC"/>
    <w:rsid w:val="001B23C5"/>
    <w:rsid w:val="001B2C68"/>
    <w:rsid w:val="001B3CB4"/>
    <w:rsid w:val="001B53CD"/>
    <w:rsid w:val="001B5AB0"/>
    <w:rsid w:val="001B5E7C"/>
    <w:rsid w:val="001B5FE8"/>
    <w:rsid w:val="001B7174"/>
    <w:rsid w:val="001B72DE"/>
    <w:rsid w:val="001C0BC4"/>
    <w:rsid w:val="001C0C47"/>
    <w:rsid w:val="001C1D78"/>
    <w:rsid w:val="001C1F95"/>
    <w:rsid w:val="001C2340"/>
    <w:rsid w:val="001C2A56"/>
    <w:rsid w:val="001C2F01"/>
    <w:rsid w:val="001C319B"/>
    <w:rsid w:val="001C3599"/>
    <w:rsid w:val="001C3C9A"/>
    <w:rsid w:val="001C4D06"/>
    <w:rsid w:val="001C65D1"/>
    <w:rsid w:val="001C7D83"/>
    <w:rsid w:val="001C7F7D"/>
    <w:rsid w:val="001D0C8A"/>
    <w:rsid w:val="001D1EDC"/>
    <w:rsid w:val="001D2211"/>
    <w:rsid w:val="001D2F1B"/>
    <w:rsid w:val="001D3A80"/>
    <w:rsid w:val="001D3C9B"/>
    <w:rsid w:val="001D424D"/>
    <w:rsid w:val="001D50BD"/>
    <w:rsid w:val="001D50D6"/>
    <w:rsid w:val="001D57D0"/>
    <w:rsid w:val="001D5BAF"/>
    <w:rsid w:val="001D6F4D"/>
    <w:rsid w:val="001D755D"/>
    <w:rsid w:val="001D7DCA"/>
    <w:rsid w:val="001E11E6"/>
    <w:rsid w:val="001E1843"/>
    <w:rsid w:val="001E1D04"/>
    <w:rsid w:val="001E2E04"/>
    <w:rsid w:val="001E303B"/>
    <w:rsid w:val="001E3795"/>
    <w:rsid w:val="001E3B28"/>
    <w:rsid w:val="001E3CD2"/>
    <w:rsid w:val="001E44D0"/>
    <w:rsid w:val="001E5593"/>
    <w:rsid w:val="001E613B"/>
    <w:rsid w:val="001E6CB7"/>
    <w:rsid w:val="001E6F0E"/>
    <w:rsid w:val="001E792C"/>
    <w:rsid w:val="001E7A0F"/>
    <w:rsid w:val="001E7BAA"/>
    <w:rsid w:val="001F0FC7"/>
    <w:rsid w:val="001F1F96"/>
    <w:rsid w:val="001F2232"/>
    <w:rsid w:val="001F25A2"/>
    <w:rsid w:val="001F3F1E"/>
    <w:rsid w:val="001F4DCE"/>
    <w:rsid w:val="001F5810"/>
    <w:rsid w:val="001F5CFB"/>
    <w:rsid w:val="001F6701"/>
    <w:rsid w:val="001F678A"/>
    <w:rsid w:val="001F6AED"/>
    <w:rsid w:val="001F710E"/>
    <w:rsid w:val="002002FE"/>
    <w:rsid w:val="00200AD8"/>
    <w:rsid w:val="002017A8"/>
    <w:rsid w:val="00201B18"/>
    <w:rsid w:val="00201D8C"/>
    <w:rsid w:val="00201D99"/>
    <w:rsid w:val="00201E61"/>
    <w:rsid w:val="00202502"/>
    <w:rsid w:val="00202693"/>
    <w:rsid w:val="00202A93"/>
    <w:rsid w:val="00202D71"/>
    <w:rsid w:val="00203642"/>
    <w:rsid w:val="00203B0D"/>
    <w:rsid w:val="002043F3"/>
    <w:rsid w:val="00204527"/>
    <w:rsid w:val="002050DF"/>
    <w:rsid w:val="002056C1"/>
    <w:rsid w:val="002056D7"/>
    <w:rsid w:val="00205B3F"/>
    <w:rsid w:val="00206012"/>
    <w:rsid w:val="002060B4"/>
    <w:rsid w:val="00206227"/>
    <w:rsid w:val="00206621"/>
    <w:rsid w:val="00207673"/>
    <w:rsid w:val="00210545"/>
    <w:rsid w:val="002105E2"/>
    <w:rsid w:val="00210BE6"/>
    <w:rsid w:val="00212CE6"/>
    <w:rsid w:val="002131AB"/>
    <w:rsid w:val="0021344C"/>
    <w:rsid w:val="002142DB"/>
    <w:rsid w:val="00214697"/>
    <w:rsid w:val="0021598D"/>
    <w:rsid w:val="00215A4B"/>
    <w:rsid w:val="00216158"/>
    <w:rsid w:val="00216928"/>
    <w:rsid w:val="00217840"/>
    <w:rsid w:val="0021799E"/>
    <w:rsid w:val="00217DBF"/>
    <w:rsid w:val="00220317"/>
    <w:rsid w:val="00221376"/>
    <w:rsid w:val="00222A6E"/>
    <w:rsid w:val="00223170"/>
    <w:rsid w:val="0022429B"/>
    <w:rsid w:val="00224D01"/>
    <w:rsid w:val="00225240"/>
    <w:rsid w:val="00225C68"/>
    <w:rsid w:val="00225D64"/>
    <w:rsid w:val="002272CB"/>
    <w:rsid w:val="002278F8"/>
    <w:rsid w:val="00227AF0"/>
    <w:rsid w:val="00227B3E"/>
    <w:rsid w:val="00230CEB"/>
    <w:rsid w:val="0023118D"/>
    <w:rsid w:val="002317FD"/>
    <w:rsid w:val="0023180D"/>
    <w:rsid w:val="002318CD"/>
    <w:rsid w:val="00231E94"/>
    <w:rsid w:val="00232287"/>
    <w:rsid w:val="002322F6"/>
    <w:rsid w:val="00232C5D"/>
    <w:rsid w:val="00233331"/>
    <w:rsid w:val="00233480"/>
    <w:rsid w:val="002335E0"/>
    <w:rsid w:val="00233CB9"/>
    <w:rsid w:val="0023420F"/>
    <w:rsid w:val="00234223"/>
    <w:rsid w:val="002343E6"/>
    <w:rsid w:val="002346ED"/>
    <w:rsid w:val="00234FE0"/>
    <w:rsid w:val="00235612"/>
    <w:rsid w:val="002356FB"/>
    <w:rsid w:val="00235A72"/>
    <w:rsid w:val="002366B0"/>
    <w:rsid w:val="00236890"/>
    <w:rsid w:val="00236938"/>
    <w:rsid w:val="00237248"/>
    <w:rsid w:val="0023763A"/>
    <w:rsid w:val="00237927"/>
    <w:rsid w:val="00237FAC"/>
    <w:rsid w:val="00240414"/>
    <w:rsid w:val="00240BF0"/>
    <w:rsid w:val="002413B8"/>
    <w:rsid w:val="00241C74"/>
    <w:rsid w:val="00241E16"/>
    <w:rsid w:val="002424CD"/>
    <w:rsid w:val="0024344B"/>
    <w:rsid w:val="00243457"/>
    <w:rsid w:val="002434F0"/>
    <w:rsid w:val="002435FF"/>
    <w:rsid w:val="002441A9"/>
    <w:rsid w:val="00244389"/>
    <w:rsid w:val="00245324"/>
    <w:rsid w:val="00245573"/>
    <w:rsid w:val="002458C2"/>
    <w:rsid w:val="00245AC1"/>
    <w:rsid w:val="002464C1"/>
    <w:rsid w:val="0024689B"/>
    <w:rsid w:val="00246AED"/>
    <w:rsid w:val="002472FE"/>
    <w:rsid w:val="0024782B"/>
    <w:rsid w:val="00250A61"/>
    <w:rsid w:val="00250EFD"/>
    <w:rsid w:val="002516C5"/>
    <w:rsid w:val="002524B4"/>
    <w:rsid w:val="00252874"/>
    <w:rsid w:val="00253567"/>
    <w:rsid w:val="00253621"/>
    <w:rsid w:val="0025403B"/>
    <w:rsid w:val="002552B6"/>
    <w:rsid w:val="00255BCE"/>
    <w:rsid w:val="002565DC"/>
    <w:rsid w:val="002566E1"/>
    <w:rsid w:val="00256DDB"/>
    <w:rsid w:val="00257A0D"/>
    <w:rsid w:val="00257B9E"/>
    <w:rsid w:val="00260217"/>
    <w:rsid w:val="00260C8E"/>
    <w:rsid w:val="00260F68"/>
    <w:rsid w:val="00261388"/>
    <w:rsid w:val="00261ACC"/>
    <w:rsid w:val="00261B0C"/>
    <w:rsid w:val="0026258D"/>
    <w:rsid w:val="00262760"/>
    <w:rsid w:val="002628BD"/>
    <w:rsid w:val="00262FA2"/>
    <w:rsid w:val="00263A63"/>
    <w:rsid w:val="002642C9"/>
    <w:rsid w:val="00264691"/>
    <w:rsid w:val="00264E74"/>
    <w:rsid w:val="00266070"/>
    <w:rsid w:val="002663FB"/>
    <w:rsid w:val="0026658F"/>
    <w:rsid w:val="00267B40"/>
    <w:rsid w:val="00270017"/>
    <w:rsid w:val="00271040"/>
    <w:rsid w:val="00272440"/>
    <w:rsid w:val="00272CBB"/>
    <w:rsid w:val="002741CB"/>
    <w:rsid w:val="002742BC"/>
    <w:rsid w:val="0027435C"/>
    <w:rsid w:val="00274B0E"/>
    <w:rsid w:val="00274D2D"/>
    <w:rsid w:val="00274F74"/>
    <w:rsid w:val="002750C6"/>
    <w:rsid w:val="00275E7E"/>
    <w:rsid w:val="0027767A"/>
    <w:rsid w:val="00280412"/>
    <w:rsid w:val="002809E0"/>
    <w:rsid w:val="00281054"/>
    <w:rsid w:val="00281D6D"/>
    <w:rsid w:val="00281E1C"/>
    <w:rsid w:val="00282A07"/>
    <w:rsid w:val="00282E5D"/>
    <w:rsid w:val="00283062"/>
    <w:rsid w:val="00283914"/>
    <w:rsid w:val="00283B14"/>
    <w:rsid w:val="00283DC2"/>
    <w:rsid w:val="0028437E"/>
    <w:rsid w:val="002849CA"/>
    <w:rsid w:val="00285314"/>
    <w:rsid w:val="00285571"/>
    <w:rsid w:val="002855C7"/>
    <w:rsid w:val="002855DA"/>
    <w:rsid w:val="00286317"/>
    <w:rsid w:val="002869C1"/>
    <w:rsid w:val="00287478"/>
    <w:rsid w:val="002875B1"/>
    <w:rsid w:val="002909B9"/>
    <w:rsid w:val="0029169C"/>
    <w:rsid w:val="00291FDF"/>
    <w:rsid w:val="002925A3"/>
    <w:rsid w:val="002930D1"/>
    <w:rsid w:val="002931A0"/>
    <w:rsid w:val="00293200"/>
    <w:rsid w:val="002933C7"/>
    <w:rsid w:val="00294EF0"/>
    <w:rsid w:val="00294F67"/>
    <w:rsid w:val="0029536B"/>
    <w:rsid w:val="00295E0E"/>
    <w:rsid w:val="00296440"/>
    <w:rsid w:val="00296B19"/>
    <w:rsid w:val="00296B58"/>
    <w:rsid w:val="00297787"/>
    <w:rsid w:val="00297931"/>
    <w:rsid w:val="00297F8D"/>
    <w:rsid w:val="002A1082"/>
    <w:rsid w:val="002A14D1"/>
    <w:rsid w:val="002A2005"/>
    <w:rsid w:val="002A2857"/>
    <w:rsid w:val="002A2A3D"/>
    <w:rsid w:val="002A2B76"/>
    <w:rsid w:val="002A3488"/>
    <w:rsid w:val="002A36E1"/>
    <w:rsid w:val="002A3909"/>
    <w:rsid w:val="002A507E"/>
    <w:rsid w:val="002A51EF"/>
    <w:rsid w:val="002A6B81"/>
    <w:rsid w:val="002A7037"/>
    <w:rsid w:val="002A7442"/>
    <w:rsid w:val="002A7AF7"/>
    <w:rsid w:val="002A7F6D"/>
    <w:rsid w:val="002B0A90"/>
    <w:rsid w:val="002B10A9"/>
    <w:rsid w:val="002B126B"/>
    <w:rsid w:val="002B133C"/>
    <w:rsid w:val="002B13C8"/>
    <w:rsid w:val="002B156B"/>
    <w:rsid w:val="002B18A9"/>
    <w:rsid w:val="002B1BAC"/>
    <w:rsid w:val="002B21E0"/>
    <w:rsid w:val="002B23DB"/>
    <w:rsid w:val="002B2754"/>
    <w:rsid w:val="002B2856"/>
    <w:rsid w:val="002B2895"/>
    <w:rsid w:val="002B2D47"/>
    <w:rsid w:val="002B3112"/>
    <w:rsid w:val="002B445F"/>
    <w:rsid w:val="002B46B7"/>
    <w:rsid w:val="002B4896"/>
    <w:rsid w:val="002B5F34"/>
    <w:rsid w:val="002B6203"/>
    <w:rsid w:val="002B6A5C"/>
    <w:rsid w:val="002B6DBA"/>
    <w:rsid w:val="002B7438"/>
    <w:rsid w:val="002B79BA"/>
    <w:rsid w:val="002B79D6"/>
    <w:rsid w:val="002B7BB2"/>
    <w:rsid w:val="002B7EAA"/>
    <w:rsid w:val="002C0ADE"/>
    <w:rsid w:val="002C1004"/>
    <w:rsid w:val="002C1B3B"/>
    <w:rsid w:val="002C21A0"/>
    <w:rsid w:val="002C231F"/>
    <w:rsid w:val="002C3362"/>
    <w:rsid w:val="002C353B"/>
    <w:rsid w:val="002C4678"/>
    <w:rsid w:val="002C4685"/>
    <w:rsid w:val="002C4ABF"/>
    <w:rsid w:val="002C691E"/>
    <w:rsid w:val="002C6F9C"/>
    <w:rsid w:val="002C7D21"/>
    <w:rsid w:val="002C7FDD"/>
    <w:rsid w:val="002D07DE"/>
    <w:rsid w:val="002D07DF"/>
    <w:rsid w:val="002D087D"/>
    <w:rsid w:val="002D0A3B"/>
    <w:rsid w:val="002D1937"/>
    <w:rsid w:val="002D1AE0"/>
    <w:rsid w:val="002D299B"/>
    <w:rsid w:val="002D2F60"/>
    <w:rsid w:val="002D3131"/>
    <w:rsid w:val="002D3407"/>
    <w:rsid w:val="002D3690"/>
    <w:rsid w:val="002D37EC"/>
    <w:rsid w:val="002D3AE3"/>
    <w:rsid w:val="002D41B0"/>
    <w:rsid w:val="002D4790"/>
    <w:rsid w:val="002D4C3E"/>
    <w:rsid w:val="002D4D99"/>
    <w:rsid w:val="002D53A1"/>
    <w:rsid w:val="002D5BD0"/>
    <w:rsid w:val="002D60E7"/>
    <w:rsid w:val="002D61D5"/>
    <w:rsid w:val="002D642D"/>
    <w:rsid w:val="002D6AB7"/>
    <w:rsid w:val="002D722C"/>
    <w:rsid w:val="002D7795"/>
    <w:rsid w:val="002D7D09"/>
    <w:rsid w:val="002D7D56"/>
    <w:rsid w:val="002E05C2"/>
    <w:rsid w:val="002E0BCD"/>
    <w:rsid w:val="002E17E4"/>
    <w:rsid w:val="002E19A2"/>
    <w:rsid w:val="002E19D8"/>
    <w:rsid w:val="002E1A5F"/>
    <w:rsid w:val="002E1A84"/>
    <w:rsid w:val="002E1F6B"/>
    <w:rsid w:val="002E2394"/>
    <w:rsid w:val="002E279D"/>
    <w:rsid w:val="002E35B6"/>
    <w:rsid w:val="002E41CC"/>
    <w:rsid w:val="002E46A9"/>
    <w:rsid w:val="002E4FD1"/>
    <w:rsid w:val="002E57AE"/>
    <w:rsid w:val="002E5D2B"/>
    <w:rsid w:val="002E6410"/>
    <w:rsid w:val="002E6AD7"/>
    <w:rsid w:val="002E6EDC"/>
    <w:rsid w:val="002E70C5"/>
    <w:rsid w:val="002E7EC5"/>
    <w:rsid w:val="002E7FF4"/>
    <w:rsid w:val="002F02E5"/>
    <w:rsid w:val="002F059C"/>
    <w:rsid w:val="002F110F"/>
    <w:rsid w:val="002F201A"/>
    <w:rsid w:val="002F2052"/>
    <w:rsid w:val="002F3720"/>
    <w:rsid w:val="002F414A"/>
    <w:rsid w:val="002F5F52"/>
    <w:rsid w:val="002F6590"/>
    <w:rsid w:val="002F6708"/>
    <w:rsid w:val="002F6F12"/>
    <w:rsid w:val="002F78B6"/>
    <w:rsid w:val="002F7AE1"/>
    <w:rsid w:val="002F7D83"/>
    <w:rsid w:val="00300539"/>
    <w:rsid w:val="00301281"/>
    <w:rsid w:val="00301EF9"/>
    <w:rsid w:val="0030211E"/>
    <w:rsid w:val="00302212"/>
    <w:rsid w:val="00302A58"/>
    <w:rsid w:val="00302B18"/>
    <w:rsid w:val="00302F1D"/>
    <w:rsid w:val="0030398E"/>
    <w:rsid w:val="00303A3D"/>
    <w:rsid w:val="00303DE5"/>
    <w:rsid w:val="00304F1E"/>
    <w:rsid w:val="003053DD"/>
    <w:rsid w:val="003057FA"/>
    <w:rsid w:val="00305CCE"/>
    <w:rsid w:val="00306556"/>
    <w:rsid w:val="0030711A"/>
    <w:rsid w:val="003107EA"/>
    <w:rsid w:val="003115B6"/>
    <w:rsid w:val="0031242E"/>
    <w:rsid w:val="003126AB"/>
    <w:rsid w:val="00312878"/>
    <w:rsid w:val="00312B66"/>
    <w:rsid w:val="00312CF9"/>
    <w:rsid w:val="00313FE2"/>
    <w:rsid w:val="00314055"/>
    <w:rsid w:val="003143A4"/>
    <w:rsid w:val="00315224"/>
    <w:rsid w:val="003157AF"/>
    <w:rsid w:val="00316177"/>
    <w:rsid w:val="003174EA"/>
    <w:rsid w:val="0032069C"/>
    <w:rsid w:val="0032157F"/>
    <w:rsid w:val="00321B82"/>
    <w:rsid w:val="00322EC5"/>
    <w:rsid w:val="003231F5"/>
    <w:rsid w:val="00323443"/>
    <w:rsid w:val="00323B9C"/>
    <w:rsid w:val="0032468D"/>
    <w:rsid w:val="003253B6"/>
    <w:rsid w:val="003253F3"/>
    <w:rsid w:val="00325E4B"/>
    <w:rsid w:val="00326523"/>
    <w:rsid w:val="00326E3E"/>
    <w:rsid w:val="00327056"/>
    <w:rsid w:val="00327EDE"/>
    <w:rsid w:val="00327F9A"/>
    <w:rsid w:val="0033068F"/>
    <w:rsid w:val="00330C17"/>
    <w:rsid w:val="0033190D"/>
    <w:rsid w:val="00331F4E"/>
    <w:rsid w:val="003320DA"/>
    <w:rsid w:val="003325B4"/>
    <w:rsid w:val="00332661"/>
    <w:rsid w:val="00332909"/>
    <w:rsid w:val="00332CB8"/>
    <w:rsid w:val="00332FAE"/>
    <w:rsid w:val="00333546"/>
    <w:rsid w:val="0033360F"/>
    <w:rsid w:val="00334244"/>
    <w:rsid w:val="003342BD"/>
    <w:rsid w:val="00334330"/>
    <w:rsid w:val="003356E8"/>
    <w:rsid w:val="00335CBB"/>
    <w:rsid w:val="0033687B"/>
    <w:rsid w:val="00336EB4"/>
    <w:rsid w:val="00336F7F"/>
    <w:rsid w:val="0033727F"/>
    <w:rsid w:val="00337577"/>
    <w:rsid w:val="00337BFD"/>
    <w:rsid w:val="00337EB1"/>
    <w:rsid w:val="0034108E"/>
    <w:rsid w:val="00341A67"/>
    <w:rsid w:val="00342338"/>
    <w:rsid w:val="0034304B"/>
    <w:rsid w:val="00343227"/>
    <w:rsid w:val="00343B97"/>
    <w:rsid w:val="00343CA9"/>
    <w:rsid w:val="003440B3"/>
    <w:rsid w:val="003440DD"/>
    <w:rsid w:val="003446CF"/>
    <w:rsid w:val="00345707"/>
    <w:rsid w:val="00345DD4"/>
    <w:rsid w:val="0034671E"/>
    <w:rsid w:val="003467AA"/>
    <w:rsid w:val="00347175"/>
    <w:rsid w:val="00350585"/>
    <w:rsid w:val="003505DC"/>
    <w:rsid w:val="003509D2"/>
    <w:rsid w:val="00352017"/>
    <w:rsid w:val="003525AE"/>
    <w:rsid w:val="00352F17"/>
    <w:rsid w:val="00353E0E"/>
    <w:rsid w:val="0035449F"/>
    <w:rsid w:val="003545B4"/>
    <w:rsid w:val="00354D1A"/>
    <w:rsid w:val="00355763"/>
    <w:rsid w:val="003561E4"/>
    <w:rsid w:val="00356D88"/>
    <w:rsid w:val="0035743E"/>
    <w:rsid w:val="0036023A"/>
    <w:rsid w:val="003605DE"/>
    <w:rsid w:val="00362FC7"/>
    <w:rsid w:val="003632A3"/>
    <w:rsid w:val="003634F4"/>
    <w:rsid w:val="003636FB"/>
    <w:rsid w:val="00363D86"/>
    <w:rsid w:val="00363F18"/>
    <w:rsid w:val="00364273"/>
    <w:rsid w:val="00364C90"/>
    <w:rsid w:val="0036517D"/>
    <w:rsid w:val="00365243"/>
    <w:rsid w:val="00365613"/>
    <w:rsid w:val="00366A83"/>
    <w:rsid w:val="00366C3C"/>
    <w:rsid w:val="003678E4"/>
    <w:rsid w:val="003701E6"/>
    <w:rsid w:val="0037075C"/>
    <w:rsid w:val="00370B89"/>
    <w:rsid w:val="003711BB"/>
    <w:rsid w:val="003714A0"/>
    <w:rsid w:val="00371D16"/>
    <w:rsid w:val="00372323"/>
    <w:rsid w:val="003725DD"/>
    <w:rsid w:val="00372980"/>
    <w:rsid w:val="0037309F"/>
    <w:rsid w:val="00373247"/>
    <w:rsid w:val="00373A01"/>
    <w:rsid w:val="003744DE"/>
    <w:rsid w:val="00374A48"/>
    <w:rsid w:val="00374CAC"/>
    <w:rsid w:val="003763D7"/>
    <w:rsid w:val="003765B2"/>
    <w:rsid w:val="00376A86"/>
    <w:rsid w:val="00377306"/>
    <w:rsid w:val="003774EB"/>
    <w:rsid w:val="003777D5"/>
    <w:rsid w:val="00377B11"/>
    <w:rsid w:val="00380307"/>
    <w:rsid w:val="00380C9B"/>
    <w:rsid w:val="003823CD"/>
    <w:rsid w:val="003834B1"/>
    <w:rsid w:val="00383EB3"/>
    <w:rsid w:val="00384BA8"/>
    <w:rsid w:val="00384BB4"/>
    <w:rsid w:val="0038501D"/>
    <w:rsid w:val="00385178"/>
    <w:rsid w:val="003851A8"/>
    <w:rsid w:val="0038558B"/>
    <w:rsid w:val="003855CC"/>
    <w:rsid w:val="00385A53"/>
    <w:rsid w:val="00385AB7"/>
    <w:rsid w:val="00385C7D"/>
    <w:rsid w:val="0038642A"/>
    <w:rsid w:val="0038663A"/>
    <w:rsid w:val="00386709"/>
    <w:rsid w:val="00386FB7"/>
    <w:rsid w:val="00387644"/>
    <w:rsid w:val="003903AE"/>
    <w:rsid w:val="00390C4A"/>
    <w:rsid w:val="00390D1A"/>
    <w:rsid w:val="0039310B"/>
    <w:rsid w:val="00393803"/>
    <w:rsid w:val="00393D93"/>
    <w:rsid w:val="00393F81"/>
    <w:rsid w:val="00393FEC"/>
    <w:rsid w:val="00394375"/>
    <w:rsid w:val="0039455F"/>
    <w:rsid w:val="00394991"/>
    <w:rsid w:val="00394B68"/>
    <w:rsid w:val="00394DB1"/>
    <w:rsid w:val="00395A73"/>
    <w:rsid w:val="00395AFE"/>
    <w:rsid w:val="00395C8D"/>
    <w:rsid w:val="00396480"/>
    <w:rsid w:val="00396FC3"/>
    <w:rsid w:val="0039705A"/>
    <w:rsid w:val="00397549"/>
    <w:rsid w:val="0039760B"/>
    <w:rsid w:val="003A0066"/>
    <w:rsid w:val="003A0649"/>
    <w:rsid w:val="003A0E81"/>
    <w:rsid w:val="003A191B"/>
    <w:rsid w:val="003A1970"/>
    <w:rsid w:val="003A21D0"/>
    <w:rsid w:val="003A2809"/>
    <w:rsid w:val="003A2919"/>
    <w:rsid w:val="003A2B30"/>
    <w:rsid w:val="003A2C70"/>
    <w:rsid w:val="003A2CF3"/>
    <w:rsid w:val="003A31D5"/>
    <w:rsid w:val="003A3B7C"/>
    <w:rsid w:val="003A3CCF"/>
    <w:rsid w:val="003A51A1"/>
    <w:rsid w:val="003A51C4"/>
    <w:rsid w:val="003A5253"/>
    <w:rsid w:val="003A5DBD"/>
    <w:rsid w:val="003A614C"/>
    <w:rsid w:val="003A6E78"/>
    <w:rsid w:val="003A7915"/>
    <w:rsid w:val="003A7AB5"/>
    <w:rsid w:val="003A7AE2"/>
    <w:rsid w:val="003B0C8A"/>
    <w:rsid w:val="003B1299"/>
    <w:rsid w:val="003B1E03"/>
    <w:rsid w:val="003B3F1C"/>
    <w:rsid w:val="003B410A"/>
    <w:rsid w:val="003B49FC"/>
    <w:rsid w:val="003B52F8"/>
    <w:rsid w:val="003B61D1"/>
    <w:rsid w:val="003B647E"/>
    <w:rsid w:val="003B6F88"/>
    <w:rsid w:val="003B7099"/>
    <w:rsid w:val="003B73BF"/>
    <w:rsid w:val="003C07F8"/>
    <w:rsid w:val="003C14DA"/>
    <w:rsid w:val="003C20C8"/>
    <w:rsid w:val="003C2324"/>
    <w:rsid w:val="003C2BAB"/>
    <w:rsid w:val="003C2C10"/>
    <w:rsid w:val="003C3073"/>
    <w:rsid w:val="003C3396"/>
    <w:rsid w:val="003C385D"/>
    <w:rsid w:val="003C430C"/>
    <w:rsid w:val="003C666A"/>
    <w:rsid w:val="003C670A"/>
    <w:rsid w:val="003C680B"/>
    <w:rsid w:val="003C6C2A"/>
    <w:rsid w:val="003C6D49"/>
    <w:rsid w:val="003C6E27"/>
    <w:rsid w:val="003C7672"/>
    <w:rsid w:val="003C7A33"/>
    <w:rsid w:val="003D0032"/>
    <w:rsid w:val="003D0A7F"/>
    <w:rsid w:val="003D10F7"/>
    <w:rsid w:val="003D1A34"/>
    <w:rsid w:val="003D1A68"/>
    <w:rsid w:val="003D21E6"/>
    <w:rsid w:val="003D2373"/>
    <w:rsid w:val="003D25A3"/>
    <w:rsid w:val="003D2861"/>
    <w:rsid w:val="003D2F47"/>
    <w:rsid w:val="003D30A8"/>
    <w:rsid w:val="003D39EB"/>
    <w:rsid w:val="003D524E"/>
    <w:rsid w:val="003D52CE"/>
    <w:rsid w:val="003D7108"/>
    <w:rsid w:val="003D7D3B"/>
    <w:rsid w:val="003E21CA"/>
    <w:rsid w:val="003E24E9"/>
    <w:rsid w:val="003E29B1"/>
    <w:rsid w:val="003E2BB3"/>
    <w:rsid w:val="003E34F5"/>
    <w:rsid w:val="003E3AE7"/>
    <w:rsid w:val="003E3C8C"/>
    <w:rsid w:val="003E4EAF"/>
    <w:rsid w:val="003E54C2"/>
    <w:rsid w:val="003E69C1"/>
    <w:rsid w:val="003E6C96"/>
    <w:rsid w:val="003E6F52"/>
    <w:rsid w:val="003E7AE8"/>
    <w:rsid w:val="003E7CFF"/>
    <w:rsid w:val="003F0FFD"/>
    <w:rsid w:val="003F1169"/>
    <w:rsid w:val="003F1C1B"/>
    <w:rsid w:val="003F2048"/>
    <w:rsid w:val="003F20CE"/>
    <w:rsid w:val="003F295A"/>
    <w:rsid w:val="003F3032"/>
    <w:rsid w:val="003F3C32"/>
    <w:rsid w:val="003F3F25"/>
    <w:rsid w:val="003F3FD1"/>
    <w:rsid w:val="003F417A"/>
    <w:rsid w:val="003F52D0"/>
    <w:rsid w:val="003F5986"/>
    <w:rsid w:val="003F62B3"/>
    <w:rsid w:val="003F6BCC"/>
    <w:rsid w:val="003F6D97"/>
    <w:rsid w:val="003F6F41"/>
    <w:rsid w:val="003F741A"/>
    <w:rsid w:val="003F79DA"/>
    <w:rsid w:val="003F7D5B"/>
    <w:rsid w:val="004001E3"/>
    <w:rsid w:val="0040113C"/>
    <w:rsid w:val="00401901"/>
    <w:rsid w:val="00402654"/>
    <w:rsid w:val="0040339F"/>
    <w:rsid w:val="0040362A"/>
    <w:rsid w:val="00403C20"/>
    <w:rsid w:val="004040AC"/>
    <w:rsid w:val="00405589"/>
    <w:rsid w:val="004073EB"/>
    <w:rsid w:val="00407513"/>
    <w:rsid w:val="0040791E"/>
    <w:rsid w:val="00407DF5"/>
    <w:rsid w:val="004105B4"/>
    <w:rsid w:val="004105B5"/>
    <w:rsid w:val="004106AC"/>
    <w:rsid w:val="0041071D"/>
    <w:rsid w:val="0041140D"/>
    <w:rsid w:val="00411B6F"/>
    <w:rsid w:val="00411EE0"/>
    <w:rsid w:val="00412ACB"/>
    <w:rsid w:val="0041340C"/>
    <w:rsid w:val="00413967"/>
    <w:rsid w:val="00413DB9"/>
    <w:rsid w:val="0041455A"/>
    <w:rsid w:val="00416243"/>
    <w:rsid w:val="00416923"/>
    <w:rsid w:val="00417565"/>
    <w:rsid w:val="00420CC5"/>
    <w:rsid w:val="00420E15"/>
    <w:rsid w:val="00421454"/>
    <w:rsid w:val="00421A63"/>
    <w:rsid w:val="00421FC3"/>
    <w:rsid w:val="00422209"/>
    <w:rsid w:val="0042276C"/>
    <w:rsid w:val="00422D6B"/>
    <w:rsid w:val="0042342C"/>
    <w:rsid w:val="004237C5"/>
    <w:rsid w:val="00423BEA"/>
    <w:rsid w:val="00423D24"/>
    <w:rsid w:val="00423D4E"/>
    <w:rsid w:val="0042472F"/>
    <w:rsid w:val="00424DAB"/>
    <w:rsid w:val="0042506E"/>
    <w:rsid w:val="00425D28"/>
    <w:rsid w:val="00425E89"/>
    <w:rsid w:val="00426E90"/>
    <w:rsid w:val="0042757C"/>
    <w:rsid w:val="004277B0"/>
    <w:rsid w:val="00427A03"/>
    <w:rsid w:val="00427A18"/>
    <w:rsid w:val="00427A98"/>
    <w:rsid w:val="00430F51"/>
    <w:rsid w:val="004316A3"/>
    <w:rsid w:val="004322F5"/>
    <w:rsid w:val="004325F4"/>
    <w:rsid w:val="00432697"/>
    <w:rsid w:val="00434003"/>
    <w:rsid w:val="0043441A"/>
    <w:rsid w:val="0043459A"/>
    <w:rsid w:val="004357A8"/>
    <w:rsid w:val="00435B64"/>
    <w:rsid w:val="00436161"/>
    <w:rsid w:val="004371EA"/>
    <w:rsid w:val="00437C33"/>
    <w:rsid w:val="004406BA"/>
    <w:rsid w:val="00440726"/>
    <w:rsid w:val="004410B4"/>
    <w:rsid w:val="004413CA"/>
    <w:rsid w:val="00441CFE"/>
    <w:rsid w:val="00442BDC"/>
    <w:rsid w:val="00442FB8"/>
    <w:rsid w:val="0044380A"/>
    <w:rsid w:val="004439AE"/>
    <w:rsid w:val="00445FA1"/>
    <w:rsid w:val="00446170"/>
    <w:rsid w:val="00446B1B"/>
    <w:rsid w:val="0044735E"/>
    <w:rsid w:val="00447A99"/>
    <w:rsid w:val="004500A8"/>
    <w:rsid w:val="00450362"/>
    <w:rsid w:val="004511F3"/>
    <w:rsid w:val="00452D63"/>
    <w:rsid w:val="004534EB"/>
    <w:rsid w:val="00453BB8"/>
    <w:rsid w:val="00454549"/>
    <w:rsid w:val="00454829"/>
    <w:rsid w:val="0045618D"/>
    <w:rsid w:val="0045626C"/>
    <w:rsid w:val="0045630A"/>
    <w:rsid w:val="00456394"/>
    <w:rsid w:val="00456CF0"/>
    <w:rsid w:val="0045723F"/>
    <w:rsid w:val="00457AF0"/>
    <w:rsid w:val="0046001F"/>
    <w:rsid w:val="004601F5"/>
    <w:rsid w:val="004604CF"/>
    <w:rsid w:val="00460A07"/>
    <w:rsid w:val="00460B45"/>
    <w:rsid w:val="004611D7"/>
    <w:rsid w:val="0046150C"/>
    <w:rsid w:val="004620DD"/>
    <w:rsid w:val="004626ED"/>
    <w:rsid w:val="00462C9B"/>
    <w:rsid w:val="004631CC"/>
    <w:rsid w:val="004633AE"/>
    <w:rsid w:val="00463F6D"/>
    <w:rsid w:val="00464658"/>
    <w:rsid w:val="0046550D"/>
    <w:rsid w:val="00465712"/>
    <w:rsid w:val="00466185"/>
    <w:rsid w:val="004662FC"/>
    <w:rsid w:val="00467293"/>
    <w:rsid w:val="004674C7"/>
    <w:rsid w:val="00467B28"/>
    <w:rsid w:val="004704FF"/>
    <w:rsid w:val="00471345"/>
    <w:rsid w:val="0047174B"/>
    <w:rsid w:val="00471978"/>
    <w:rsid w:val="00471AE4"/>
    <w:rsid w:val="00471C6D"/>
    <w:rsid w:val="00471D20"/>
    <w:rsid w:val="004723EE"/>
    <w:rsid w:val="004726D3"/>
    <w:rsid w:val="00472889"/>
    <w:rsid w:val="00472B77"/>
    <w:rsid w:val="00473801"/>
    <w:rsid w:val="00473D34"/>
    <w:rsid w:val="00474839"/>
    <w:rsid w:val="00474E80"/>
    <w:rsid w:val="004753A4"/>
    <w:rsid w:val="00475562"/>
    <w:rsid w:val="00475E92"/>
    <w:rsid w:val="00476627"/>
    <w:rsid w:val="00476A89"/>
    <w:rsid w:val="00477625"/>
    <w:rsid w:val="004776F8"/>
    <w:rsid w:val="00480407"/>
    <w:rsid w:val="00480AF2"/>
    <w:rsid w:val="00480E14"/>
    <w:rsid w:val="00481563"/>
    <w:rsid w:val="0048166A"/>
    <w:rsid w:val="0048187A"/>
    <w:rsid w:val="00481891"/>
    <w:rsid w:val="00481FE2"/>
    <w:rsid w:val="00482678"/>
    <w:rsid w:val="00483331"/>
    <w:rsid w:val="00483382"/>
    <w:rsid w:val="00483549"/>
    <w:rsid w:val="00483609"/>
    <w:rsid w:val="00483A64"/>
    <w:rsid w:val="00483EEF"/>
    <w:rsid w:val="0048417F"/>
    <w:rsid w:val="00484500"/>
    <w:rsid w:val="004847E1"/>
    <w:rsid w:val="00484889"/>
    <w:rsid w:val="00484CDA"/>
    <w:rsid w:val="00484E61"/>
    <w:rsid w:val="004852E7"/>
    <w:rsid w:val="0048538C"/>
    <w:rsid w:val="0048607C"/>
    <w:rsid w:val="00486554"/>
    <w:rsid w:val="00487361"/>
    <w:rsid w:val="00487C9D"/>
    <w:rsid w:val="00487D3F"/>
    <w:rsid w:val="00491962"/>
    <w:rsid w:val="0049299C"/>
    <w:rsid w:val="00492D9E"/>
    <w:rsid w:val="00492F3A"/>
    <w:rsid w:val="004936F9"/>
    <w:rsid w:val="00494424"/>
    <w:rsid w:val="00494638"/>
    <w:rsid w:val="0049477A"/>
    <w:rsid w:val="00495020"/>
    <w:rsid w:val="00495258"/>
    <w:rsid w:val="004954D5"/>
    <w:rsid w:val="00495A06"/>
    <w:rsid w:val="00495E64"/>
    <w:rsid w:val="00495F35"/>
    <w:rsid w:val="00496AB8"/>
    <w:rsid w:val="00497250"/>
    <w:rsid w:val="004A0BAD"/>
    <w:rsid w:val="004A0C8A"/>
    <w:rsid w:val="004A0CB5"/>
    <w:rsid w:val="004A1039"/>
    <w:rsid w:val="004A11F1"/>
    <w:rsid w:val="004A1DEA"/>
    <w:rsid w:val="004A2271"/>
    <w:rsid w:val="004A3FB2"/>
    <w:rsid w:val="004A4D84"/>
    <w:rsid w:val="004A57C4"/>
    <w:rsid w:val="004A6D0C"/>
    <w:rsid w:val="004A6F5E"/>
    <w:rsid w:val="004A7355"/>
    <w:rsid w:val="004B0394"/>
    <w:rsid w:val="004B0716"/>
    <w:rsid w:val="004B158B"/>
    <w:rsid w:val="004B1691"/>
    <w:rsid w:val="004B18FF"/>
    <w:rsid w:val="004B2098"/>
    <w:rsid w:val="004B2A2D"/>
    <w:rsid w:val="004B3488"/>
    <w:rsid w:val="004B3B6E"/>
    <w:rsid w:val="004B3EE5"/>
    <w:rsid w:val="004B4C1A"/>
    <w:rsid w:val="004B66FD"/>
    <w:rsid w:val="004B68A6"/>
    <w:rsid w:val="004B752E"/>
    <w:rsid w:val="004B7879"/>
    <w:rsid w:val="004C06E3"/>
    <w:rsid w:val="004C0AAD"/>
    <w:rsid w:val="004C0FC1"/>
    <w:rsid w:val="004C12A6"/>
    <w:rsid w:val="004C14B1"/>
    <w:rsid w:val="004C2151"/>
    <w:rsid w:val="004C25B8"/>
    <w:rsid w:val="004C335E"/>
    <w:rsid w:val="004C3D88"/>
    <w:rsid w:val="004C4D19"/>
    <w:rsid w:val="004C4FEE"/>
    <w:rsid w:val="004C5548"/>
    <w:rsid w:val="004C6D1C"/>
    <w:rsid w:val="004C6FD8"/>
    <w:rsid w:val="004C740B"/>
    <w:rsid w:val="004C7564"/>
    <w:rsid w:val="004C7802"/>
    <w:rsid w:val="004C7AA6"/>
    <w:rsid w:val="004D05F4"/>
    <w:rsid w:val="004D1782"/>
    <w:rsid w:val="004D2E0E"/>
    <w:rsid w:val="004D3461"/>
    <w:rsid w:val="004D367C"/>
    <w:rsid w:val="004D3763"/>
    <w:rsid w:val="004D3EEE"/>
    <w:rsid w:val="004D3FAA"/>
    <w:rsid w:val="004D54E6"/>
    <w:rsid w:val="004D5581"/>
    <w:rsid w:val="004D5D93"/>
    <w:rsid w:val="004D5F84"/>
    <w:rsid w:val="004D5FFC"/>
    <w:rsid w:val="004D63D5"/>
    <w:rsid w:val="004D65E7"/>
    <w:rsid w:val="004D678E"/>
    <w:rsid w:val="004D6978"/>
    <w:rsid w:val="004D69B1"/>
    <w:rsid w:val="004D6C73"/>
    <w:rsid w:val="004D6E78"/>
    <w:rsid w:val="004D769D"/>
    <w:rsid w:val="004D7AE3"/>
    <w:rsid w:val="004E017F"/>
    <w:rsid w:val="004E095D"/>
    <w:rsid w:val="004E1348"/>
    <w:rsid w:val="004E14DE"/>
    <w:rsid w:val="004E1B31"/>
    <w:rsid w:val="004E28BC"/>
    <w:rsid w:val="004E3231"/>
    <w:rsid w:val="004E3347"/>
    <w:rsid w:val="004E34FC"/>
    <w:rsid w:val="004E35DA"/>
    <w:rsid w:val="004E3C65"/>
    <w:rsid w:val="004E3D43"/>
    <w:rsid w:val="004E4633"/>
    <w:rsid w:val="004E4FE7"/>
    <w:rsid w:val="004E61F7"/>
    <w:rsid w:val="004E653C"/>
    <w:rsid w:val="004E6B6D"/>
    <w:rsid w:val="004E6D19"/>
    <w:rsid w:val="004E6E69"/>
    <w:rsid w:val="004E7318"/>
    <w:rsid w:val="004E742D"/>
    <w:rsid w:val="004E74E5"/>
    <w:rsid w:val="004E77B4"/>
    <w:rsid w:val="004E7BC1"/>
    <w:rsid w:val="004E7F58"/>
    <w:rsid w:val="004F086E"/>
    <w:rsid w:val="004F0BD4"/>
    <w:rsid w:val="004F1832"/>
    <w:rsid w:val="004F26BD"/>
    <w:rsid w:val="004F31A5"/>
    <w:rsid w:val="004F37DA"/>
    <w:rsid w:val="004F3B14"/>
    <w:rsid w:val="004F4A70"/>
    <w:rsid w:val="004F6362"/>
    <w:rsid w:val="004F656E"/>
    <w:rsid w:val="004F6697"/>
    <w:rsid w:val="004F6F9B"/>
    <w:rsid w:val="004F713F"/>
    <w:rsid w:val="004F745E"/>
    <w:rsid w:val="004F7573"/>
    <w:rsid w:val="004F77ED"/>
    <w:rsid w:val="004F7E45"/>
    <w:rsid w:val="004F7ED3"/>
    <w:rsid w:val="005000C0"/>
    <w:rsid w:val="00500657"/>
    <w:rsid w:val="00501024"/>
    <w:rsid w:val="005015DD"/>
    <w:rsid w:val="00501C4C"/>
    <w:rsid w:val="00502001"/>
    <w:rsid w:val="0050250B"/>
    <w:rsid w:val="005028CA"/>
    <w:rsid w:val="00502BB2"/>
    <w:rsid w:val="00503180"/>
    <w:rsid w:val="0050348F"/>
    <w:rsid w:val="00503E82"/>
    <w:rsid w:val="00503F23"/>
    <w:rsid w:val="0050408F"/>
    <w:rsid w:val="005043D3"/>
    <w:rsid w:val="005047C9"/>
    <w:rsid w:val="00504ED1"/>
    <w:rsid w:val="00505679"/>
    <w:rsid w:val="00505C77"/>
    <w:rsid w:val="005122F0"/>
    <w:rsid w:val="00512B6E"/>
    <w:rsid w:val="00513497"/>
    <w:rsid w:val="005137E7"/>
    <w:rsid w:val="0051389F"/>
    <w:rsid w:val="00513BF9"/>
    <w:rsid w:val="00513C33"/>
    <w:rsid w:val="00514928"/>
    <w:rsid w:val="00514A6A"/>
    <w:rsid w:val="00514B3F"/>
    <w:rsid w:val="00515457"/>
    <w:rsid w:val="00515631"/>
    <w:rsid w:val="00515705"/>
    <w:rsid w:val="005159D2"/>
    <w:rsid w:val="00515A09"/>
    <w:rsid w:val="00515D1B"/>
    <w:rsid w:val="0051679A"/>
    <w:rsid w:val="00516B3E"/>
    <w:rsid w:val="00516C53"/>
    <w:rsid w:val="00516CC7"/>
    <w:rsid w:val="005171DB"/>
    <w:rsid w:val="0051733A"/>
    <w:rsid w:val="00517452"/>
    <w:rsid w:val="00517705"/>
    <w:rsid w:val="00520FE1"/>
    <w:rsid w:val="00521185"/>
    <w:rsid w:val="00521233"/>
    <w:rsid w:val="00521659"/>
    <w:rsid w:val="005216E4"/>
    <w:rsid w:val="0052182E"/>
    <w:rsid w:val="005221DD"/>
    <w:rsid w:val="005228E5"/>
    <w:rsid w:val="00523286"/>
    <w:rsid w:val="0052351D"/>
    <w:rsid w:val="0052413A"/>
    <w:rsid w:val="0052445B"/>
    <w:rsid w:val="0052517F"/>
    <w:rsid w:val="005256FC"/>
    <w:rsid w:val="005257A6"/>
    <w:rsid w:val="00530D6E"/>
    <w:rsid w:val="00531693"/>
    <w:rsid w:val="00531F86"/>
    <w:rsid w:val="00532301"/>
    <w:rsid w:val="005326CD"/>
    <w:rsid w:val="0053280A"/>
    <w:rsid w:val="005329FE"/>
    <w:rsid w:val="00532E7B"/>
    <w:rsid w:val="0053381D"/>
    <w:rsid w:val="0053389A"/>
    <w:rsid w:val="0053416E"/>
    <w:rsid w:val="0053438C"/>
    <w:rsid w:val="00534973"/>
    <w:rsid w:val="00534DD2"/>
    <w:rsid w:val="00534F69"/>
    <w:rsid w:val="0053503E"/>
    <w:rsid w:val="0053568D"/>
    <w:rsid w:val="00536C10"/>
    <w:rsid w:val="0053766E"/>
    <w:rsid w:val="005377E5"/>
    <w:rsid w:val="00537CDA"/>
    <w:rsid w:val="00541243"/>
    <w:rsid w:val="0054153B"/>
    <w:rsid w:val="00541766"/>
    <w:rsid w:val="00541E0B"/>
    <w:rsid w:val="0054203A"/>
    <w:rsid w:val="005420B9"/>
    <w:rsid w:val="0054284E"/>
    <w:rsid w:val="00542C48"/>
    <w:rsid w:val="005431DF"/>
    <w:rsid w:val="005435DA"/>
    <w:rsid w:val="005438CD"/>
    <w:rsid w:val="005439EA"/>
    <w:rsid w:val="00544306"/>
    <w:rsid w:val="005443A0"/>
    <w:rsid w:val="005444CA"/>
    <w:rsid w:val="00544595"/>
    <w:rsid w:val="00544D45"/>
    <w:rsid w:val="00545256"/>
    <w:rsid w:val="005452B3"/>
    <w:rsid w:val="00545972"/>
    <w:rsid w:val="00545D68"/>
    <w:rsid w:val="005462AC"/>
    <w:rsid w:val="00546C5A"/>
    <w:rsid w:val="00546EAE"/>
    <w:rsid w:val="005476B2"/>
    <w:rsid w:val="0054799F"/>
    <w:rsid w:val="0055079B"/>
    <w:rsid w:val="00550E35"/>
    <w:rsid w:val="0055113F"/>
    <w:rsid w:val="005511CA"/>
    <w:rsid w:val="005512B8"/>
    <w:rsid w:val="005518D5"/>
    <w:rsid w:val="00551F93"/>
    <w:rsid w:val="005537C7"/>
    <w:rsid w:val="00553813"/>
    <w:rsid w:val="00554136"/>
    <w:rsid w:val="00554C6D"/>
    <w:rsid w:val="00555BA6"/>
    <w:rsid w:val="005570C9"/>
    <w:rsid w:val="0056013F"/>
    <w:rsid w:val="00560541"/>
    <w:rsid w:val="0056074F"/>
    <w:rsid w:val="005613B3"/>
    <w:rsid w:val="00561622"/>
    <w:rsid w:val="00562501"/>
    <w:rsid w:val="00562C2B"/>
    <w:rsid w:val="005630EB"/>
    <w:rsid w:val="00564100"/>
    <w:rsid w:val="005641C6"/>
    <w:rsid w:val="005644A2"/>
    <w:rsid w:val="005645ED"/>
    <w:rsid w:val="00565803"/>
    <w:rsid w:val="00565E38"/>
    <w:rsid w:val="00566002"/>
    <w:rsid w:val="00566152"/>
    <w:rsid w:val="00566C6F"/>
    <w:rsid w:val="00566D34"/>
    <w:rsid w:val="00566EA1"/>
    <w:rsid w:val="00567ADB"/>
    <w:rsid w:val="00567DB5"/>
    <w:rsid w:val="00567F04"/>
    <w:rsid w:val="005704BB"/>
    <w:rsid w:val="005708BE"/>
    <w:rsid w:val="00570C09"/>
    <w:rsid w:val="00570ED8"/>
    <w:rsid w:val="00570FB8"/>
    <w:rsid w:val="00571158"/>
    <w:rsid w:val="00571E71"/>
    <w:rsid w:val="00572127"/>
    <w:rsid w:val="0057216E"/>
    <w:rsid w:val="00572225"/>
    <w:rsid w:val="00572481"/>
    <w:rsid w:val="0057281B"/>
    <w:rsid w:val="005733A9"/>
    <w:rsid w:val="00573776"/>
    <w:rsid w:val="00573F38"/>
    <w:rsid w:val="0057586B"/>
    <w:rsid w:val="0057613F"/>
    <w:rsid w:val="005772AB"/>
    <w:rsid w:val="005776DE"/>
    <w:rsid w:val="00577EAD"/>
    <w:rsid w:val="00580046"/>
    <w:rsid w:val="00580C03"/>
    <w:rsid w:val="00580C10"/>
    <w:rsid w:val="005810BF"/>
    <w:rsid w:val="00581E2D"/>
    <w:rsid w:val="005820E9"/>
    <w:rsid w:val="005823D8"/>
    <w:rsid w:val="005838FF"/>
    <w:rsid w:val="005844F6"/>
    <w:rsid w:val="005847BA"/>
    <w:rsid w:val="00584A92"/>
    <w:rsid w:val="00584CD7"/>
    <w:rsid w:val="00584DCF"/>
    <w:rsid w:val="00587E3E"/>
    <w:rsid w:val="00590518"/>
    <w:rsid w:val="00590A19"/>
    <w:rsid w:val="00590EA7"/>
    <w:rsid w:val="005910A7"/>
    <w:rsid w:val="00591FF3"/>
    <w:rsid w:val="005923B2"/>
    <w:rsid w:val="00592B1E"/>
    <w:rsid w:val="005942AB"/>
    <w:rsid w:val="00594F4A"/>
    <w:rsid w:val="00595100"/>
    <w:rsid w:val="005951AC"/>
    <w:rsid w:val="00595AE1"/>
    <w:rsid w:val="00595B69"/>
    <w:rsid w:val="005965A8"/>
    <w:rsid w:val="005965B1"/>
    <w:rsid w:val="005971A7"/>
    <w:rsid w:val="0059722B"/>
    <w:rsid w:val="005978A5"/>
    <w:rsid w:val="00597BE2"/>
    <w:rsid w:val="005A047E"/>
    <w:rsid w:val="005A1080"/>
    <w:rsid w:val="005A1BE3"/>
    <w:rsid w:val="005A2447"/>
    <w:rsid w:val="005A2CA1"/>
    <w:rsid w:val="005A2CA2"/>
    <w:rsid w:val="005A34A9"/>
    <w:rsid w:val="005A3703"/>
    <w:rsid w:val="005A39C0"/>
    <w:rsid w:val="005A40C4"/>
    <w:rsid w:val="005A4A33"/>
    <w:rsid w:val="005A4F58"/>
    <w:rsid w:val="005A5411"/>
    <w:rsid w:val="005A55B0"/>
    <w:rsid w:val="005A5673"/>
    <w:rsid w:val="005A6BEA"/>
    <w:rsid w:val="005A6CDF"/>
    <w:rsid w:val="005B0237"/>
    <w:rsid w:val="005B024C"/>
    <w:rsid w:val="005B0EC5"/>
    <w:rsid w:val="005B11A2"/>
    <w:rsid w:val="005B1521"/>
    <w:rsid w:val="005B1784"/>
    <w:rsid w:val="005B189F"/>
    <w:rsid w:val="005B2E1A"/>
    <w:rsid w:val="005B339C"/>
    <w:rsid w:val="005B37A8"/>
    <w:rsid w:val="005B40E7"/>
    <w:rsid w:val="005B421A"/>
    <w:rsid w:val="005B44F1"/>
    <w:rsid w:val="005B577B"/>
    <w:rsid w:val="005B5A88"/>
    <w:rsid w:val="005B5CAE"/>
    <w:rsid w:val="005B6162"/>
    <w:rsid w:val="005B630A"/>
    <w:rsid w:val="005B63B9"/>
    <w:rsid w:val="005B6F81"/>
    <w:rsid w:val="005C00B2"/>
    <w:rsid w:val="005C08EB"/>
    <w:rsid w:val="005C10B2"/>
    <w:rsid w:val="005C11F1"/>
    <w:rsid w:val="005C1306"/>
    <w:rsid w:val="005C1510"/>
    <w:rsid w:val="005C21F5"/>
    <w:rsid w:val="005C2E11"/>
    <w:rsid w:val="005C2E46"/>
    <w:rsid w:val="005C3742"/>
    <w:rsid w:val="005C3E65"/>
    <w:rsid w:val="005C469B"/>
    <w:rsid w:val="005C4A0E"/>
    <w:rsid w:val="005C5235"/>
    <w:rsid w:val="005C6693"/>
    <w:rsid w:val="005C6A6B"/>
    <w:rsid w:val="005D0225"/>
    <w:rsid w:val="005D0E44"/>
    <w:rsid w:val="005D1030"/>
    <w:rsid w:val="005D24EB"/>
    <w:rsid w:val="005D2C0E"/>
    <w:rsid w:val="005D309F"/>
    <w:rsid w:val="005D3709"/>
    <w:rsid w:val="005D38DC"/>
    <w:rsid w:val="005D3A76"/>
    <w:rsid w:val="005D3E08"/>
    <w:rsid w:val="005D40C0"/>
    <w:rsid w:val="005D4813"/>
    <w:rsid w:val="005D4EEB"/>
    <w:rsid w:val="005D5290"/>
    <w:rsid w:val="005D5C4C"/>
    <w:rsid w:val="005D6852"/>
    <w:rsid w:val="005D7616"/>
    <w:rsid w:val="005D7911"/>
    <w:rsid w:val="005D7A58"/>
    <w:rsid w:val="005D7DA2"/>
    <w:rsid w:val="005D7DC9"/>
    <w:rsid w:val="005E0186"/>
    <w:rsid w:val="005E04A4"/>
    <w:rsid w:val="005E0980"/>
    <w:rsid w:val="005E1059"/>
    <w:rsid w:val="005E113C"/>
    <w:rsid w:val="005E13CC"/>
    <w:rsid w:val="005E1B20"/>
    <w:rsid w:val="005E1B35"/>
    <w:rsid w:val="005E1BED"/>
    <w:rsid w:val="005E1DB7"/>
    <w:rsid w:val="005E289C"/>
    <w:rsid w:val="005E2AE6"/>
    <w:rsid w:val="005E2E78"/>
    <w:rsid w:val="005E34CC"/>
    <w:rsid w:val="005E3A40"/>
    <w:rsid w:val="005E5CAA"/>
    <w:rsid w:val="005E5D5D"/>
    <w:rsid w:val="005E65DB"/>
    <w:rsid w:val="005E65DC"/>
    <w:rsid w:val="005E678D"/>
    <w:rsid w:val="005E67A4"/>
    <w:rsid w:val="005E7087"/>
    <w:rsid w:val="005F0C3B"/>
    <w:rsid w:val="005F0DF5"/>
    <w:rsid w:val="005F124E"/>
    <w:rsid w:val="005F2526"/>
    <w:rsid w:val="005F2696"/>
    <w:rsid w:val="005F2741"/>
    <w:rsid w:val="005F3EB5"/>
    <w:rsid w:val="005F48E8"/>
    <w:rsid w:val="005F4C8A"/>
    <w:rsid w:val="005F4EBC"/>
    <w:rsid w:val="005F512C"/>
    <w:rsid w:val="005F53EB"/>
    <w:rsid w:val="005F553A"/>
    <w:rsid w:val="005F5DA4"/>
    <w:rsid w:val="005F5EE4"/>
    <w:rsid w:val="005F6138"/>
    <w:rsid w:val="005F62E5"/>
    <w:rsid w:val="005F6625"/>
    <w:rsid w:val="005F677F"/>
    <w:rsid w:val="005F6D6C"/>
    <w:rsid w:val="005F7F6D"/>
    <w:rsid w:val="00601267"/>
    <w:rsid w:val="0060158F"/>
    <w:rsid w:val="006017FE"/>
    <w:rsid w:val="00601A7D"/>
    <w:rsid w:val="006020BB"/>
    <w:rsid w:val="0060227F"/>
    <w:rsid w:val="00602700"/>
    <w:rsid w:val="00603261"/>
    <w:rsid w:val="00603AD5"/>
    <w:rsid w:val="00603C30"/>
    <w:rsid w:val="0060425F"/>
    <w:rsid w:val="006042BC"/>
    <w:rsid w:val="006042D3"/>
    <w:rsid w:val="006046B2"/>
    <w:rsid w:val="0060480C"/>
    <w:rsid w:val="006049C1"/>
    <w:rsid w:val="00604CAF"/>
    <w:rsid w:val="006053A1"/>
    <w:rsid w:val="00605528"/>
    <w:rsid w:val="00605DB8"/>
    <w:rsid w:val="006067B7"/>
    <w:rsid w:val="00606AB5"/>
    <w:rsid w:val="00606B7E"/>
    <w:rsid w:val="00607093"/>
    <w:rsid w:val="00607136"/>
    <w:rsid w:val="00607A91"/>
    <w:rsid w:val="00610018"/>
    <w:rsid w:val="006102A1"/>
    <w:rsid w:val="006107DE"/>
    <w:rsid w:val="00610947"/>
    <w:rsid w:val="00610D22"/>
    <w:rsid w:val="00610D61"/>
    <w:rsid w:val="00610E6C"/>
    <w:rsid w:val="00610FBF"/>
    <w:rsid w:val="00611449"/>
    <w:rsid w:val="00611EA4"/>
    <w:rsid w:val="00612554"/>
    <w:rsid w:val="00612974"/>
    <w:rsid w:val="006139C0"/>
    <w:rsid w:val="0061548A"/>
    <w:rsid w:val="006154A2"/>
    <w:rsid w:val="00616900"/>
    <w:rsid w:val="006170D2"/>
    <w:rsid w:val="00617A99"/>
    <w:rsid w:val="00617FBC"/>
    <w:rsid w:val="006211DB"/>
    <w:rsid w:val="00621747"/>
    <w:rsid w:val="00621D71"/>
    <w:rsid w:val="00621DF2"/>
    <w:rsid w:val="0062211C"/>
    <w:rsid w:val="00622B7C"/>
    <w:rsid w:val="00622C40"/>
    <w:rsid w:val="00623550"/>
    <w:rsid w:val="006238F5"/>
    <w:rsid w:val="00624212"/>
    <w:rsid w:val="006256F9"/>
    <w:rsid w:val="006263E9"/>
    <w:rsid w:val="00626805"/>
    <w:rsid w:val="0062689B"/>
    <w:rsid w:val="00626EA2"/>
    <w:rsid w:val="006271D6"/>
    <w:rsid w:val="0062726D"/>
    <w:rsid w:val="006272D8"/>
    <w:rsid w:val="006273B4"/>
    <w:rsid w:val="0062794A"/>
    <w:rsid w:val="00627BB4"/>
    <w:rsid w:val="00627FAB"/>
    <w:rsid w:val="00630475"/>
    <w:rsid w:val="00630D3B"/>
    <w:rsid w:val="0063172B"/>
    <w:rsid w:val="00632262"/>
    <w:rsid w:val="006322A9"/>
    <w:rsid w:val="00632536"/>
    <w:rsid w:val="0063268D"/>
    <w:rsid w:val="00632E21"/>
    <w:rsid w:val="00632F32"/>
    <w:rsid w:val="00632FDA"/>
    <w:rsid w:val="00633BDA"/>
    <w:rsid w:val="00633DEC"/>
    <w:rsid w:val="00634263"/>
    <w:rsid w:val="00634636"/>
    <w:rsid w:val="00635079"/>
    <w:rsid w:val="00635531"/>
    <w:rsid w:val="0063597E"/>
    <w:rsid w:val="00635CAC"/>
    <w:rsid w:val="00635EC5"/>
    <w:rsid w:val="006378A2"/>
    <w:rsid w:val="00637FBA"/>
    <w:rsid w:val="006401C9"/>
    <w:rsid w:val="00640ABF"/>
    <w:rsid w:val="006412D5"/>
    <w:rsid w:val="00641F86"/>
    <w:rsid w:val="00643302"/>
    <w:rsid w:val="006433B1"/>
    <w:rsid w:val="00643C6B"/>
    <w:rsid w:val="00643FFE"/>
    <w:rsid w:val="00644764"/>
    <w:rsid w:val="00644EBA"/>
    <w:rsid w:val="006452F3"/>
    <w:rsid w:val="006453F3"/>
    <w:rsid w:val="00645915"/>
    <w:rsid w:val="00645D3D"/>
    <w:rsid w:val="006472D1"/>
    <w:rsid w:val="00647791"/>
    <w:rsid w:val="00650AD2"/>
    <w:rsid w:val="0065168F"/>
    <w:rsid w:val="00652118"/>
    <w:rsid w:val="0065227A"/>
    <w:rsid w:val="00652804"/>
    <w:rsid w:val="00652AA2"/>
    <w:rsid w:val="00653372"/>
    <w:rsid w:val="00653980"/>
    <w:rsid w:val="00653A5B"/>
    <w:rsid w:val="00653B8F"/>
    <w:rsid w:val="00653C1B"/>
    <w:rsid w:val="00653ED0"/>
    <w:rsid w:val="00653F36"/>
    <w:rsid w:val="00653FF8"/>
    <w:rsid w:val="0065516C"/>
    <w:rsid w:val="006554DF"/>
    <w:rsid w:val="00656240"/>
    <w:rsid w:val="00656A17"/>
    <w:rsid w:val="00656DBF"/>
    <w:rsid w:val="00657C4D"/>
    <w:rsid w:val="006602DA"/>
    <w:rsid w:val="006603BC"/>
    <w:rsid w:val="00660596"/>
    <w:rsid w:val="00660DA0"/>
    <w:rsid w:val="00661364"/>
    <w:rsid w:val="00661585"/>
    <w:rsid w:val="00661985"/>
    <w:rsid w:val="00661B62"/>
    <w:rsid w:val="00662264"/>
    <w:rsid w:val="006624A7"/>
    <w:rsid w:val="00663052"/>
    <w:rsid w:val="00663054"/>
    <w:rsid w:val="0066323A"/>
    <w:rsid w:val="00663404"/>
    <w:rsid w:val="00665518"/>
    <w:rsid w:val="00665D62"/>
    <w:rsid w:val="00665D77"/>
    <w:rsid w:val="00666386"/>
    <w:rsid w:val="0066662E"/>
    <w:rsid w:val="0066684E"/>
    <w:rsid w:val="006668F3"/>
    <w:rsid w:val="00666DF3"/>
    <w:rsid w:val="0066714F"/>
    <w:rsid w:val="006673F6"/>
    <w:rsid w:val="00667603"/>
    <w:rsid w:val="0066786D"/>
    <w:rsid w:val="0066799C"/>
    <w:rsid w:val="00667DC3"/>
    <w:rsid w:val="006704EF"/>
    <w:rsid w:val="006708DA"/>
    <w:rsid w:val="00670E8F"/>
    <w:rsid w:val="006713E9"/>
    <w:rsid w:val="006725BF"/>
    <w:rsid w:val="00672DFA"/>
    <w:rsid w:val="00674461"/>
    <w:rsid w:val="00674AE2"/>
    <w:rsid w:val="006763F1"/>
    <w:rsid w:val="006766BD"/>
    <w:rsid w:val="00676982"/>
    <w:rsid w:val="006776EE"/>
    <w:rsid w:val="00677884"/>
    <w:rsid w:val="00677B59"/>
    <w:rsid w:val="00680036"/>
    <w:rsid w:val="00680A11"/>
    <w:rsid w:val="006817A4"/>
    <w:rsid w:val="00681848"/>
    <w:rsid w:val="006818C2"/>
    <w:rsid w:val="00681966"/>
    <w:rsid w:val="00682EF2"/>
    <w:rsid w:val="00683286"/>
    <w:rsid w:val="006836AF"/>
    <w:rsid w:val="006839DE"/>
    <w:rsid w:val="00683B2B"/>
    <w:rsid w:val="00683BF7"/>
    <w:rsid w:val="00683F28"/>
    <w:rsid w:val="00684DE4"/>
    <w:rsid w:val="00684FB3"/>
    <w:rsid w:val="006853D2"/>
    <w:rsid w:val="006856D3"/>
    <w:rsid w:val="00686C19"/>
    <w:rsid w:val="00686DD7"/>
    <w:rsid w:val="0068749D"/>
    <w:rsid w:val="0069036B"/>
    <w:rsid w:val="0069050F"/>
    <w:rsid w:val="00690955"/>
    <w:rsid w:val="00690C4D"/>
    <w:rsid w:val="00692C66"/>
    <w:rsid w:val="00693384"/>
    <w:rsid w:val="00693974"/>
    <w:rsid w:val="0069425F"/>
    <w:rsid w:val="006944CD"/>
    <w:rsid w:val="00695826"/>
    <w:rsid w:val="00695A74"/>
    <w:rsid w:val="00695D2D"/>
    <w:rsid w:val="0069628C"/>
    <w:rsid w:val="0069699D"/>
    <w:rsid w:val="00696B39"/>
    <w:rsid w:val="00696D00"/>
    <w:rsid w:val="006972ED"/>
    <w:rsid w:val="006A00CD"/>
    <w:rsid w:val="006A0656"/>
    <w:rsid w:val="006A07A7"/>
    <w:rsid w:val="006A1257"/>
    <w:rsid w:val="006A13D1"/>
    <w:rsid w:val="006A2596"/>
    <w:rsid w:val="006A2961"/>
    <w:rsid w:val="006A2C0F"/>
    <w:rsid w:val="006A3B19"/>
    <w:rsid w:val="006A3C86"/>
    <w:rsid w:val="006A412B"/>
    <w:rsid w:val="006A488F"/>
    <w:rsid w:val="006A4CC6"/>
    <w:rsid w:val="006A4DB1"/>
    <w:rsid w:val="006A50D7"/>
    <w:rsid w:val="006A5E65"/>
    <w:rsid w:val="006A6B71"/>
    <w:rsid w:val="006A6F0A"/>
    <w:rsid w:val="006A78C3"/>
    <w:rsid w:val="006A79F8"/>
    <w:rsid w:val="006A7F1A"/>
    <w:rsid w:val="006B092E"/>
    <w:rsid w:val="006B0E70"/>
    <w:rsid w:val="006B1DBA"/>
    <w:rsid w:val="006B1F46"/>
    <w:rsid w:val="006B216E"/>
    <w:rsid w:val="006B2833"/>
    <w:rsid w:val="006B3E01"/>
    <w:rsid w:val="006B47CC"/>
    <w:rsid w:val="006B4E8E"/>
    <w:rsid w:val="006B4F96"/>
    <w:rsid w:val="006B5384"/>
    <w:rsid w:val="006B5B9F"/>
    <w:rsid w:val="006B6220"/>
    <w:rsid w:val="006B6296"/>
    <w:rsid w:val="006B6363"/>
    <w:rsid w:val="006B66E7"/>
    <w:rsid w:val="006B678A"/>
    <w:rsid w:val="006B6A48"/>
    <w:rsid w:val="006B70F1"/>
    <w:rsid w:val="006B7641"/>
    <w:rsid w:val="006B7909"/>
    <w:rsid w:val="006C0220"/>
    <w:rsid w:val="006C1036"/>
    <w:rsid w:val="006C13B7"/>
    <w:rsid w:val="006C1D2D"/>
    <w:rsid w:val="006C2B0D"/>
    <w:rsid w:val="006C2B19"/>
    <w:rsid w:val="006C2BCE"/>
    <w:rsid w:val="006C2D8E"/>
    <w:rsid w:val="006C3A54"/>
    <w:rsid w:val="006C3FCA"/>
    <w:rsid w:val="006C4B18"/>
    <w:rsid w:val="006C4C70"/>
    <w:rsid w:val="006C4D4E"/>
    <w:rsid w:val="006C51DC"/>
    <w:rsid w:val="006C57E0"/>
    <w:rsid w:val="006C590E"/>
    <w:rsid w:val="006C6F42"/>
    <w:rsid w:val="006D03B3"/>
    <w:rsid w:val="006D0B47"/>
    <w:rsid w:val="006D0E26"/>
    <w:rsid w:val="006D1370"/>
    <w:rsid w:val="006D1600"/>
    <w:rsid w:val="006D2194"/>
    <w:rsid w:val="006D2608"/>
    <w:rsid w:val="006D27C1"/>
    <w:rsid w:val="006D2898"/>
    <w:rsid w:val="006D3366"/>
    <w:rsid w:val="006D3A01"/>
    <w:rsid w:val="006D4607"/>
    <w:rsid w:val="006D4679"/>
    <w:rsid w:val="006D4FD3"/>
    <w:rsid w:val="006D5333"/>
    <w:rsid w:val="006D54DC"/>
    <w:rsid w:val="006D58B1"/>
    <w:rsid w:val="006D5F35"/>
    <w:rsid w:val="006D670C"/>
    <w:rsid w:val="006D7047"/>
    <w:rsid w:val="006D78D1"/>
    <w:rsid w:val="006D7FE1"/>
    <w:rsid w:val="006E07F7"/>
    <w:rsid w:val="006E0A0E"/>
    <w:rsid w:val="006E163F"/>
    <w:rsid w:val="006E26A2"/>
    <w:rsid w:val="006E2B8E"/>
    <w:rsid w:val="006E369A"/>
    <w:rsid w:val="006E3D17"/>
    <w:rsid w:val="006E4445"/>
    <w:rsid w:val="006E4B8A"/>
    <w:rsid w:val="006E53DC"/>
    <w:rsid w:val="006E5DE8"/>
    <w:rsid w:val="006E691A"/>
    <w:rsid w:val="006E6B95"/>
    <w:rsid w:val="006E7BB7"/>
    <w:rsid w:val="006F0620"/>
    <w:rsid w:val="006F0D16"/>
    <w:rsid w:val="006F0FC5"/>
    <w:rsid w:val="006F1049"/>
    <w:rsid w:val="006F10EB"/>
    <w:rsid w:val="006F1BD6"/>
    <w:rsid w:val="006F27F1"/>
    <w:rsid w:val="006F2CEC"/>
    <w:rsid w:val="006F322B"/>
    <w:rsid w:val="006F37E9"/>
    <w:rsid w:val="006F39CA"/>
    <w:rsid w:val="006F3FFC"/>
    <w:rsid w:val="006F41CC"/>
    <w:rsid w:val="006F4253"/>
    <w:rsid w:val="006F5079"/>
    <w:rsid w:val="006F5E67"/>
    <w:rsid w:val="006F5F55"/>
    <w:rsid w:val="006F5F8D"/>
    <w:rsid w:val="006F61A7"/>
    <w:rsid w:val="006F6749"/>
    <w:rsid w:val="006F6C94"/>
    <w:rsid w:val="006F7429"/>
    <w:rsid w:val="006F787C"/>
    <w:rsid w:val="0070091F"/>
    <w:rsid w:val="00700C73"/>
    <w:rsid w:val="007013E6"/>
    <w:rsid w:val="0070193B"/>
    <w:rsid w:val="00701CAB"/>
    <w:rsid w:val="00701CAC"/>
    <w:rsid w:val="00702BAE"/>
    <w:rsid w:val="00702BEB"/>
    <w:rsid w:val="007037C3"/>
    <w:rsid w:val="007039AB"/>
    <w:rsid w:val="0070415C"/>
    <w:rsid w:val="00704824"/>
    <w:rsid w:val="00704D8A"/>
    <w:rsid w:val="007056E5"/>
    <w:rsid w:val="00706B15"/>
    <w:rsid w:val="0070736A"/>
    <w:rsid w:val="0071072A"/>
    <w:rsid w:val="00710B0A"/>
    <w:rsid w:val="00710C1E"/>
    <w:rsid w:val="0071131C"/>
    <w:rsid w:val="00711A50"/>
    <w:rsid w:val="00712392"/>
    <w:rsid w:val="00712828"/>
    <w:rsid w:val="00712B0F"/>
    <w:rsid w:val="00713156"/>
    <w:rsid w:val="00713431"/>
    <w:rsid w:val="007135B3"/>
    <w:rsid w:val="007141BB"/>
    <w:rsid w:val="007145D6"/>
    <w:rsid w:val="00714A9C"/>
    <w:rsid w:val="00714AB9"/>
    <w:rsid w:val="0071516F"/>
    <w:rsid w:val="00715495"/>
    <w:rsid w:val="00715D70"/>
    <w:rsid w:val="007173D8"/>
    <w:rsid w:val="007178AE"/>
    <w:rsid w:val="0071798F"/>
    <w:rsid w:val="00717A73"/>
    <w:rsid w:val="00717B6D"/>
    <w:rsid w:val="007204E6"/>
    <w:rsid w:val="0072122F"/>
    <w:rsid w:val="00721435"/>
    <w:rsid w:val="0072206F"/>
    <w:rsid w:val="00722530"/>
    <w:rsid w:val="00723098"/>
    <w:rsid w:val="00723229"/>
    <w:rsid w:val="0072343B"/>
    <w:rsid w:val="0072349D"/>
    <w:rsid w:val="00723533"/>
    <w:rsid w:val="0072365F"/>
    <w:rsid w:val="007239C7"/>
    <w:rsid w:val="007240D9"/>
    <w:rsid w:val="007241C8"/>
    <w:rsid w:val="00724337"/>
    <w:rsid w:val="00724A78"/>
    <w:rsid w:val="00725C1F"/>
    <w:rsid w:val="007263EE"/>
    <w:rsid w:val="0072785A"/>
    <w:rsid w:val="00730B02"/>
    <w:rsid w:val="00730BBB"/>
    <w:rsid w:val="00730CEB"/>
    <w:rsid w:val="00731673"/>
    <w:rsid w:val="00731D31"/>
    <w:rsid w:val="00731E9E"/>
    <w:rsid w:val="00732575"/>
    <w:rsid w:val="00732CDC"/>
    <w:rsid w:val="0073419C"/>
    <w:rsid w:val="007347F5"/>
    <w:rsid w:val="00735676"/>
    <w:rsid w:val="007368C3"/>
    <w:rsid w:val="00736D08"/>
    <w:rsid w:val="007371F3"/>
    <w:rsid w:val="00740209"/>
    <w:rsid w:val="007409E5"/>
    <w:rsid w:val="00740D86"/>
    <w:rsid w:val="00741159"/>
    <w:rsid w:val="00741CF8"/>
    <w:rsid w:val="00742015"/>
    <w:rsid w:val="00742D80"/>
    <w:rsid w:val="007430FE"/>
    <w:rsid w:val="007432EA"/>
    <w:rsid w:val="0074400E"/>
    <w:rsid w:val="007448E8"/>
    <w:rsid w:val="00744952"/>
    <w:rsid w:val="00744F6A"/>
    <w:rsid w:val="00746266"/>
    <w:rsid w:val="00746D49"/>
    <w:rsid w:val="007477EF"/>
    <w:rsid w:val="00747AA5"/>
    <w:rsid w:val="007506AE"/>
    <w:rsid w:val="0075090C"/>
    <w:rsid w:val="00751044"/>
    <w:rsid w:val="00751750"/>
    <w:rsid w:val="0075185C"/>
    <w:rsid w:val="00751D03"/>
    <w:rsid w:val="00752057"/>
    <w:rsid w:val="0075275E"/>
    <w:rsid w:val="00753137"/>
    <w:rsid w:val="0075324F"/>
    <w:rsid w:val="007536D0"/>
    <w:rsid w:val="00755508"/>
    <w:rsid w:val="007556C0"/>
    <w:rsid w:val="0075652E"/>
    <w:rsid w:val="0075659D"/>
    <w:rsid w:val="00760113"/>
    <w:rsid w:val="00760EE4"/>
    <w:rsid w:val="0076177C"/>
    <w:rsid w:val="0076181D"/>
    <w:rsid w:val="00761A26"/>
    <w:rsid w:val="00761A6A"/>
    <w:rsid w:val="00761FB1"/>
    <w:rsid w:val="00762FA5"/>
    <w:rsid w:val="0076449D"/>
    <w:rsid w:val="007649F4"/>
    <w:rsid w:val="00764C15"/>
    <w:rsid w:val="007651B4"/>
    <w:rsid w:val="007657C5"/>
    <w:rsid w:val="00765CB0"/>
    <w:rsid w:val="00765E4F"/>
    <w:rsid w:val="0076611C"/>
    <w:rsid w:val="00766496"/>
    <w:rsid w:val="007664F9"/>
    <w:rsid w:val="00766D58"/>
    <w:rsid w:val="00766F4D"/>
    <w:rsid w:val="00767020"/>
    <w:rsid w:val="007670F7"/>
    <w:rsid w:val="007675F4"/>
    <w:rsid w:val="00767F9A"/>
    <w:rsid w:val="0077042D"/>
    <w:rsid w:val="007705F7"/>
    <w:rsid w:val="007719D9"/>
    <w:rsid w:val="007720A3"/>
    <w:rsid w:val="007723A3"/>
    <w:rsid w:val="00772656"/>
    <w:rsid w:val="00773081"/>
    <w:rsid w:val="007733A7"/>
    <w:rsid w:val="007733D1"/>
    <w:rsid w:val="00773C13"/>
    <w:rsid w:val="00773FDA"/>
    <w:rsid w:val="00774270"/>
    <w:rsid w:val="007744A3"/>
    <w:rsid w:val="007744BA"/>
    <w:rsid w:val="00774CBF"/>
    <w:rsid w:val="0077573E"/>
    <w:rsid w:val="0077576D"/>
    <w:rsid w:val="00776BB9"/>
    <w:rsid w:val="00776C76"/>
    <w:rsid w:val="00777823"/>
    <w:rsid w:val="00777FAE"/>
    <w:rsid w:val="00780186"/>
    <w:rsid w:val="007809A2"/>
    <w:rsid w:val="00780C62"/>
    <w:rsid w:val="007812D2"/>
    <w:rsid w:val="007838A2"/>
    <w:rsid w:val="00785062"/>
    <w:rsid w:val="007907EF"/>
    <w:rsid w:val="00790F33"/>
    <w:rsid w:val="0079242A"/>
    <w:rsid w:val="0079484D"/>
    <w:rsid w:val="00794DBC"/>
    <w:rsid w:val="0079500F"/>
    <w:rsid w:val="007950D6"/>
    <w:rsid w:val="0079510B"/>
    <w:rsid w:val="00796078"/>
    <w:rsid w:val="0079613F"/>
    <w:rsid w:val="00796B1A"/>
    <w:rsid w:val="00796C03"/>
    <w:rsid w:val="00797B9A"/>
    <w:rsid w:val="007A011B"/>
    <w:rsid w:val="007A04A1"/>
    <w:rsid w:val="007A1B58"/>
    <w:rsid w:val="007A20A9"/>
    <w:rsid w:val="007A2771"/>
    <w:rsid w:val="007A27EF"/>
    <w:rsid w:val="007A330B"/>
    <w:rsid w:val="007A3BBA"/>
    <w:rsid w:val="007A3E91"/>
    <w:rsid w:val="007A48FB"/>
    <w:rsid w:val="007A54FC"/>
    <w:rsid w:val="007A5E1A"/>
    <w:rsid w:val="007A6063"/>
    <w:rsid w:val="007A7188"/>
    <w:rsid w:val="007B0DBE"/>
    <w:rsid w:val="007B1050"/>
    <w:rsid w:val="007B1246"/>
    <w:rsid w:val="007B215D"/>
    <w:rsid w:val="007B23BF"/>
    <w:rsid w:val="007B3098"/>
    <w:rsid w:val="007B3314"/>
    <w:rsid w:val="007B42FF"/>
    <w:rsid w:val="007B4B46"/>
    <w:rsid w:val="007B614F"/>
    <w:rsid w:val="007B6248"/>
    <w:rsid w:val="007B62E2"/>
    <w:rsid w:val="007B64AB"/>
    <w:rsid w:val="007B6B5F"/>
    <w:rsid w:val="007B7793"/>
    <w:rsid w:val="007C0666"/>
    <w:rsid w:val="007C0D56"/>
    <w:rsid w:val="007C1FDA"/>
    <w:rsid w:val="007C2098"/>
    <w:rsid w:val="007C27CD"/>
    <w:rsid w:val="007C29FD"/>
    <w:rsid w:val="007C2C0D"/>
    <w:rsid w:val="007C2C6C"/>
    <w:rsid w:val="007C2EC4"/>
    <w:rsid w:val="007C3320"/>
    <w:rsid w:val="007C3466"/>
    <w:rsid w:val="007C397B"/>
    <w:rsid w:val="007C45EB"/>
    <w:rsid w:val="007C582B"/>
    <w:rsid w:val="007C5B84"/>
    <w:rsid w:val="007C6347"/>
    <w:rsid w:val="007C6629"/>
    <w:rsid w:val="007C67B6"/>
    <w:rsid w:val="007C6DCA"/>
    <w:rsid w:val="007C718A"/>
    <w:rsid w:val="007C7752"/>
    <w:rsid w:val="007C795C"/>
    <w:rsid w:val="007C7D5E"/>
    <w:rsid w:val="007D0874"/>
    <w:rsid w:val="007D0ADE"/>
    <w:rsid w:val="007D1E87"/>
    <w:rsid w:val="007D1EA9"/>
    <w:rsid w:val="007D2216"/>
    <w:rsid w:val="007D2646"/>
    <w:rsid w:val="007D27A3"/>
    <w:rsid w:val="007D2898"/>
    <w:rsid w:val="007D4071"/>
    <w:rsid w:val="007D451B"/>
    <w:rsid w:val="007D5128"/>
    <w:rsid w:val="007D5394"/>
    <w:rsid w:val="007D61EB"/>
    <w:rsid w:val="007D6897"/>
    <w:rsid w:val="007D6E3F"/>
    <w:rsid w:val="007D7AFC"/>
    <w:rsid w:val="007D7C91"/>
    <w:rsid w:val="007E01D6"/>
    <w:rsid w:val="007E06CF"/>
    <w:rsid w:val="007E0775"/>
    <w:rsid w:val="007E0AE3"/>
    <w:rsid w:val="007E0FA8"/>
    <w:rsid w:val="007E26B1"/>
    <w:rsid w:val="007E2B6B"/>
    <w:rsid w:val="007E2DF5"/>
    <w:rsid w:val="007E3041"/>
    <w:rsid w:val="007E3668"/>
    <w:rsid w:val="007E48BA"/>
    <w:rsid w:val="007E4A29"/>
    <w:rsid w:val="007E5260"/>
    <w:rsid w:val="007E52A2"/>
    <w:rsid w:val="007E5302"/>
    <w:rsid w:val="007E564E"/>
    <w:rsid w:val="007E5BA9"/>
    <w:rsid w:val="007E5E4B"/>
    <w:rsid w:val="007E65E4"/>
    <w:rsid w:val="007E69F1"/>
    <w:rsid w:val="007E749D"/>
    <w:rsid w:val="007E7706"/>
    <w:rsid w:val="007E7AD0"/>
    <w:rsid w:val="007F0120"/>
    <w:rsid w:val="007F0E71"/>
    <w:rsid w:val="007F1B98"/>
    <w:rsid w:val="007F24F1"/>
    <w:rsid w:val="007F2B0A"/>
    <w:rsid w:val="007F2E94"/>
    <w:rsid w:val="007F3258"/>
    <w:rsid w:val="007F344E"/>
    <w:rsid w:val="007F3D8D"/>
    <w:rsid w:val="007F4E8F"/>
    <w:rsid w:val="007F5B44"/>
    <w:rsid w:val="007F5B51"/>
    <w:rsid w:val="007F5CB0"/>
    <w:rsid w:val="007F5E13"/>
    <w:rsid w:val="007F6004"/>
    <w:rsid w:val="007F6D06"/>
    <w:rsid w:val="007F6D7B"/>
    <w:rsid w:val="007F7508"/>
    <w:rsid w:val="008003B5"/>
    <w:rsid w:val="0080046F"/>
    <w:rsid w:val="00800ACE"/>
    <w:rsid w:val="00800BC5"/>
    <w:rsid w:val="00800C66"/>
    <w:rsid w:val="0080100D"/>
    <w:rsid w:val="0080147E"/>
    <w:rsid w:val="0080162A"/>
    <w:rsid w:val="008026BF"/>
    <w:rsid w:val="00802E6F"/>
    <w:rsid w:val="0080306C"/>
    <w:rsid w:val="008031D3"/>
    <w:rsid w:val="00803634"/>
    <w:rsid w:val="00803DA8"/>
    <w:rsid w:val="00804480"/>
    <w:rsid w:val="0080528C"/>
    <w:rsid w:val="00805D90"/>
    <w:rsid w:val="00806203"/>
    <w:rsid w:val="00806261"/>
    <w:rsid w:val="0080640D"/>
    <w:rsid w:val="008069F1"/>
    <w:rsid w:val="008072F9"/>
    <w:rsid w:val="008075B5"/>
    <w:rsid w:val="008103CA"/>
    <w:rsid w:val="00810D75"/>
    <w:rsid w:val="00812872"/>
    <w:rsid w:val="00813C87"/>
    <w:rsid w:val="0081497B"/>
    <w:rsid w:val="008149AB"/>
    <w:rsid w:val="00814D4A"/>
    <w:rsid w:val="00817026"/>
    <w:rsid w:val="00820148"/>
    <w:rsid w:val="00820ADA"/>
    <w:rsid w:val="008225F7"/>
    <w:rsid w:val="00822DEC"/>
    <w:rsid w:val="008233D0"/>
    <w:rsid w:val="008247CF"/>
    <w:rsid w:val="00824973"/>
    <w:rsid w:val="00824A67"/>
    <w:rsid w:val="00825520"/>
    <w:rsid w:val="00825B97"/>
    <w:rsid w:val="00825B9E"/>
    <w:rsid w:val="00825E06"/>
    <w:rsid w:val="00825E83"/>
    <w:rsid w:val="008266D8"/>
    <w:rsid w:val="00826936"/>
    <w:rsid w:val="00827399"/>
    <w:rsid w:val="0082755D"/>
    <w:rsid w:val="008276DB"/>
    <w:rsid w:val="008308DF"/>
    <w:rsid w:val="00830C5C"/>
    <w:rsid w:val="008330D4"/>
    <w:rsid w:val="008332E5"/>
    <w:rsid w:val="0083338E"/>
    <w:rsid w:val="00834731"/>
    <w:rsid w:val="008348F3"/>
    <w:rsid w:val="00834B7C"/>
    <w:rsid w:val="008350B0"/>
    <w:rsid w:val="00835CAE"/>
    <w:rsid w:val="008363DB"/>
    <w:rsid w:val="00837688"/>
    <w:rsid w:val="00840661"/>
    <w:rsid w:val="00840C57"/>
    <w:rsid w:val="00841269"/>
    <w:rsid w:val="00842272"/>
    <w:rsid w:val="008422DF"/>
    <w:rsid w:val="00842482"/>
    <w:rsid w:val="008425A2"/>
    <w:rsid w:val="0084328B"/>
    <w:rsid w:val="008434EC"/>
    <w:rsid w:val="008438E9"/>
    <w:rsid w:val="008438F7"/>
    <w:rsid w:val="00843956"/>
    <w:rsid w:val="00843960"/>
    <w:rsid w:val="00845F48"/>
    <w:rsid w:val="008460FF"/>
    <w:rsid w:val="008468B4"/>
    <w:rsid w:val="00846C35"/>
    <w:rsid w:val="00846C6D"/>
    <w:rsid w:val="00846E7B"/>
    <w:rsid w:val="0084749F"/>
    <w:rsid w:val="008474C1"/>
    <w:rsid w:val="00850279"/>
    <w:rsid w:val="0085115A"/>
    <w:rsid w:val="00851C2A"/>
    <w:rsid w:val="00851D59"/>
    <w:rsid w:val="00852D7E"/>
    <w:rsid w:val="00852EA4"/>
    <w:rsid w:val="00852ED7"/>
    <w:rsid w:val="0085365F"/>
    <w:rsid w:val="00853E6A"/>
    <w:rsid w:val="0085561D"/>
    <w:rsid w:val="00855691"/>
    <w:rsid w:val="00855F0D"/>
    <w:rsid w:val="0085656A"/>
    <w:rsid w:val="00857DC6"/>
    <w:rsid w:val="00857EDA"/>
    <w:rsid w:val="00860F2D"/>
    <w:rsid w:val="0086150F"/>
    <w:rsid w:val="00861CC6"/>
    <w:rsid w:val="00861DFB"/>
    <w:rsid w:val="008622CF"/>
    <w:rsid w:val="00862312"/>
    <w:rsid w:val="00863113"/>
    <w:rsid w:val="00863763"/>
    <w:rsid w:val="00863F34"/>
    <w:rsid w:val="0086401D"/>
    <w:rsid w:val="0086471A"/>
    <w:rsid w:val="008652FE"/>
    <w:rsid w:val="00866558"/>
    <w:rsid w:val="00866EB2"/>
    <w:rsid w:val="00867264"/>
    <w:rsid w:val="008678A9"/>
    <w:rsid w:val="00870196"/>
    <w:rsid w:val="00871024"/>
    <w:rsid w:val="00871496"/>
    <w:rsid w:val="008719C2"/>
    <w:rsid w:val="00871BC4"/>
    <w:rsid w:val="00872277"/>
    <w:rsid w:val="0087250E"/>
    <w:rsid w:val="0087292B"/>
    <w:rsid w:val="00872B82"/>
    <w:rsid w:val="00872D48"/>
    <w:rsid w:val="00872F93"/>
    <w:rsid w:val="008737F2"/>
    <w:rsid w:val="0087427F"/>
    <w:rsid w:val="00874968"/>
    <w:rsid w:val="00875042"/>
    <w:rsid w:val="00875DA4"/>
    <w:rsid w:val="00876175"/>
    <w:rsid w:val="008762FC"/>
    <w:rsid w:val="008770EB"/>
    <w:rsid w:val="008779B6"/>
    <w:rsid w:val="00877E21"/>
    <w:rsid w:val="008800FE"/>
    <w:rsid w:val="00880553"/>
    <w:rsid w:val="00880C05"/>
    <w:rsid w:val="00881D54"/>
    <w:rsid w:val="00881DB6"/>
    <w:rsid w:val="00881F47"/>
    <w:rsid w:val="00882DB8"/>
    <w:rsid w:val="00882F52"/>
    <w:rsid w:val="00883484"/>
    <w:rsid w:val="00884177"/>
    <w:rsid w:val="00884485"/>
    <w:rsid w:val="00885F5E"/>
    <w:rsid w:val="008867F7"/>
    <w:rsid w:val="00886955"/>
    <w:rsid w:val="00886A62"/>
    <w:rsid w:val="00886C4F"/>
    <w:rsid w:val="00886F21"/>
    <w:rsid w:val="00887199"/>
    <w:rsid w:val="00887515"/>
    <w:rsid w:val="00887D34"/>
    <w:rsid w:val="00887F7A"/>
    <w:rsid w:val="008902F9"/>
    <w:rsid w:val="0089078D"/>
    <w:rsid w:val="0089081B"/>
    <w:rsid w:val="00890FD5"/>
    <w:rsid w:val="00891103"/>
    <w:rsid w:val="00891598"/>
    <w:rsid w:val="008918A5"/>
    <w:rsid w:val="008919B5"/>
    <w:rsid w:val="008919EA"/>
    <w:rsid w:val="00891DBA"/>
    <w:rsid w:val="008929B8"/>
    <w:rsid w:val="00892E62"/>
    <w:rsid w:val="00893149"/>
    <w:rsid w:val="00894124"/>
    <w:rsid w:val="0089440E"/>
    <w:rsid w:val="00894444"/>
    <w:rsid w:val="008944DE"/>
    <w:rsid w:val="00894F70"/>
    <w:rsid w:val="008954EA"/>
    <w:rsid w:val="0089551F"/>
    <w:rsid w:val="00895601"/>
    <w:rsid w:val="008958B1"/>
    <w:rsid w:val="008959C7"/>
    <w:rsid w:val="00895A79"/>
    <w:rsid w:val="00896230"/>
    <w:rsid w:val="0089639C"/>
    <w:rsid w:val="00896780"/>
    <w:rsid w:val="0089695F"/>
    <w:rsid w:val="00896C34"/>
    <w:rsid w:val="0089776F"/>
    <w:rsid w:val="008A1371"/>
    <w:rsid w:val="008A1D0C"/>
    <w:rsid w:val="008A1FDC"/>
    <w:rsid w:val="008A1FE6"/>
    <w:rsid w:val="008A24E6"/>
    <w:rsid w:val="008A27B4"/>
    <w:rsid w:val="008A2D30"/>
    <w:rsid w:val="008A3917"/>
    <w:rsid w:val="008A4258"/>
    <w:rsid w:val="008A4447"/>
    <w:rsid w:val="008A4AC0"/>
    <w:rsid w:val="008A52BD"/>
    <w:rsid w:val="008A5345"/>
    <w:rsid w:val="008A5AFF"/>
    <w:rsid w:val="008A5C09"/>
    <w:rsid w:val="008A5D88"/>
    <w:rsid w:val="008A5DB3"/>
    <w:rsid w:val="008A67FB"/>
    <w:rsid w:val="008B0407"/>
    <w:rsid w:val="008B065D"/>
    <w:rsid w:val="008B08E6"/>
    <w:rsid w:val="008B0A44"/>
    <w:rsid w:val="008B1064"/>
    <w:rsid w:val="008B1227"/>
    <w:rsid w:val="008B171F"/>
    <w:rsid w:val="008B1B04"/>
    <w:rsid w:val="008B207C"/>
    <w:rsid w:val="008B2169"/>
    <w:rsid w:val="008B21E2"/>
    <w:rsid w:val="008B2266"/>
    <w:rsid w:val="008B2282"/>
    <w:rsid w:val="008B358E"/>
    <w:rsid w:val="008B3BF8"/>
    <w:rsid w:val="008B3D67"/>
    <w:rsid w:val="008B3DFC"/>
    <w:rsid w:val="008B501C"/>
    <w:rsid w:val="008B5206"/>
    <w:rsid w:val="008B60DC"/>
    <w:rsid w:val="008B6954"/>
    <w:rsid w:val="008B7101"/>
    <w:rsid w:val="008B7240"/>
    <w:rsid w:val="008B73EC"/>
    <w:rsid w:val="008C0A0D"/>
    <w:rsid w:val="008C0BC9"/>
    <w:rsid w:val="008C0EC2"/>
    <w:rsid w:val="008C0FFE"/>
    <w:rsid w:val="008C2344"/>
    <w:rsid w:val="008C3088"/>
    <w:rsid w:val="008C3B06"/>
    <w:rsid w:val="008C3E79"/>
    <w:rsid w:val="008C4178"/>
    <w:rsid w:val="008C4920"/>
    <w:rsid w:val="008C5A84"/>
    <w:rsid w:val="008C6617"/>
    <w:rsid w:val="008C6DD5"/>
    <w:rsid w:val="008C706B"/>
    <w:rsid w:val="008C71E5"/>
    <w:rsid w:val="008C7292"/>
    <w:rsid w:val="008C7490"/>
    <w:rsid w:val="008C77BF"/>
    <w:rsid w:val="008D01F2"/>
    <w:rsid w:val="008D0834"/>
    <w:rsid w:val="008D0B98"/>
    <w:rsid w:val="008D1BDA"/>
    <w:rsid w:val="008D1FAD"/>
    <w:rsid w:val="008D2233"/>
    <w:rsid w:val="008D28A3"/>
    <w:rsid w:val="008D28A4"/>
    <w:rsid w:val="008D28D9"/>
    <w:rsid w:val="008D2E34"/>
    <w:rsid w:val="008D35EA"/>
    <w:rsid w:val="008D491D"/>
    <w:rsid w:val="008D494A"/>
    <w:rsid w:val="008D50CB"/>
    <w:rsid w:val="008D5ADB"/>
    <w:rsid w:val="008D6F62"/>
    <w:rsid w:val="008D7454"/>
    <w:rsid w:val="008D774A"/>
    <w:rsid w:val="008D7B14"/>
    <w:rsid w:val="008D7E3C"/>
    <w:rsid w:val="008E091A"/>
    <w:rsid w:val="008E1155"/>
    <w:rsid w:val="008E1934"/>
    <w:rsid w:val="008E1DA0"/>
    <w:rsid w:val="008E23F0"/>
    <w:rsid w:val="008E2511"/>
    <w:rsid w:val="008E2930"/>
    <w:rsid w:val="008E2A4B"/>
    <w:rsid w:val="008E2E11"/>
    <w:rsid w:val="008E39A3"/>
    <w:rsid w:val="008E3DCB"/>
    <w:rsid w:val="008E41B3"/>
    <w:rsid w:val="008E4D6C"/>
    <w:rsid w:val="008E4EA1"/>
    <w:rsid w:val="008E61D1"/>
    <w:rsid w:val="008E7759"/>
    <w:rsid w:val="008F04B3"/>
    <w:rsid w:val="008F0EF9"/>
    <w:rsid w:val="008F10DD"/>
    <w:rsid w:val="008F1D6B"/>
    <w:rsid w:val="008F2680"/>
    <w:rsid w:val="008F275C"/>
    <w:rsid w:val="008F2A17"/>
    <w:rsid w:val="008F2ABA"/>
    <w:rsid w:val="008F2DB9"/>
    <w:rsid w:val="008F434F"/>
    <w:rsid w:val="008F4993"/>
    <w:rsid w:val="008F4B7C"/>
    <w:rsid w:val="008F5274"/>
    <w:rsid w:val="008F5675"/>
    <w:rsid w:val="008F5900"/>
    <w:rsid w:val="008F5AF8"/>
    <w:rsid w:val="008F6032"/>
    <w:rsid w:val="008F6E22"/>
    <w:rsid w:val="008F7807"/>
    <w:rsid w:val="008F7B67"/>
    <w:rsid w:val="0090157B"/>
    <w:rsid w:val="00901974"/>
    <w:rsid w:val="00902B4C"/>
    <w:rsid w:val="00903230"/>
    <w:rsid w:val="00904150"/>
    <w:rsid w:val="0090468B"/>
    <w:rsid w:val="00905C8D"/>
    <w:rsid w:val="00905ED8"/>
    <w:rsid w:val="0090651C"/>
    <w:rsid w:val="00906904"/>
    <w:rsid w:val="00907088"/>
    <w:rsid w:val="0090718A"/>
    <w:rsid w:val="00907466"/>
    <w:rsid w:val="00910E8A"/>
    <w:rsid w:val="00910F6F"/>
    <w:rsid w:val="00911B4F"/>
    <w:rsid w:val="00912B81"/>
    <w:rsid w:val="009137C5"/>
    <w:rsid w:val="009141FC"/>
    <w:rsid w:val="00914648"/>
    <w:rsid w:val="009147D9"/>
    <w:rsid w:val="00915CE4"/>
    <w:rsid w:val="00916FB8"/>
    <w:rsid w:val="009173BD"/>
    <w:rsid w:val="009200BB"/>
    <w:rsid w:val="00920D4B"/>
    <w:rsid w:val="00921476"/>
    <w:rsid w:val="009215DD"/>
    <w:rsid w:val="0092164B"/>
    <w:rsid w:val="00921BEF"/>
    <w:rsid w:val="0092214E"/>
    <w:rsid w:val="0092259B"/>
    <w:rsid w:val="00923862"/>
    <w:rsid w:val="00923A15"/>
    <w:rsid w:val="00923B9F"/>
    <w:rsid w:val="00924712"/>
    <w:rsid w:val="009255A0"/>
    <w:rsid w:val="00925B98"/>
    <w:rsid w:val="00925E17"/>
    <w:rsid w:val="00925E79"/>
    <w:rsid w:val="009268BA"/>
    <w:rsid w:val="00926F30"/>
    <w:rsid w:val="00927328"/>
    <w:rsid w:val="00930F54"/>
    <w:rsid w:val="00931615"/>
    <w:rsid w:val="009324EA"/>
    <w:rsid w:val="00933C79"/>
    <w:rsid w:val="009344A1"/>
    <w:rsid w:val="00934678"/>
    <w:rsid w:val="00934942"/>
    <w:rsid w:val="00934EDE"/>
    <w:rsid w:val="009360D3"/>
    <w:rsid w:val="009369F0"/>
    <w:rsid w:val="00936A43"/>
    <w:rsid w:val="009406AB"/>
    <w:rsid w:val="009417B6"/>
    <w:rsid w:val="009417F2"/>
    <w:rsid w:val="00941BC9"/>
    <w:rsid w:val="009428CD"/>
    <w:rsid w:val="0094427D"/>
    <w:rsid w:val="00944307"/>
    <w:rsid w:val="0094448F"/>
    <w:rsid w:val="00944C55"/>
    <w:rsid w:val="00944DAA"/>
    <w:rsid w:val="00944F58"/>
    <w:rsid w:val="0094542A"/>
    <w:rsid w:val="00945586"/>
    <w:rsid w:val="009459AF"/>
    <w:rsid w:val="00947CE1"/>
    <w:rsid w:val="00947DE0"/>
    <w:rsid w:val="00950BA4"/>
    <w:rsid w:val="00951C48"/>
    <w:rsid w:val="00952653"/>
    <w:rsid w:val="00952727"/>
    <w:rsid w:val="009538EA"/>
    <w:rsid w:val="0095398B"/>
    <w:rsid w:val="00953C53"/>
    <w:rsid w:val="009543AF"/>
    <w:rsid w:val="00954B4B"/>
    <w:rsid w:val="009553E7"/>
    <w:rsid w:val="00955C9A"/>
    <w:rsid w:val="00956D60"/>
    <w:rsid w:val="00956E9E"/>
    <w:rsid w:val="009572CA"/>
    <w:rsid w:val="00957F03"/>
    <w:rsid w:val="00960375"/>
    <w:rsid w:val="00960EA0"/>
    <w:rsid w:val="0096180B"/>
    <w:rsid w:val="00962344"/>
    <w:rsid w:val="00962607"/>
    <w:rsid w:val="009626D9"/>
    <w:rsid w:val="00962D91"/>
    <w:rsid w:val="00963321"/>
    <w:rsid w:val="0096397F"/>
    <w:rsid w:val="009644B4"/>
    <w:rsid w:val="00964655"/>
    <w:rsid w:val="00965635"/>
    <w:rsid w:val="00966231"/>
    <w:rsid w:val="00966527"/>
    <w:rsid w:val="00966588"/>
    <w:rsid w:val="00966D7E"/>
    <w:rsid w:val="00967900"/>
    <w:rsid w:val="00967BCB"/>
    <w:rsid w:val="00967E2A"/>
    <w:rsid w:val="0097074B"/>
    <w:rsid w:val="0097078D"/>
    <w:rsid w:val="0097091D"/>
    <w:rsid w:val="0097124C"/>
    <w:rsid w:val="00971F91"/>
    <w:rsid w:val="0097211F"/>
    <w:rsid w:val="00972800"/>
    <w:rsid w:val="00972E99"/>
    <w:rsid w:val="00973C58"/>
    <w:rsid w:val="00974255"/>
    <w:rsid w:val="00974D5B"/>
    <w:rsid w:val="0097528D"/>
    <w:rsid w:val="00975358"/>
    <w:rsid w:val="009759B5"/>
    <w:rsid w:val="00975DAD"/>
    <w:rsid w:val="00975F66"/>
    <w:rsid w:val="0097606C"/>
    <w:rsid w:val="009761AE"/>
    <w:rsid w:val="009765FF"/>
    <w:rsid w:val="009768BE"/>
    <w:rsid w:val="009769CC"/>
    <w:rsid w:val="009776A0"/>
    <w:rsid w:val="00977830"/>
    <w:rsid w:val="0098008C"/>
    <w:rsid w:val="009802FB"/>
    <w:rsid w:val="00980BE5"/>
    <w:rsid w:val="00981556"/>
    <w:rsid w:val="0098205D"/>
    <w:rsid w:val="0098229C"/>
    <w:rsid w:val="00982AED"/>
    <w:rsid w:val="00982D2F"/>
    <w:rsid w:val="00983836"/>
    <w:rsid w:val="00984130"/>
    <w:rsid w:val="0098432E"/>
    <w:rsid w:val="0098487A"/>
    <w:rsid w:val="00984D59"/>
    <w:rsid w:val="009850AD"/>
    <w:rsid w:val="00985576"/>
    <w:rsid w:val="009864C4"/>
    <w:rsid w:val="00986C85"/>
    <w:rsid w:val="00987584"/>
    <w:rsid w:val="00987A5E"/>
    <w:rsid w:val="009907A6"/>
    <w:rsid w:val="00990D4B"/>
    <w:rsid w:val="009911C1"/>
    <w:rsid w:val="00991216"/>
    <w:rsid w:val="009912BF"/>
    <w:rsid w:val="00991423"/>
    <w:rsid w:val="0099240E"/>
    <w:rsid w:val="009929B3"/>
    <w:rsid w:val="00992BA1"/>
    <w:rsid w:val="00993170"/>
    <w:rsid w:val="0099331E"/>
    <w:rsid w:val="00993330"/>
    <w:rsid w:val="00993C5F"/>
    <w:rsid w:val="00993CBF"/>
    <w:rsid w:val="0099483F"/>
    <w:rsid w:val="009948F0"/>
    <w:rsid w:val="00994D3E"/>
    <w:rsid w:val="009966E4"/>
    <w:rsid w:val="009969C2"/>
    <w:rsid w:val="00996E72"/>
    <w:rsid w:val="009A078C"/>
    <w:rsid w:val="009A0BFA"/>
    <w:rsid w:val="009A11E5"/>
    <w:rsid w:val="009A120D"/>
    <w:rsid w:val="009A14C6"/>
    <w:rsid w:val="009A1E0C"/>
    <w:rsid w:val="009A1FD7"/>
    <w:rsid w:val="009A22F5"/>
    <w:rsid w:val="009A3563"/>
    <w:rsid w:val="009A3714"/>
    <w:rsid w:val="009A4250"/>
    <w:rsid w:val="009A48C2"/>
    <w:rsid w:val="009A514B"/>
    <w:rsid w:val="009A54B6"/>
    <w:rsid w:val="009A5A64"/>
    <w:rsid w:val="009A779B"/>
    <w:rsid w:val="009A7B4C"/>
    <w:rsid w:val="009A7F56"/>
    <w:rsid w:val="009B014B"/>
    <w:rsid w:val="009B0E1D"/>
    <w:rsid w:val="009B1016"/>
    <w:rsid w:val="009B10E2"/>
    <w:rsid w:val="009B1176"/>
    <w:rsid w:val="009B1A18"/>
    <w:rsid w:val="009B1FD0"/>
    <w:rsid w:val="009B2D5F"/>
    <w:rsid w:val="009B3006"/>
    <w:rsid w:val="009B390D"/>
    <w:rsid w:val="009B3AC4"/>
    <w:rsid w:val="009B5427"/>
    <w:rsid w:val="009B5974"/>
    <w:rsid w:val="009B5D75"/>
    <w:rsid w:val="009B5DB1"/>
    <w:rsid w:val="009B611E"/>
    <w:rsid w:val="009B6C39"/>
    <w:rsid w:val="009B7128"/>
    <w:rsid w:val="009B733E"/>
    <w:rsid w:val="009B7390"/>
    <w:rsid w:val="009B7AE4"/>
    <w:rsid w:val="009C02E4"/>
    <w:rsid w:val="009C0557"/>
    <w:rsid w:val="009C0A8F"/>
    <w:rsid w:val="009C0BEC"/>
    <w:rsid w:val="009C191B"/>
    <w:rsid w:val="009C1FE1"/>
    <w:rsid w:val="009C25E9"/>
    <w:rsid w:val="009C2639"/>
    <w:rsid w:val="009C302B"/>
    <w:rsid w:val="009C36F9"/>
    <w:rsid w:val="009C3911"/>
    <w:rsid w:val="009C3B53"/>
    <w:rsid w:val="009C3CEE"/>
    <w:rsid w:val="009C3E53"/>
    <w:rsid w:val="009C4D66"/>
    <w:rsid w:val="009C4F6A"/>
    <w:rsid w:val="009C50A5"/>
    <w:rsid w:val="009C5271"/>
    <w:rsid w:val="009C56E7"/>
    <w:rsid w:val="009C58D9"/>
    <w:rsid w:val="009C66AD"/>
    <w:rsid w:val="009C698F"/>
    <w:rsid w:val="009C6FAB"/>
    <w:rsid w:val="009C7402"/>
    <w:rsid w:val="009C754E"/>
    <w:rsid w:val="009C771D"/>
    <w:rsid w:val="009C7C62"/>
    <w:rsid w:val="009C7E45"/>
    <w:rsid w:val="009D0381"/>
    <w:rsid w:val="009D09C9"/>
    <w:rsid w:val="009D0C5B"/>
    <w:rsid w:val="009D1537"/>
    <w:rsid w:val="009D2CA9"/>
    <w:rsid w:val="009D2DE6"/>
    <w:rsid w:val="009D314F"/>
    <w:rsid w:val="009D31EB"/>
    <w:rsid w:val="009D38B1"/>
    <w:rsid w:val="009D4265"/>
    <w:rsid w:val="009D4ED7"/>
    <w:rsid w:val="009D5220"/>
    <w:rsid w:val="009D5700"/>
    <w:rsid w:val="009D5988"/>
    <w:rsid w:val="009D5A56"/>
    <w:rsid w:val="009D5C77"/>
    <w:rsid w:val="009D74B2"/>
    <w:rsid w:val="009D7E94"/>
    <w:rsid w:val="009D7F35"/>
    <w:rsid w:val="009E05A8"/>
    <w:rsid w:val="009E0B0A"/>
    <w:rsid w:val="009E15DE"/>
    <w:rsid w:val="009E2C16"/>
    <w:rsid w:val="009E2E8B"/>
    <w:rsid w:val="009E31B1"/>
    <w:rsid w:val="009E3356"/>
    <w:rsid w:val="009E3B07"/>
    <w:rsid w:val="009E3B54"/>
    <w:rsid w:val="009E452B"/>
    <w:rsid w:val="009E462E"/>
    <w:rsid w:val="009E464C"/>
    <w:rsid w:val="009E47F0"/>
    <w:rsid w:val="009E5230"/>
    <w:rsid w:val="009E5B44"/>
    <w:rsid w:val="009E6007"/>
    <w:rsid w:val="009E6435"/>
    <w:rsid w:val="009E6550"/>
    <w:rsid w:val="009E67FE"/>
    <w:rsid w:val="009E6A22"/>
    <w:rsid w:val="009E6D0D"/>
    <w:rsid w:val="009E7CE9"/>
    <w:rsid w:val="009F03D2"/>
    <w:rsid w:val="009F1183"/>
    <w:rsid w:val="009F189A"/>
    <w:rsid w:val="009F18E1"/>
    <w:rsid w:val="009F298D"/>
    <w:rsid w:val="009F2999"/>
    <w:rsid w:val="009F29C4"/>
    <w:rsid w:val="009F2BF5"/>
    <w:rsid w:val="009F3061"/>
    <w:rsid w:val="009F3127"/>
    <w:rsid w:val="009F3896"/>
    <w:rsid w:val="009F3C75"/>
    <w:rsid w:val="009F4AF2"/>
    <w:rsid w:val="009F4FB6"/>
    <w:rsid w:val="009F55F7"/>
    <w:rsid w:val="009F5621"/>
    <w:rsid w:val="009F5B17"/>
    <w:rsid w:val="009F5EE4"/>
    <w:rsid w:val="009F606C"/>
    <w:rsid w:val="009F6949"/>
    <w:rsid w:val="00A00335"/>
    <w:rsid w:val="00A00A3F"/>
    <w:rsid w:val="00A00CFE"/>
    <w:rsid w:val="00A02459"/>
    <w:rsid w:val="00A0291B"/>
    <w:rsid w:val="00A02C71"/>
    <w:rsid w:val="00A02ECB"/>
    <w:rsid w:val="00A0352E"/>
    <w:rsid w:val="00A0377E"/>
    <w:rsid w:val="00A039FB"/>
    <w:rsid w:val="00A041C2"/>
    <w:rsid w:val="00A04344"/>
    <w:rsid w:val="00A04703"/>
    <w:rsid w:val="00A05BB3"/>
    <w:rsid w:val="00A063CF"/>
    <w:rsid w:val="00A075B4"/>
    <w:rsid w:val="00A07C67"/>
    <w:rsid w:val="00A10790"/>
    <w:rsid w:val="00A10D5B"/>
    <w:rsid w:val="00A1193C"/>
    <w:rsid w:val="00A11B0C"/>
    <w:rsid w:val="00A11F3A"/>
    <w:rsid w:val="00A11FE9"/>
    <w:rsid w:val="00A12B9A"/>
    <w:rsid w:val="00A136F3"/>
    <w:rsid w:val="00A13B45"/>
    <w:rsid w:val="00A145A2"/>
    <w:rsid w:val="00A1497D"/>
    <w:rsid w:val="00A153A3"/>
    <w:rsid w:val="00A15572"/>
    <w:rsid w:val="00A156EF"/>
    <w:rsid w:val="00A15B57"/>
    <w:rsid w:val="00A16284"/>
    <w:rsid w:val="00A166BD"/>
    <w:rsid w:val="00A16B3B"/>
    <w:rsid w:val="00A16B3D"/>
    <w:rsid w:val="00A21A3C"/>
    <w:rsid w:val="00A21DEB"/>
    <w:rsid w:val="00A233C2"/>
    <w:rsid w:val="00A2345B"/>
    <w:rsid w:val="00A23579"/>
    <w:rsid w:val="00A23B43"/>
    <w:rsid w:val="00A25B1C"/>
    <w:rsid w:val="00A25FE1"/>
    <w:rsid w:val="00A260DE"/>
    <w:rsid w:val="00A262E1"/>
    <w:rsid w:val="00A26C7A"/>
    <w:rsid w:val="00A27055"/>
    <w:rsid w:val="00A272F0"/>
    <w:rsid w:val="00A27369"/>
    <w:rsid w:val="00A27C37"/>
    <w:rsid w:val="00A27DA0"/>
    <w:rsid w:val="00A302A3"/>
    <w:rsid w:val="00A304C6"/>
    <w:rsid w:val="00A3228D"/>
    <w:rsid w:val="00A340E2"/>
    <w:rsid w:val="00A3418C"/>
    <w:rsid w:val="00A357D0"/>
    <w:rsid w:val="00A36F8A"/>
    <w:rsid w:val="00A37680"/>
    <w:rsid w:val="00A402A1"/>
    <w:rsid w:val="00A40449"/>
    <w:rsid w:val="00A407C3"/>
    <w:rsid w:val="00A408A9"/>
    <w:rsid w:val="00A41328"/>
    <w:rsid w:val="00A414E1"/>
    <w:rsid w:val="00A419C8"/>
    <w:rsid w:val="00A41B99"/>
    <w:rsid w:val="00A41C4D"/>
    <w:rsid w:val="00A41E8B"/>
    <w:rsid w:val="00A42E8C"/>
    <w:rsid w:val="00A433E6"/>
    <w:rsid w:val="00A439AF"/>
    <w:rsid w:val="00A4436A"/>
    <w:rsid w:val="00A44798"/>
    <w:rsid w:val="00A44D00"/>
    <w:rsid w:val="00A44ED6"/>
    <w:rsid w:val="00A44FC2"/>
    <w:rsid w:val="00A4554B"/>
    <w:rsid w:val="00A45B5F"/>
    <w:rsid w:val="00A4680D"/>
    <w:rsid w:val="00A46F3F"/>
    <w:rsid w:val="00A47017"/>
    <w:rsid w:val="00A47170"/>
    <w:rsid w:val="00A47758"/>
    <w:rsid w:val="00A50A2C"/>
    <w:rsid w:val="00A50CEF"/>
    <w:rsid w:val="00A50D5B"/>
    <w:rsid w:val="00A50E61"/>
    <w:rsid w:val="00A510D2"/>
    <w:rsid w:val="00A519A2"/>
    <w:rsid w:val="00A51F14"/>
    <w:rsid w:val="00A525E7"/>
    <w:rsid w:val="00A527E6"/>
    <w:rsid w:val="00A52833"/>
    <w:rsid w:val="00A528EA"/>
    <w:rsid w:val="00A53277"/>
    <w:rsid w:val="00A5397F"/>
    <w:rsid w:val="00A5477D"/>
    <w:rsid w:val="00A54A51"/>
    <w:rsid w:val="00A551E9"/>
    <w:rsid w:val="00A55213"/>
    <w:rsid w:val="00A55F31"/>
    <w:rsid w:val="00A5628B"/>
    <w:rsid w:val="00A57D14"/>
    <w:rsid w:val="00A57D43"/>
    <w:rsid w:val="00A60A6F"/>
    <w:rsid w:val="00A60AA9"/>
    <w:rsid w:val="00A60FF3"/>
    <w:rsid w:val="00A617ED"/>
    <w:rsid w:val="00A61CE3"/>
    <w:rsid w:val="00A626D3"/>
    <w:rsid w:val="00A62E2D"/>
    <w:rsid w:val="00A6317B"/>
    <w:rsid w:val="00A63DC0"/>
    <w:rsid w:val="00A640FD"/>
    <w:rsid w:val="00A64214"/>
    <w:rsid w:val="00A65273"/>
    <w:rsid w:val="00A6549C"/>
    <w:rsid w:val="00A65829"/>
    <w:rsid w:val="00A65D76"/>
    <w:rsid w:val="00A65DF9"/>
    <w:rsid w:val="00A662EC"/>
    <w:rsid w:val="00A6650B"/>
    <w:rsid w:val="00A67F7C"/>
    <w:rsid w:val="00A707F7"/>
    <w:rsid w:val="00A70F37"/>
    <w:rsid w:val="00A71009"/>
    <w:rsid w:val="00A72440"/>
    <w:rsid w:val="00A724EC"/>
    <w:rsid w:val="00A72B27"/>
    <w:rsid w:val="00A73C8F"/>
    <w:rsid w:val="00A73DD4"/>
    <w:rsid w:val="00A73E2A"/>
    <w:rsid w:val="00A745A5"/>
    <w:rsid w:val="00A7579A"/>
    <w:rsid w:val="00A759F7"/>
    <w:rsid w:val="00A75B17"/>
    <w:rsid w:val="00A75BA5"/>
    <w:rsid w:val="00A76201"/>
    <w:rsid w:val="00A765A8"/>
    <w:rsid w:val="00A76942"/>
    <w:rsid w:val="00A77EA8"/>
    <w:rsid w:val="00A8053C"/>
    <w:rsid w:val="00A806DF"/>
    <w:rsid w:val="00A80786"/>
    <w:rsid w:val="00A80B93"/>
    <w:rsid w:val="00A80E76"/>
    <w:rsid w:val="00A810B3"/>
    <w:rsid w:val="00A81A5B"/>
    <w:rsid w:val="00A81FF3"/>
    <w:rsid w:val="00A823A4"/>
    <w:rsid w:val="00A82DCC"/>
    <w:rsid w:val="00A83003"/>
    <w:rsid w:val="00A83428"/>
    <w:rsid w:val="00A834AD"/>
    <w:rsid w:val="00A83811"/>
    <w:rsid w:val="00A839D7"/>
    <w:rsid w:val="00A83A1A"/>
    <w:rsid w:val="00A845D7"/>
    <w:rsid w:val="00A849B8"/>
    <w:rsid w:val="00A849F8"/>
    <w:rsid w:val="00A84BAB"/>
    <w:rsid w:val="00A84CBB"/>
    <w:rsid w:val="00A84E42"/>
    <w:rsid w:val="00A84F46"/>
    <w:rsid w:val="00A85889"/>
    <w:rsid w:val="00A8615B"/>
    <w:rsid w:val="00A861B2"/>
    <w:rsid w:val="00A86426"/>
    <w:rsid w:val="00A86452"/>
    <w:rsid w:val="00A86BDE"/>
    <w:rsid w:val="00A86EE4"/>
    <w:rsid w:val="00A87366"/>
    <w:rsid w:val="00A87E94"/>
    <w:rsid w:val="00A87EEB"/>
    <w:rsid w:val="00A9015E"/>
    <w:rsid w:val="00A912A1"/>
    <w:rsid w:val="00A9182B"/>
    <w:rsid w:val="00A92F5C"/>
    <w:rsid w:val="00A92FDF"/>
    <w:rsid w:val="00A93914"/>
    <w:rsid w:val="00A93B69"/>
    <w:rsid w:val="00A93BC9"/>
    <w:rsid w:val="00A949FE"/>
    <w:rsid w:val="00A94C76"/>
    <w:rsid w:val="00A95C78"/>
    <w:rsid w:val="00A97EEA"/>
    <w:rsid w:val="00AA0214"/>
    <w:rsid w:val="00AA0441"/>
    <w:rsid w:val="00AA0FBE"/>
    <w:rsid w:val="00AA155A"/>
    <w:rsid w:val="00AA15E0"/>
    <w:rsid w:val="00AA2147"/>
    <w:rsid w:val="00AA2A78"/>
    <w:rsid w:val="00AA31AB"/>
    <w:rsid w:val="00AA4FF3"/>
    <w:rsid w:val="00AA55A9"/>
    <w:rsid w:val="00AA55B3"/>
    <w:rsid w:val="00AA5BE7"/>
    <w:rsid w:val="00AA6A38"/>
    <w:rsid w:val="00AA6D1A"/>
    <w:rsid w:val="00AA73AF"/>
    <w:rsid w:val="00AA73F2"/>
    <w:rsid w:val="00AA76BD"/>
    <w:rsid w:val="00AA791E"/>
    <w:rsid w:val="00AA7C62"/>
    <w:rsid w:val="00AB001F"/>
    <w:rsid w:val="00AB00C2"/>
    <w:rsid w:val="00AB02F7"/>
    <w:rsid w:val="00AB11EA"/>
    <w:rsid w:val="00AB15C2"/>
    <w:rsid w:val="00AB19CD"/>
    <w:rsid w:val="00AB1A88"/>
    <w:rsid w:val="00AB1EE2"/>
    <w:rsid w:val="00AB2574"/>
    <w:rsid w:val="00AB350F"/>
    <w:rsid w:val="00AB37BB"/>
    <w:rsid w:val="00AB465C"/>
    <w:rsid w:val="00AB5025"/>
    <w:rsid w:val="00AB5257"/>
    <w:rsid w:val="00AB5ADE"/>
    <w:rsid w:val="00AB5BE1"/>
    <w:rsid w:val="00AB5EFA"/>
    <w:rsid w:val="00AB6112"/>
    <w:rsid w:val="00AB62BC"/>
    <w:rsid w:val="00AB7755"/>
    <w:rsid w:val="00AC02B9"/>
    <w:rsid w:val="00AC02E1"/>
    <w:rsid w:val="00AC2262"/>
    <w:rsid w:val="00AC23F1"/>
    <w:rsid w:val="00AC3E23"/>
    <w:rsid w:val="00AC4378"/>
    <w:rsid w:val="00AC4B8F"/>
    <w:rsid w:val="00AC4F33"/>
    <w:rsid w:val="00AC65F7"/>
    <w:rsid w:val="00AC6D15"/>
    <w:rsid w:val="00AC71B7"/>
    <w:rsid w:val="00AC7391"/>
    <w:rsid w:val="00AC7AF4"/>
    <w:rsid w:val="00AD06DB"/>
    <w:rsid w:val="00AD159C"/>
    <w:rsid w:val="00AD1EE4"/>
    <w:rsid w:val="00AD27A6"/>
    <w:rsid w:val="00AD28DE"/>
    <w:rsid w:val="00AD2A81"/>
    <w:rsid w:val="00AD318B"/>
    <w:rsid w:val="00AD42B2"/>
    <w:rsid w:val="00AD48CC"/>
    <w:rsid w:val="00AD4C7F"/>
    <w:rsid w:val="00AD5D6E"/>
    <w:rsid w:val="00AD60AB"/>
    <w:rsid w:val="00AD62A2"/>
    <w:rsid w:val="00AD7044"/>
    <w:rsid w:val="00AD7FEC"/>
    <w:rsid w:val="00AE0382"/>
    <w:rsid w:val="00AE10E6"/>
    <w:rsid w:val="00AE1CC6"/>
    <w:rsid w:val="00AE1D63"/>
    <w:rsid w:val="00AE2251"/>
    <w:rsid w:val="00AE2A32"/>
    <w:rsid w:val="00AE34D2"/>
    <w:rsid w:val="00AE3E53"/>
    <w:rsid w:val="00AE42DB"/>
    <w:rsid w:val="00AE46CA"/>
    <w:rsid w:val="00AE4A99"/>
    <w:rsid w:val="00AE4E95"/>
    <w:rsid w:val="00AE5BEB"/>
    <w:rsid w:val="00AE5D81"/>
    <w:rsid w:val="00AE5E63"/>
    <w:rsid w:val="00AE6538"/>
    <w:rsid w:val="00AE7EB7"/>
    <w:rsid w:val="00AF0135"/>
    <w:rsid w:val="00AF0141"/>
    <w:rsid w:val="00AF165C"/>
    <w:rsid w:val="00AF2707"/>
    <w:rsid w:val="00AF2DED"/>
    <w:rsid w:val="00AF2EAC"/>
    <w:rsid w:val="00AF354A"/>
    <w:rsid w:val="00AF35BF"/>
    <w:rsid w:val="00AF37AC"/>
    <w:rsid w:val="00AF403C"/>
    <w:rsid w:val="00AF424F"/>
    <w:rsid w:val="00AF4389"/>
    <w:rsid w:val="00AF4511"/>
    <w:rsid w:val="00AF4C59"/>
    <w:rsid w:val="00AF4E65"/>
    <w:rsid w:val="00AF4E89"/>
    <w:rsid w:val="00AF52F7"/>
    <w:rsid w:val="00AF598E"/>
    <w:rsid w:val="00AF6978"/>
    <w:rsid w:val="00AF70C3"/>
    <w:rsid w:val="00AF77C2"/>
    <w:rsid w:val="00B004BA"/>
    <w:rsid w:val="00B00635"/>
    <w:rsid w:val="00B00B6D"/>
    <w:rsid w:val="00B0167B"/>
    <w:rsid w:val="00B016CE"/>
    <w:rsid w:val="00B03621"/>
    <w:rsid w:val="00B03633"/>
    <w:rsid w:val="00B036D5"/>
    <w:rsid w:val="00B0395F"/>
    <w:rsid w:val="00B03B7B"/>
    <w:rsid w:val="00B043E3"/>
    <w:rsid w:val="00B044C9"/>
    <w:rsid w:val="00B04C1C"/>
    <w:rsid w:val="00B04DD8"/>
    <w:rsid w:val="00B04EEC"/>
    <w:rsid w:val="00B05DD0"/>
    <w:rsid w:val="00B06474"/>
    <w:rsid w:val="00B07554"/>
    <w:rsid w:val="00B07733"/>
    <w:rsid w:val="00B07898"/>
    <w:rsid w:val="00B078F7"/>
    <w:rsid w:val="00B10DB1"/>
    <w:rsid w:val="00B111CF"/>
    <w:rsid w:val="00B11CFE"/>
    <w:rsid w:val="00B11D75"/>
    <w:rsid w:val="00B12214"/>
    <w:rsid w:val="00B1284E"/>
    <w:rsid w:val="00B12EEE"/>
    <w:rsid w:val="00B13142"/>
    <w:rsid w:val="00B14459"/>
    <w:rsid w:val="00B149AC"/>
    <w:rsid w:val="00B14A4B"/>
    <w:rsid w:val="00B14B4F"/>
    <w:rsid w:val="00B14D75"/>
    <w:rsid w:val="00B14F0E"/>
    <w:rsid w:val="00B1510B"/>
    <w:rsid w:val="00B154D7"/>
    <w:rsid w:val="00B157B6"/>
    <w:rsid w:val="00B16451"/>
    <w:rsid w:val="00B16AE3"/>
    <w:rsid w:val="00B16DFE"/>
    <w:rsid w:val="00B16E1F"/>
    <w:rsid w:val="00B17838"/>
    <w:rsid w:val="00B17A84"/>
    <w:rsid w:val="00B20704"/>
    <w:rsid w:val="00B2082A"/>
    <w:rsid w:val="00B2103C"/>
    <w:rsid w:val="00B21F99"/>
    <w:rsid w:val="00B21FD8"/>
    <w:rsid w:val="00B22F60"/>
    <w:rsid w:val="00B23353"/>
    <w:rsid w:val="00B2368B"/>
    <w:rsid w:val="00B242C3"/>
    <w:rsid w:val="00B24EAB"/>
    <w:rsid w:val="00B257E0"/>
    <w:rsid w:val="00B25B84"/>
    <w:rsid w:val="00B25D37"/>
    <w:rsid w:val="00B2651C"/>
    <w:rsid w:val="00B265E1"/>
    <w:rsid w:val="00B272D8"/>
    <w:rsid w:val="00B274CA"/>
    <w:rsid w:val="00B27814"/>
    <w:rsid w:val="00B303D7"/>
    <w:rsid w:val="00B3097E"/>
    <w:rsid w:val="00B319A5"/>
    <w:rsid w:val="00B319EA"/>
    <w:rsid w:val="00B31A9B"/>
    <w:rsid w:val="00B320E0"/>
    <w:rsid w:val="00B323E0"/>
    <w:rsid w:val="00B3252C"/>
    <w:rsid w:val="00B326EC"/>
    <w:rsid w:val="00B3391C"/>
    <w:rsid w:val="00B364A2"/>
    <w:rsid w:val="00B3650E"/>
    <w:rsid w:val="00B36AA6"/>
    <w:rsid w:val="00B3726E"/>
    <w:rsid w:val="00B37D12"/>
    <w:rsid w:val="00B40316"/>
    <w:rsid w:val="00B4049C"/>
    <w:rsid w:val="00B40C11"/>
    <w:rsid w:val="00B40D6A"/>
    <w:rsid w:val="00B422E8"/>
    <w:rsid w:val="00B42965"/>
    <w:rsid w:val="00B429D6"/>
    <w:rsid w:val="00B42DD3"/>
    <w:rsid w:val="00B43329"/>
    <w:rsid w:val="00B436CC"/>
    <w:rsid w:val="00B43793"/>
    <w:rsid w:val="00B44E4F"/>
    <w:rsid w:val="00B450A3"/>
    <w:rsid w:val="00B45338"/>
    <w:rsid w:val="00B457F5"/>
    <w:rsid w:val="00B4590D"/>
    <w:rsid w:val="00B45AA2"/>
    <w:rsid w:val="00B45F4F"/>
    <w:rsid w:val="00B46216"/>
    <w:rsid w:val="00B47B5B"/>
    <w:rsid w:val="00B5015F"/>
    <w:rsid w:val="00B5042A"/>
    <w:rsid w:val="00B50881"/>
    <w:rsid w:val="00B50CBE"/>
    <w:rsid w:val="00B5157D"/>
    <w:rsid w:val="00B516E8"/>
    <w:rsid w:val="00B517E3"/>
    <w:rsid w:val="00B519A6"/>
    <w:rsid w:val="00B519DE"/>
    <w:rsid w:val="00B52262"/>
    <w:rsid w:val="00B527CF"/>
    <w:rsid w:val="00B52F2B"/>
    <w:rsid w:val="00B53847"/>
    <w:rsid w:val="00B53D17"/>
    <w:rsid w:val="00B5401C"/>
    <w:rsid w:val="00B54138"/>
    <w:rsid w:val="00B545A2"/>
    <w:rsid w:val="00B5470D"/>
    <w:rsid w:val="00B549B7"/>
    <w:rsid w:val="00B54A5F"/>
    <w:rsid w:val="00B54B50"/>
    <w:rsid w:val="00B54B83"/>
    <w:rsid w:val="00B54EF6"/>
    <w:rsid w:val="00B55405"/>
    <w:rsid w:val="00B5565B"/>
    <w:rsid w:val="00B56219"/>
    <w:rsid w:val="00B5626D"/>
    <w:rsid w:val="00B5640C"/>
    <w:rsid w:val="00B56DB2"/>
    <w:rsid w:val="00B56E3E"/>
    <w:rsid w:val="00B56F25"/>
    <w:rsid w:val="00B5742F"/>
    <w:rsid w:val="00B5749F"/>
    <w:rsid w:val="00B57C42"/>
    <w:rsid w:val="00B6039E"/>
    <w:rsid w:val="00B63CD6"/>
    <w:rsid w:val="00B63D4F"/>
    <w:rsid w:val="00B63EC5"/>
    <w:rsid w:val="00B64984"/>
    <w:rsid w:val="00B64B0E"/>
    <w:rsid w:val="00B64C41"/>
    <w:rsid w:val="00B67BBA"/>
    <w:rsid w:val="00B701C9"/>
    <w:rsid w:val="00B70228"/>
    <w:rsid w:val="00B70450"/>
    <w:rsid w:val="00B7054F"/>
    <w:rsid w:val="00B712EA"/>
    <w:rsid w:val="00B71D0B"/>
    <w:rsid w:val="00B721DA"/>
    <w:rsid w:val="00B73180"/>
    <w:rsid w:val="00B7366E"/>
    <w:rsid w:val="00B73941"/>
    <w:rsid w:val="00B742B9"/>
    <w:rsid w:val="00B74871"/>
    <w:rsid w:val="00B74E15"/>
    <w:rsid w:val="00B75930"/>
    <w:rsid w:val="00B76FE3"/>
    <w:rsid w:val="00B77D90"/>
    <w:rsid w:val="00B77F76"/>
    <w:rsid w:val="00B80393"/>
    <w:rsid w:val="00B80416"/>
    <w:rsid w:val="00B80440"/>
    <w:rsid w:val="00B80568"/>
    <w:rsid w:val="00B81020"/>
    <w:rsid w:val="00B81127"/>
    <w:rsid w:val="00B813BB"/>
    <w:rsid w:val="00B82480"/>
    <w:rsid w:val="00B829BA"/>
    <w:rsid w:val="00B829CC"/>
    <w:rsid w:val="00B835FE"/>
    <w:rsid w:val="00B836F6"/>
    <w:rsid w:val="00B83F0F"/>
    <w:rsid w:val="00B845A8"/>
    <w:rsid w:val="00B84776"/>
    <w:rsid w:val="00B848A2"/>
    <w:rsid w:val="00B84D8D"/>
    <w:rsid w:val="00B84E9B"/>
    <w:rsid w:val="00B8500D"/>
    <w:rsid w:val="00B85462"/>
    <w:rsid w:val="00B85909"/>
    <w:rsid w:val="00B85E3E"/>
    <w:rsid w:val="00B86079"/>
    <w:rsid w:val="00B86BA7"/>
    <w:rsid w:val="00B874E4"/>
    <w:rsid w:val="00B87A6D"/>
    <w:rsid w:val="00B90F79"/>
    <w:rsid w:val="00B917A8"/>
    <w:rsid w:val="00B946FD"/>
    <w:rsid w:val="00B94A69"/>
    <w:rsid w:val="00B94D42"/>
    <w:rsid w:val="00B9526B"/>
    <w:rsid w:val="00B95A78"/>
    <w:rsid w:val="00B961D7"/>
    <w:rsid w:val="00B961DB"/>
    <w:rsid w:val="00B963EF"/>
    <w:rsid w:val="00B96BC2"/>
    <w:rsid w:val="00B96F54"/>
    <w:rsid w:val="00B9737E"/>
    <w:rsid w:val="00B9759D"/>
    <w:rsid w:val="00B97798"/>
    <w:rsid w:val="00B977A2"/>
    <w:rsid w:val="00B97DD7"/>
    <w:rsid w:val="00BA0051"/>
    <w:rsid w:val="00BA091A"/>
    <w:rsid w:val="00BA110C"/>
    <w:rsid w:val="00BA1F03"/>
    <w:rsid w:val="00BA1F8A"/>
    <w:rsid w:val="00BA257B"/>
    <w:rsid w:val="00BA2A95"/>
    <w:rsid w:val="00BA2D2B"/>
    <w:rsid w:val="00BA35E1"/>
    <w:rsid w:val="00BA404B"/>
    <w:rsid w:val="00BA45EE"/>
    <w:rsid w:val="00BA56FD"/>
    <w:rsid w:val="00BA57E2"/>
    <w:rsid w:val="00BA585F"/>
    <w:rsid w:val="00BA732A"/>
    <w:rsid w:val="00BA7998"/>
    <w:rsid w:val="00BB03FC"/>
    <w:rsid w:val="00BB12CA"/>
    <w:rsid w:val="00BB12F3"/>
    <w:rsid w:val="00BB1EE1"/>
    <w:rsid w:val="00BB23B9"/>
    <w:rsid w:val="00BB2F11"/>
    <w:rsid w:val="00BB32FB"/>
    <w:rsid w:val="00BB387B"/>
    <w:rsid w:val="00BB3D90"/>
    <w:rsid w:val="00BB43CB"/>
    <w:rsid w:val="00BB45F9"/>
    <w:rsid w:val="00BB5C03"/>
    <w:rsid w:val="00BB62FD"/>
    <w:rsid w:val="00BB6604"/>
    <w:rsid w:val="00BC081E"/>
    <w:rsid w:val="00BC1664"/>
    <w:rsid w:val="00BC17AD"/>
    <w:rsid w:val="00BC1833"/>
    <w:rsid w:val="00BC21FF"/>
    <w:rsid w:val="00BC28BB"/>
    <w:rsid w:val="00BC2BE3"/>
    <w:rsid w:val="00BC2D35"/>
    <w:rsid w:val="00BC2DD8"/>
    <w:rsid w:val="00BC3143"/>
    <w:rsid w:val="00BC4AF9"/>
    <w:rsid w:val="00BC51FD"/>
    <w:rsid w:val="00BC5597"/>
    <w:rsid w:val="00BC5785"/>
    <w:rsid w:val="00BC58A0"/>
    <w:rsid w:val="00BC5C80"/>
    <w:rsid w:val="00BC65AB"/>
    <w:rsid w:val="00BC6704"/>
    <w:rsid w:val="00BC6E83"/>
    <w:rsid w:val="00BC6FF7"/>
    <w:rsid w:val="00BC729F"/>
    <w:rsid w:val="00BC7323"/>
    <w:rsid w:val="00BC7428"/>
    <w:rsid w:val="00BC7B81"/>
    <w:rsid w:val="00BC7C0E"/>
    <w:rsid w:val="00BC7C25"/>
    <w:rsid w:val="00BD0062"/>
    <w:rsid w:val="00BD035A"/>
    <w:rsid w:val="00BD0481"/>
    <w:rsid w:val="00BD06D6"/>
    <w:rsid w:val="00BD077C"/>
    <w:rsid w:val="00BD2D54"/>
    <w:rsid w:val="00BD2FF5"/>
    <w:rsid w:val="00BD3968"/>
    <w:rsid w:val="00BD3AC2"/>
    <w:rsid w:val="00BD3C2F"/>
    <w:rsid w:val="00BD4227"/>
    <w:rsid w:val="00BD434B"/>
    <w:rsid w:val="00BD4845"/>
    <w:rsid w:val="00BD4ED1"/>
    <w:rsid w:val="00BD5882"/>
    <w:rsid w:val="00BD58FD"/>
    <w:rsid w:val="00BD5D24"/>
    <w:rsid w:val="00BD6362"/>
    <w:rsid w:val="00BD72D9"/>
    <w:rsid w:val="00BD7F2F"/>
    <w:rsid w:val="00BE034D"/>
    <w:rsid w:val="00BE0F37"/>
    <w:rsid w:val="00BE13E8"/>
    <w:rsid w:val="00BE2034"/>
    <w:rsid w:val="00BE22C8"/>
    <w:rsid w:val="00BE2E5F"/>
    <w:rsid w:val="00BE3F5F"/>
    <w:rsid w:val="00BE4051"/>
    <w:rsid w:val="00BE5647"/>
    <w:rsid w:val="00BE57BC"/>
    <w:rsid w:val="00BE58A7"/>
    <w:rsid w:val="00BE5E3E"/>
    <w:rsid w:val="00BE5E7B"/>
    <w:rsid w:val="00BE5FA2"/>
    <w:rsid w:val="00BE6959"/>
    <w:rsid w:val="00BE6C05"/>
    <w:rsid w:val="00BE74A4"/>
    <w:rsid w:val="00BE7900"/>
    <w:rsid w:val="00BE7ABF"/>
    <w:rsid w:val="00BE7DF0"/>
    <w:rsid w:val="00BE7E48"/>
    <w:rsid w:val="00BF07F3"/>
    <w:rsid w:val="00BF0A73"/>
    <w:rsid w:val="00BF183F"/>
    <w:rsid w:val="00BF18E8"/>
    <w:rsid w:val="00BF2DBC"/>
    <w:rsid w:val="00BF2F0C"/>
    <w:rsid w:val="00BF305A"/>
    <w:rsid w:val="00BF3405"/>
    <w:rsid w:val="00BF35CB"/>
    <w:rsid w:val="00BF36C9"/>
    <w:rsid w:val="00BF3B4B"/>
    <w:rsid w:val="00BF3E5F"/>
    <w:rsid w:val="00BF445E"/>
    <w:rsid w:val="00BF48FE"/>
    <w:rsid w:val="00BF4CA2"/>
    <w:rsid w:val="00BF4EB0"/>
    <w:rsid w:val="00BF5BB7"/>
    <w:rsid w:val="00BF6694"/>
    <w:rsid w:val="00BF6807"/>
    <w:rsid w:val="00BF68E6"/>
    <w:rsid w:val="00BF701A"/>
    <w:rsid w:val="00BF7518"/>
    <w:rsid w:val="00C0081A"/>
    <w:rsid w:val="00C00A1E"/>
    <w:rsid w:val="00C00A5D"/>
    <w:rsid w:val="00C00AF3"/>
    <w:rsid w:val="00C01AB5"/>
    <w:rsid w:val="00C01FB6"/>
    <w:rsid w:val="00C02679"/>
    <w:rsid w:val="00C035DE"/>
    <w:rsid w:val="00C03911"/>
    <w:rsid w:val="00C039D1"/>
    <w:rsid w:val="00C040B6"/>
    <w:rsid w:val="00C040C5"/>
    <w:rsid w:val="00C0590F"/>
    <w:rsid w:val="00C06046"/>
    <w:rsid w:val="00C062B8"/>
    <w:rsid w:val="00C070AE"/>
    <w:rsid w:val="00C07C09"/>
    <w:rsid w:val="00C07D4B"/>
    <w:rsid w:val="00C07F61"/>
    <w:rsid w:val="00C10392"/>
    <w:rsid w:val="00C10524"/>
    <w:rsid w:val="00C10B07"/>
    <w:rsid w:val="00C11121"/>
    <w:rsid w:val="00C114BA"/>
    <w:rsid w:val="00C1187D"/>
    <w:rsid w:val="00C11E8F"/>
    <w:rsid w:val="00C12650"/>
    <w:rsid w:val="00C12E51"/>
    <w:rsid w:val="00C13A86"/>
    <w:rsid w:val="00C13CF5"/>
    <w:rsid w:val="00C14702"/>
    <w:rsid w:val="00C150BD"/>
    <w:rsid w:val="00C16BA5"/>
    <w:rsid w:val="00C1786D"/>
    <w:rsid w:val="00C17BF1"/>
    <w:rsid w:val="00C17F17"/>
    <w:rsid w:val="00C20596"/>
    <w:rsid w:val="00C20A50"/>
    <w:rsid w:val="00C20E4A"/>
    <w:rsid w:val="00C214CE"/>
    <w:rsid w:val="00C2217E"/>
    <w:rsid w:val="00C228C5"/>
    <w:rsid w:val="00C22CBD"/>
    <w:rsid w:val="00C22EAB"/>
    <w:rsid w:val="00C22EC8"/>
    <w:rsid w:val="00C234D0"/>
    <w:rsid w:val="00C25422"/>
    <w:rsid w:val="00C2575D"/>
    <w:rsid w:val="00C25C38"/>
    <w:rsid w:val="00C25DBF"/>
    <w:rsid w:val="00C27441"/>
    <w:rsid w:val="00C27BC0"/>
    <w:rsid w:val="00C27D5E"/>
    <w:rsid w:val="00C301E3"/>
    <w:rsid w:val="00C30F9F"/>
    <w:rsid w:val="00C336AB"/>
    <w:rsid w:val="00C34427"/>
    <w:rsid w:val="00C3455A"/>
    <w:rsid w:val="00C34810"/>
    <w:rsid w:val="00C34E60"/>
    <w:rsid w:val="00C351DD"/>
    <w:rsid w:val="00C35E68"/>
    <w:rsid w:val="00C36790"/>
    <w:rsid w:val="00C37208"/>
    <w:rsid w:val="00C372A9"/>
    <w:rsid w:val="00C400A2"/>
    <w:rsid w:val="00C40420"/>
    <w:rsid w:val="00C40F32"/>
    <w:rsid w:val="00C4136A"/>
    <w:rsid w:val="00C419DD"/>
    <w:rsid w:val="00C41FE3"/>
    <w:rsid w:val="00C42A74"/>
    <w:rsid w:val="00C42C5C"/>
    <w:rsid w:val="00C435C2"/>
    <w:rsid w:val="00C43735"/>
    <w:rsid w:val="00C43AE7"/>
    <w:rsid w:val="00C43E45"/>
    <w:rsid w:val="00C44617"/>
    <w:rsid w:val="00C44969"/>
    <w:rsid w:val="00C44CE6"/>
    <w:rsid w:val="00C4512F"/>
    <w:rsid w:val="00C4529D"/>
    <w:rsid w:val="00C45DE3"/>
    <w:rsid w:val="00C467BC"/>
    <w:rsid w:val="00C46B0E"/>
    <w:rsid w:val="00C471CB"/>
    <w:rsid w:val="00C47479"/>
    <w:rsid w:val="00C478BA"/>
    <w:rsid w:val="00C5021A"/>
    <w:rsid w:val="00C50A61"/>
    <w:rsid w:val="00C50A76"/>
    <w:rsid w:val="00C50A92"/>
    <w:rsid w:val="00C510B5"/>
    <w:rsid w:val="00C51DF9"/>
    <w:rsid w:val="00C52E9F"/>
    <w:rsid w:val="00C533EA"/>
    <w:rsid w:val="00C53B5D"/>
    <w:rsid w:val="00C550A6"/>
    <w:rsid w:val="00C561FA"/>
    <w:rsid w:val="00C56402"/>
    <w:rsid w:val="00C564FA"/>
    <w:rsid w:val="00C56A91"/>
    <w:rsid w:val="00C56C15"/>
    <w:rsid w:val="00C575B6"/>
    <w:rsid w:val="00C577FA"/>
    <w:rsid w:val="00C57C6D"/>
    <w:rsid w:val="00C57DAA"/>
    <w:rsid w:val="00C57DDA"/>
    <w:rsid w:val="00C603B2"/>
    <w:rsid w:val="00C61287"/>
    <w:rsid w:val="00C616CB"/>
    <w:rsid w:val="00C61796"/>
    <w:rsid w:val="00C61864"/>
    <w:rsid w:val="00C61B3F"/>
    <w:rsid w:val="00C61E52"/>
    <w:rsid w:val="00C63B6E"/>
    <w:rsid w:val="00C63DE2"/>
    <w:rsid w:val="00C642E7"/>
    <w:rsid w:val="00C6452D"/>
    <w:rsid w:val="00C64B29"/>
    <w:rsid w:val="00C64C70"/>
    <w:rsid w:val="00C65850"/>
    <w:rsid w:val="00C65C5A"/>
    <w:rsid w:val="00C65CF1"/>
    <w:rsid w:val="00C66188"/>
    <w:rsid w:val="00C670BA"/>
    <w:rsid w:val="00C67226"/>
    <w:rsid w:val="00C67A4E"/>
    <w:rsid w:val="00C67C26"/>
    <w:rsid w:val="00C7103E"/>
    <w:rsid w:val="00C725C0"/>
    <w:rsid w:val="00C727E9"/>
    <w:rsid w:val="00C73297"/>
    <w:rsid w:val="00C7364E"/>
    <w:rsid w:val="00C739D2"/>
    <w:rsid w:val="00C73E4F"/>
    <w:rsid w:val="00C74153"/>
    <w:rsid w:val="00C76B9C"/>
    <w:rsid w:val="00C77CA8"/>
    <w:rsid w:val="00C80833"/>
    <w:rsid w:val="00C80841"/>
    <w:rsid w:val="00C8093C"/>
    <w:rsid w:val="00C80F7F"/>
    <w:rsid w:val="00C82D7C"/>
    <w:rsid w:val="00C83261"/>
    <w:rsid w:val="00C832FC"/>
    <w:rsid w:val="00C839D7"/>
    <w:rsid w:val="00C84C46"/>
    <w:rsid w:val="00C850EC"/>
    <w:rsid w:val="00C8524C"/>
    <w:rsid w:val="00C85543"/>
    <w:rsid w:val="00C85619"/>
    <w:rsid w:val="00C85ABC"/>
    <w:rsid w:val="00C85B9D"/>
    <w:rsid w:val="00C87536"/>
    <w:rsid w:val="00C877C4"/>
    <w:rsid w:val="00C90309"/>
    <w:rsid w:val="00C90A89"/>
    <w:rsid w:val="00C91322"/>
    <w:rsid w:val="00C91961"/>
    <w:rsid w:val="00C919D7"/>
    <w:rsid w:val="00C9225D"/>
    <w:rsid w:val="00C936C5"/>
    <w:rsid w:val="00C9393F"/>
    <w:rsid w:val="00C93E76"/>
    <w:rsid w:val="00C940B3"/>
    <w:rsid w:val="00C948D3"/>
    <w:rsid w:val="00C94F8B"/>
    <w:rsid w:val="00C95018"/>
    <w:rsid w:val="00C95469"/>
    <w:rsid w:val="00C95D44"/>
    <w:rsid w:val="00C96A57"/>
    <w:rsid w:val="00C9716B"/>
    <w:rsid w:val="00C971BA"/>
    <w:rsid w:val="00C975E6"/>
    <w:rsid w:val="00CA10CC"/>
    <w:rsid w:val="00CA145B"/>
    <w:rsid w:val="00CA1501"/>
    <w:rsid w:val="00CA17AF"/>
    <w:rsid w:val="00CA3992"/>
    <w:rsid w:val="00CA3B48"/>
    <w:rsid w:val="00CA4CC8"/>
    <w:rsid w:val="00CA572C"/>
    <w:rsid w:val="00CA5B55"/>
    <w:rsid w:val="00CA5D6A"/>
    <w:rsid w:val="00CA6970"/>
    <w:rsid w:val="00CA6BCA"/>
    <w:rsid w:val="00CA720E"/>
    <w:rsid w:val="00CB0219"/>
    <w:rsid w:val="00CB021F"/>
    <w:rsid w:val="00CB0585"/>
    <w:rsid w:val="00CB07C1"/>
    <w:rsid w:val="00CB08B0"/>
    <w:rsid w:val="00CB1CD5"/>
    <w:rsid w:val="00CB284C"/>
    <w:rsid w:val="00CB3263"/>
    <w:rsid w:val="00CB36C7"/>
    <w:rsid w:val="00CB3F7B"/>
    <w:rsid w:val="00CB46DA"/>
    <w:rsid w:val="00CB4A20"/>
    <w:rsid w:val="00CB571D"/>
    <w:rsid w:val="00CB65D7"/>
    <w:rsid w:val="00CB6852"/>
    <w:rsid w:val="00CB7292"/>
    <w:rsid w:val="00CB7767"/>
    <w:rsid w:val="00CB77D7"/>
    <w:rsid w:val="00CB7A2B"/>
    <w:rsid w:val="00CB7EF6"/>
    <w:rsid w:val="00CC0642"/>
    <w:rsid w:val="00CC06EE"/>
    <w:rsid w:val="00CC0A9F"/>
    <w:rsid w:val="00CC102D"/>
    <w:rsid w:val="00CC11CB"/>
    <w:rsid w:val="00CC1277"/>
    <w:rsid w:val="00CC194E"/>
    <w:rsid w:val="00CC19DA"/>
    <w:rsid w:val="00CC1C3E"/>
    <w:rsid w:val="00CC1D7B"/>
    <w:rsid w:val="00CC29C4"/>
    <w:rsid w:val="00CC3564"/>
    <w:rsid w:val="00CC3751"/>
    <w:rsid w:val="00CC3999"/>
    <w:rsid w:val="00CC3EB6"/>
    <w:rsid w:val="00CC461C"/>
    <w:rsid w:val="00CC4D67"/>
    <w:rsid w:val="00CC4E33"/>
    <w:rsid w:val="00CC5107"/>
    <w:rsid w:val="00CC5179"/>
    <w:rsid w:val="00CC54D2"/>
    <w:rsid w:val="00CC55D9"/>
    <w:rsid w:val="00CC6720"/>
    <w:rsid w:val="00CC73F3"/>
    <w:rsid w:val="00CC7FE9"/>
    <w:rsid w:val="00CD26DF"/>
    <w:rsid w:val="00CD2C3B"/>
    <w:rsid w:val="00CD2F37"/>
    <w:rsid w:val="00CD3977"/>
    <w:rsid w:val="00CD3A56"/>
    <w:rsid w:val="00CD4F2D"/>
    <w:rsid w:val="00CD5027"/>
    <w:rsid w:val="00CD5615"/>
    <w:rsid w:val="00CD5915"/>
    <w:rsid w:val="00CD600F"/>
    <w:rsid w:val="00CD60D8"/>
    <w:rsid w:val="00CD6DBC"/>
    <w:rsid w:val="00CD7608"/>
    <w:rsid w:val="00CD7FDB"/>
    <w:rsid w:val="00CE03D8"/>
    <w:rsid w:val="00CE1859"/>
    <w:rsid w:val="00CE1915"/>
    <w:rsid w:val="00CE1DAD"/>
    <w:rsid w:val="00CE1EEB"/>
    <w:rsid w:val="00CE2144"/>
    <w:rsid w:val="00CE2486"/>
    <w:rsid w:val="00CE2556"/>
    <w:rsid w:val="00CE2B81"/>
    <w:rsid w:val="00CE34F5"/>
    <w:rsid w:val="00CE351B"/>
    <w:rsid w:val="00CE378B"/>
    <w:rsid w:val="00CE381B"/>
    <w:rsid w:val="00CE3D6C"/>
    <w:rsid w:val="00CE3DAB"/>
    <w:rsid w:val="00CE4313"/>
    <w:rsid w:val="00CE44A8"/>
    <w:rsid w:val="00CE558D"/>
    <w:rsid w:val="00CE5EE4"/>
    <w:rsid w:val="00CE6A29"/>
    <w:rsid w:val="00CE6FEF"/>
    <w:rsid w:val="00CE7801"/>
    <w:rsid w:val="00CE7FB9"/>
    <w:rsid w:val="00CF152C"/>
    <w:rsid w:val="00CF1542"/>
    <w:rsid w:val="00CF1CEB"/>
    <w:rsid w:val="00CF232E"/>
    <w:rsid w:val="00CF2834"/>
    <w:rsid w:val="00CF2BA9"/>
    <w:rsid w:val="00CF2ECA"/>
    <w:rsid w:val="00CF2FEF"/>
    <w:rsid w:val="00CF331A"/>
    <w:rsid w:val="00CF4591"/>
    <w:rsid w:val="00CF5E73"/>
    <w:rsid w:val="00CF6DD2"/>
    <w:rsid w:val="00CF70C5"/>
    <w:rsid w:val="00CF70F7"/>
    <w:rsid w:val="00CF7126"/>
    <w:rsid w:val="00CF78FA"/>
    <w:rsid w:val="00D002C8"/>
    <w:rsid w:val="00D00CC8"/>
    <w:rsid w:val="00D00D17"/>
    <w:rsid w:val="00D0115C"/>
    <w:rsid w:val="00D0203B"/>
    <w:rsid w:val="00D02914"/>
    <w:rsid w:val="00D03843"/>
    <w:rsid w:val="00D0439C"/>
    <w:rsid w:val="00D04900"/>
    <w:rsid w:val="00D04EA8"/>
    <w:rsid w:val="00D0570A"/>
    <w:rsid w:val="00D05B8B"/>
    <w:rsid w:val="00D05F0C"/>
    <w:rsid w:val="00D063B3"/>
    <w:rsid w:val="00D06E86"/>
    <w:rsid w:val="00D07296"/>
    <w:rsid w:val="00D076A7"/>
    <w:rsid w:val="00D07769"/>
    <w:rsid w:val="00D07964"/>
    <w:rsid w:val="00D1067F"/>
    <w:rsid w:val="00D10994"/>
    <w:rsid w:val="00D11132"/>
    <w:rsid w:val="00D11957"/>
    <w:rsid w:val="00D11DEF"/>
    <w:rsid w:val="00D122AA"/>
    <w:rsid w:val="00D12535"/>
    <w:rsid w:val="00D12A91"/>
    <w:rsid w:val="00D1309B"/>
    <w:rsid w:val="00D133A1"/>
    <w:rsid w:val="00D1343A"/>
    <w:rsid w:val="00D13450"/>
    <w:rsid w:val="00D13660"/>
    <w:rsid w:val="00D1415A"/>
    <w:rsid w:val="00D1464A"/>
    <w:rsid w:val="00D14CC4"/>
    <w:rsid w:val="00D151D5"/>
    <w:rsid w:val="00D158F7"/>
    <w:rsid w:val="00D159C8"/>
    <w:rsid w:val="00D15E0F"/>
    <w:rsid w:val="00D1689E"/>
    <w:rsid w:val="00D1728B"/>
    <w:rsid w:val="00D177D3"/>
    <w:rsid w:val="00D17FC6"/>
    <w:rsid w:val="00D201D2"/>
    <w:rsid w:val="00D2093F"/>
    <w:rsid w:val="00D21A4A"/>
    <w:rsid w:val="00D22199"/>
    <w:rsid w:val="00D222F1"/>
    <w:rsid w:val="00D225AB"/>
    <w:rsid w:val="00D22C73"/>
    <w:rsid w:val="00D22EF5"/>
    <w:rsid w:val="00D23467"/>
    <w:rsid w:val="00D23C2E"/>
    <w:rsid w:val="00D23DA8"/>
    <w:rsid w:val="00D2497F"/>
    <w:rsid w:val="00D2499F"/>
    <w:rsid w:val="00D249CF"/>
    <w:rsid w:val="00D24D03"/>
    <w:rsid w:val="00D257D1"/>
    <w:rsid w:val="00D2673C"/>
    <w:rsid w:val="00D26B71"/>
    <w:rsid w:val="00D26C5C"/>
    <w:rsid w:val="00D26F5B"/>
    <w:rsid w:val="00D274C0"/>
    <w:rsid w:val="00D27ACC"/>
    <w:rsid w:val="00D27FB1"/>
    <w:rsid w:val="00D3001A"/>
    <w:rsid w:val="00D30195"/>
    <w:rsid w:val="00D305AE"/>
    <w:rsid w:val="00D31588"/>
    <w:rsid w:val="00D31681"/>
    <w:rsid w:val="00D33BDE"/>
    <w:rsid w:val="00D34049"/>
    <w:rsid w:val="00D34802"/>
    <w:rsid w:val="00D3499B"/>
    <w:rsid w:val="00D3545E"/>
    <w:rsid w:val="00D354E4"/>
    <w:rsid w:val="00D3674C"/>
    <w:rsid w:val="00D36BD0"/>
    <w:rsid w:val="00D3723F"/>
    <w:rsid w:val="00D37359"/>
    <w:rsid w:val="00D377D6"/>
    <w:rsid w:val="00D37C9D"/>
    <w:rsid w:val="00D37EC0"/>
    <w:rsid w:val="00D403B7"/>
    <w:rsid w:val="00D405E6"/>
    <w:rsid w:val="00D418D3"/>
    <w:rsid w:val="00D424EF"/>
    <w:rsid w:val="00D4279A"/>
    <w:rsid w:val="00D42B3A"/>
    <w:rsid w:val="00D432D3"/>
    <w:rsid w:val="00D446C4"/>
    <w:rsid w:val="00D44D4A"/>
    <w:rsid w:val="00D4622F"/>
    <w:rsid w:val="00D46B3F"/>
    <w:rsid w:val="00D46B46"/>
    <w:rsid w:val="00D470A9"/>
    <w:rsid w:val="00D472B3"/>
    <w:rsid w:val="00D476E6"/>
    <w:rsid w:val="00D505A2"/>
    <w:rsid w:val="00D50895"/>
    <w:rsid w:val="00D50F86"/>
    <w:rsid w:val="00D513B7"/>
    <w:rsid w:val="00D51443"/>
    <w:rsid w:val="00D51E51"/>
    <w:rsid w:val="00D52010"/>
    <w:rsid w:val="00D52405"/>
    <w:rsid w:val="00D5267D"/>
    <w:rsid w:val="00D527DB"/>
    <w:rsid w:val="00D52BF8"/>
    <w:rsid w:val="00D53804"/>
    <w:rsid w:val="00D53FEE"/>
    <w:rsid w:val="00D54179"/>
    <w:rsid w:val="00D54AEE"/>
    <w:rsid w:val="00D55264"/>
    <w:rsid w:val="00D55B9D"/>
    <w:rsid w:val="00D57057"/>
    <w:rsid w:val="00D57802"/>
    <w:rsid w:val="00D60DAC"/>
    <w:rsid w:val="00D60DC2"/>
    <w:rsid w:val="00D618CC"/>
    <w:rsid w:val="00D61CEB"/>
    <w:rsid w:val="00D61D47"/>
    <w:rsid w:val="00D620B9"/>
    <w:rsid w:val="00D620C9"/>
    <w:rsid w:val="00D620D1"/>
    <w:rsid w:val="00D62662"/>
    <w:rsid w:val="00D629F3"/>
    <w:rsid w:val="00D62F95"/>
    <w:rsid w:val="00D63808"/>
    <w:rsid w:val="00D639AA"/>
    <w:rsid w:val="00D64278"/>
    <w:rsid w:val="00D649FC"/>
    <w:rsid w:val="00D64B1C"/>
    <w:rsid w:val="00D64D2B"/>
    <w:rsid w:val="00D64DB8"/>
    <w:rsid w:val="00D64DC8"/>
    <w:rsid w:val="00D65B07"/>
    <w:rsid w:val="00D65B13"/>
    <w:rsid w:val="00D65F2E"/>
    <w:rsid w:val="00D65FF4"/>
    <w:rsid w:val="00D662C4"/>
    <w:rsid w:val="00D66D42"/>
    <w:rsid w:val="00D66FC6"/>
    <w:rsid w:val="00D67098"/>
    <w:rsid w:val="00D67938"/>
    <w:rsid w:val="00D703AD"/>
    <w:rsid w:val="00D7050A"/>
    <w:rsid w:val="00D70B93"/>
    <w:rsid w:val="00D711C1"/>
    <w:rsid w:val="00D71663"/>
    <w:rsid w:val="00D71A12"/>
    <w:rsid w:val="00D71D0C"/>
    <w:rsid w:val="00D721BE"/>
    <w:rsid w:val="00D73E5C"/>
    <w:rsid w:val="00D7439D"/>
    <w:rsid w:val="00D744A9"/>
    <w:rsid w:val="00D7457B"/>
    <w:rsid w:val="00D74DC2"/>
    <w:rsid w:val="00D74E64"/>
    <w:rsid w:val="00D75817"/>
    <w:rsid w:val="00D7615D"/>
    <w:rsid w:val="00D7617B"/>
    <w:rsid w:val="00D76326"/>
    <w:rsid w:val="00D76757"/>
    <w:rsid w:val="00D77162"/>
    <w:rsid w:val="00D77BA9"/>
    <w:rsid w:val="00D8076E"/>
    <w:rsid w:val="00D80811"/>
    <w:rsid w:val="00D80ED1"/>
    <w:rsid w:val="00D82350"/>
    <w:rsid w:val="00D8343C"/>
    <w:rsid w:val="00D839C2"/>
    <w:rsid w:val="00D843DE"/>
    <w:rsid w:val="00D854FA"/>
    <w:rsid w:val="00D8630F"/>
    <w:rsid w:val="00D86DCB"/>
    <w:rsid w:val="00D86F1E"/>
    <w:rsid w:val="00D87587"/>
    <w:rsid w:val="00D9028C"/>
    <w:rsid w:val="00D90419"/>
    <w:rsid w:val="00D90C0A"/>
    <w:rsid w:val="00D9130A"/>
    <w:rsid w:val="00D91847"/>
    <w:rsid w:val="00D9190B"/>
    <w:rsid w:val="00D91A7E"/>
    <w:rsid w:val="00D91CD4"/>
    <w:rsid w:val="00D91FC9"/>
    <w:rsid w:val="00D92351"/>
    <w:rsid w:val="00D93BA4"/>
    <w:rsid w:val="00D93F61"/>
    <w:rsid w:val="00D94452"/>
    <w:rsid w:val="00D944CF"/>
    <w:rsid w:val="00D9482C"/>
    <w:rsid w:val="00D94AC1"/>
    <w:rsid w:val="00D956E4"/>
    <w:rsid w:val="00D956F7"/>
    <w:rsid w:val="00D96A26"/>
    <w:rsid w:val="00D96C8E"/>
    <w:rsid w:val="00D96DB0"/>
    <w:rsid w:val="00D9717D"/>
    <w:rsid w:val="00D9726F"/>
    <w:rsid w:val="00D97866"/>
    <w:rsid w:val="00DA056C"/>
    <w:rsid w:val="00DA063B"/>
    <w:rsid w:val="00DA1576"/>
    <w:rsid w:val="00DA1BA7"/>
    <w:rsid w:val="00DA1E8E"/>
    <w:rsid w:val="00DA31D7"/>
    <w:rsid w:val="00DA3392"/>
    <w:rsid w:val="00DA371D"/>
    <w:rsid w:val="00DA3772"/>
    <w:rsid w:val="00DA3B45"/>
    <w:rsid w:val="00DA3C77"/>
    <w:rsid w:val="00DA4D2C"/>
    <w:rsid w:val="00DA4F1E"/>
    <w:rsid w:val="00DA5169"/>
    <w:rsid w:val="00DA5C6F"/>
    <w:rsid w:val="00DA5D6E"/>
    <w:rsid w:val="00DA5EF4"/>
    <w:rsid w:val="00DA64D6"/>
    <w:rsid w:val="00DA7844"/>
    <w:rsid w:val="00DA7947"/>
    <w:rsid w:val="00DA7BFE"/>
    <w:rsid w:val="00DB06AB"/>
    <w:rsid w:val="00DB0E53"/>
    <w:rsid w:val="00DB0EFA"/>
    <w:rsid w:val="00DB270A"/>
    <w:rsid w:val="00DB2AC8"/>
    <w:rsid w:val="00DB2CA8"/>
    <w:rsid w:val="00DB4076"/>
    <w:rsid w:val="00DB4D4F"/>
    <w:rsid w:val="00DB5178"/>
    <w:rsid w:val="00DB51D2"/>
    <w:rsid w:val="00DB5578"/>
    <w:rsid w:val="00DB6322"/>
    <w:rsid w:val="00DB712E"/>
    <w:rsid w:val="00DB734B"/>
    <w:rsid w:val="00DB7D79"/>
    <w:rsid w:val="00DC17D3"/>
    <w:rsid w:val="00DC231D"/>
    <w:rsid w:val="00DC2497"/>
    <w:rsid w:val="00DC279E"/>
    <w:rsid w:val="00DC2D3A"/>
    <w:rsid w:val="00DC2EA4"/>
    <w:rsid w:val="00DC3651"/>
    <w:rsid w:val="00DC4990"/>
    <w:rsid w:val="00DC5906"/>
    <w:rsid w:val="00DC5B15"/>
    <w:rsid w:val="00DC5F15"/>
    <w:rsid w:val="00DC6864"/>
    <w:rsid w:val="00DC781C"/>
    <w:rsid w:val="00DC7BC3"/>
    <w:rsid w:val="00DD005C"/>
    <w:rsid w:val="00DD01DF"/>
    <w:rsid w:val="00DD043B"/>
    <w:rsid w:val="00DD0A15"/>
    <w:rsid w:val="00DD0B72"/>
    <w:rsid w:val="00DD170E"/>
    <w:rsid w:val="00DD339E"/>
    <w:rsid w:val="00DD3760"/>
    <w:rsid w:val="00DD3957"/>
    <w:rsid w:val="00DD4F90"/>
    <w:rsid w:val="00DD6439"/>
    <w:rsid w:val="00DD69AC"/>
    <w:rsid w:val="00DD6C2B"/>
    <w:rsid w:val="00DD6FF1"/>
    <w:rsid w:val="00DD7489"/>
    <w:rsid w:val="00DD75E4"/>
    <w:rsid w:val="00DD78C8"/>
    <w:rsid w:val="00DD7924"/>
    <w:rsid w:val="00DD7995"/>
    <w:rsid w:val="00DE03AA"/>
    <w:rsid w:val="00DE04CE"/>
    <w:rsid w:val="00DE052F"/>
    <w:rsid w:val="00DE06A0"/>
    <w:rsid w:val="00DE0BB7"/>
    <w:rsid w:val="00DE11EA"/>
    <w:rsid w:val="00DE153B"/>
    <w:rsid w:val="00DE1A7F"/>
    <w:rsid w:val="00DE1F6B"/>
    <w:rsid w:val="00DE1F8B"/>
    <w:rsid w:val="00DE207E"/>
    <w:rsid w:val="00DE2508"/>
    <w:rsid w:val="00DE267A"/>
    <w:rsid w:val="00DE2711"/>
    <w:rsid w:val="00DE297F"/>
    <w:rsid w:val="00DE3183"/>
    <w:rsid w:val="00DE391E"/>
    <w:rsid w:val="00DE399F"/>
    <w:rsid w:val="00DE3A16"/>
    <w:rsid w:val="00DE41C7"/>
    <w:rsid w:val="00DE4294"/>
    <w:rsid w:val="00DE445C"/>
    <w:rsid w:val="00DE4D9A"/>
    <w:rsid w:val="00DE56E6"/>
    <w:rsid w:val="00DE6909"/>
    <w:rsid w:val="00DE6A08"/>
    <w:rsid w:val="00DE6FB3"/>
    <w:rsid w:val="00DE70ED"/>
    <w:rsid w:val="00DF0778"/>
    <w:rsid w:val="00DF1408"/>
    <w:rsid w:val="00DF1754"/>
    <w:rsid w:val="00DF21D9"/>
    <w:rsid w:val="00DF28B8"/>
    <w:rsid w:val="00DF2DD0"/>
    <w:rsid w:val="00DF408E"/>
    <w:rsid w:val="00DF42AB"/>
    <w:rsid w:val="00DF471A"/>
    <w:rsid w:val="00DF4944"/>
    <w:rsid w:val="00DF49AC"/>
    <w:rsid w:val="00DF524E"/>
    <w:rsid w:val="00DF5732"/>
    <w:rsid w:val="00DF5F0F"/>
    <w:rsid w:val="00DF605D"/>
    <w:rsid w:val="00DF7AD0"/>
    <w:rsid w:val="00DF7BD2"/>
    <w:rsid w:val="00E00D79"/>
    <w:rsid w:val="00E00EDD"/>
    <w:rsid w:val="00E015BF"/>
    <w:rsid w:val="00E016C9"/>
    <w:rsid w:val="00E01B66"/>
    <w:rsid w:val="00E01DC1"/>
    <w:rsid w:val="00E03884"/>
    <w:rsid w:val="00E03A49"/>
    <w:rsid w:val="00E0454F"/>
    <w:rsid w:val="00E048AF"/>
    <w:rsid w:val="00E0493F"/>
    <w:rsid w:val="00E057CF"/>
    <w:rsid w:val="00E05CD9"/>
    <w:rsid w:val="00E069C3"/>
    <w:rsid w:val="00E06C00"/>
    <w:rsid w:val="00E07021"/>
    <w:rsid w:val="00E079D3"/>
    <w:rsid w:val="00E10324"/>
    <w:rsid w:val="00E10426"/>
    <w:rsid w:val="00E11041"/>
    <w:rsid w:val="00E11464"/>
    <w:rsid w:val="00E11835"/>
    <w:rsid w:val="00E1226A"/>
    <w:rsid w:val="00E12AE7"/>
    <w:rsid w:val="00E12D4F"/>
    <w:rsid w:val="00E13B55"/>
    <w:rsid w:val="00E145BD"/>
    <w:rsid w:val="00E146AA"/>
    <w:rsid w:val="00E153B0"/>
    <w:rsid w:val="00E16175"/>
    <w:rsid w:val="00E1661C"/>
    <w:rsid w:val="00E1682D"/>
    <w:rsid w:val="00E22B37"/>
    <w:rsid w:val="00E236FC"/>
    <w:rsid w:val="00E23FD6"/>
    <w:rsid w:val="00E2450A"/>
    <w:rsid w:val="00E24603"/>
    <w:rsid w:val="00E24A0A"/>
    <w:rsid w:val="00E252C7"/>
    <w:rsid w:val="00E26984"/>
    <w:rsid w:val="00E26B98"/>
    <w:rsid w:val="00E27229"/>
    <w:rsid w:val="00E2798A"/>
    <w:rsid w:val="00E3027E"/>
    <w:rsid w:val="00E306DA"/>
    <w:rsid w:val="00E307D1"/>
    <w:rsid w:val="00E308A1"/>
    <w:rsid w:val="00E30F59"/>
    <w:rsid w:val="00E3164D"/>
    <w:rsid w:val="00E3175F"/>
    <w:rsid w:val="00E31895"/>
    <w:rsid w:val="00E31D0B"/>
    <w:rsid w:val="00E31D62"/>
    <w:rsid w:val="00E3210D"/>
    <w:rsid w:val="00E32E8D"/>
    <w:rsid w:val="00E333ED"/>
    <w:rsid w:val="00E3359B"/>
    <w:rsid w:val="00E340CA"/>
    <w:rsid w:val="00E341EA"/>
    <w:rsid w:val="00E34490"/>
    <w:rsid w:val="00E345BD"/>
    <w:rsid w:val="00E3462D"/>
    <w:rsid w:val="00E3537C"/>
    <w:rsid w:val="00E356A5"/>
    <w:rsid w:val="00E3593B"/>
    <w:rsid w:val="00E35FA1"/>
    <w:rsid w:val="00E3689A"/>
    <w:rsid w:val="00E36B79"/>
    <w:rsid w:val="00E37FE5"/>
    <w:rsid w:val="00E40525"/>
    <w:rsid w:val="00E4118D"/>
    <w:rsid w:val="00E41BD8"/>
    <w:rsid w:val="00E430C0"/>
    <w:rsid w:val="00E43E11"/>
    <w:rsid w:val="00E445ED"/>
    <w:rsid w:val="00E44840"/>
    <w:rsid w:val="00E45442"/>
    <w:rsid w:val="00E457B6"/>
    <w:rsid w:val="00E45872"/>
    <w:rsid w:val="00E45BEB"/>
    <w:rsid w:val="00E4617C"/>
    <w:rsid w:val="00E46577"/>
    <w:rsid w:val="00E467F5"/>
    <w:rsid w:val="00E46ABD"/>
    <w:rsid w:val="00E46C4C"/>
    <w:rsid w:val="00E4762C"/>
    <w:rsid w:val="00E47B8E"/>
    <w:rsid w:val="00E47F9A"/>
    <w:rsid w:val="00E5004B"/>
    <w:rsid w:val="00E50463"/>
    <w:rsid w:val="00E50C5C"/>
    <w:rsid w:val="00E52255"/>
    <w:rsid w:val="00E526E1"/>
    <w:rsid w:val="00E52C6A"/>
    <w:rsid w:val="00E539BC"/>
    <w:rsid w:val="00E540A4"/>
    <w:rsid w:val="00E54D65"/>
    <w:rsid w:val="00E54FAB"/>
    <w:rsid w:val="00E5506B"/>
    <w:rsid w:val="00E557BA"/>
    <w:rsid w:val="00E559F3"/>
    <w:rsid w:val="00E55DF8"/>
    <w:rsid w:val="00E55EE4"/>
    <w:rsid w:val="00E56122"/>
    <w:rsid w:val="00E56406"/>
    <w:rsid w:val="00E569BB"/>
    <w:rsid w:val="00E56F5B"/>
    <w:rsid w:val="00E57033"/>
    <w:rsid w:val="00E57702"/>
    <w:rsid w:val="00E57A09"/>
    <w:rsid w:val="00E57EB5"/>
    <w:rsid w:val="00E6074C"/>
    <w:rsid w:val="00E60DBF"/>
    <w:rsid w:val="00E61948"/>
    <w:rsid w:val="00E619F4"/>
    <w:rsid w:val="00E61C64"/>
    <w:rsid w:val="00E630BB"/>
    <w:rsid w:val="00E64874"/>
    <w:rsid w:val="00E64CBA"/>
    <w:rsid w:val="00E64F24"/>
    <w:rsid w:val="00E64F4A"/>
    <w:rsid w:val="00E6547D"/>
    <w:rsid w:val="00E65FA8"/>
    <w:rsid w:val="00E663E5"/>
    <w:rsid w:val="00E665B7"/>
    <w:rsid w:val="00E66D68"/>
    <w:rsid w:val="00E67CBE"/>
    <w:rsid w:val="00E70AB5"/>
    <w:rsid w:val="00E71062"/>
    <w:rsid w:val="00E7113B"/>
    <w:rsid w:val="00E71620"/>
    <w:rsid w:val="00E717AF"/>
    <w:rsid w:val="00E71801"/>
    <w:rsid w:val="00E718F4"/>
    <w:rsid w:val="00E7293E"/>
    <w:rsid w:val="00E72EBF"/>
    <w:rsid w:val="00E73E91"/>
    <w:rsid w:val="00E749BA"/>
    <w:rsid w:val="00E74D5B"/>
    <w:rsid w:val="00E76203"/>
    <w:rsid w:val="00E768E3"/>
    <w:rsid w:val="00E77C64"/>
    <w:rsid w:val="00E801E9"/>
    <w:rsid w:val="00E80CEC"/>
    <w:rsid w:val="00E82435"/>
    <w:rsid w:val="00E8312B"/>
    <w:rsid w:val="00E83B4D"/>
    <w:rsid w:val="00E84DA1"/>
    <w:rsid w:val="00E84E5E"/>
    <w:rsid w:val="00E850E8"/>
    <w:rsid w:val="00E854DF"/>
    <w:rsid w:val="00E8608A"/>
    <w:rsid w:val="00E8648C"/>
    <w:rsid w:val="00E866AA"/>
    <w:rsid w:val="00E867BA"/>
    <w:rsid w:val="00E87313"/>
    <w:rsid w:val="00E87DC8"/>
    <w:rsid w:val="00E905F1"/>
    <w:rsid w:val="00E909EB"/>
    <w:rsid w:val="00E90E98"/>
    <w:rsid w:val="00E91B69"/>
    <w:rsid w:val="00E92610"/>
    <w:rsid w:val="00E92B2E"/>
    <w:rsid w:val="00E934E4"/>
    <w:rsid w:val="00E93E17"/>
    <w:rsid w:val="00E94012"/>
    <w:rsid w:val="00E946D0"/>
    <w:rsid w:val="00E9481D"/>
    <w:rsid w:val="00E94E36"/>
    <w:rsid w:val="00E94E83"/>
    <w:rsid w:val="00E95D4F"/>
    <w:rsid w:val="00E95FBC"/>
    <w:rsid w:val="00E960FB"/>
    <w:rsid w:val="00E96EA6"/>
    <w:rsid w:val="00E9752F"/>
    <w:rsid w:val="00EA04E0"/>
    <w:rsid w:val="00EA102C"/>
    <w:rsid w:val="00EA1A6F"/>
    <w:rsid w:val="00EA1DD3"/>
    <w:rsid w:val="00EA2B7D"/>
    <w:rsid w:val="00EA359C"/>
    <w:rsid w:val="00EA46BC"/>
    <w:rsid w:val="00EA4DA0"/>
    <w:rsid w:val="00EA560C"/>
    <w:rsid w:val="00EA5A9E"/>
    <w:rsid w:val="00EA5E7E"/>
    <w:rsid w:val="00EA6201"/>
    <w:rsid w:val="00EA74B1"/>
    <w:rsid w:val="00EB04F2"/>
    <w:rsid w:val="00EB05DA"/>
    <w:rsid w:val="00EB07CF"/>
    <w:rsid w:val="00EB0CB0"/>
    <w:rsid w:val="00EB1762"/>
    <w:rsid w:val="00EB2B81"/>
    <w:rsid w:val="00EB3017"/>
    <w:rsid w:val="00EB30B6"/>
    <w:rsid w:val="00EB3900"/>
    <w:rsid w:val="00EB4A95"/>
    <w:rsid w:val="00EB4C0B"/>
    <w:rsid w:val="00EB5114"/>
    <w:rsid w:val="00EB5D07"/>
    <w:rsid w:val="00EB657C"/>
    <w:rsid w:val="00EB6C56"/>
    <w:rsid w:val="00EB6F4B"/>
    <w:rsid w:val="00EB794B"/>
    <w:rsid w:val="00EB7D80"/>
    <w:rsid w:val="00EB7E67"/>
    <w:rsid w:val="00EC013A"/>
    <w:rsid w:val="00EC06DC"/>
    <w:rsid w:val="00EC0D13"/>
    <w:rsid w:val="00EC0DB0"/>
    <w:rsid w:val="00EC0E63"/>
    <w:rsid w:val="00EC19CF"/>
    <w:rsid w:val="00EC3358"/>
    <w:rsid w:val="00EC3677"/>
    <w:rsid w:val="00EC3823"/>
    <w:rsid w:val="00EC3C9D"/>
    <w:rsid w:val="00EC3EAF"/>
    <w:rsid w:val="00EC420B"/>
    <w:rsid w:val="00EC42B2"/>
    <w:rsid w:val="00EC430D"/>
    <w:rsid w:val="00EC444A"/>
    <w:rsid w:val="00EC487A"/>
    <w:rsid w:val="00EC4CC2"/>
    <w:rsid w:val="00EC4D0D"/>
    <w:rsid w:val="00EC50B7"/>
    <w:rsid w:val="00EC58EA"/>
    <w:rsid w:val="00EC71B0"/>
    <w:rsid w:val="00EC71B8"/>
    <w:rsid w:val="00EC7412"/>
    <w:rsid w:val="00EC7C97"/>
    <w:rsid w:val="00ED005C"/>
    <w:rsid w:val="00ED0246"/>
    <w:rsid w:val="00ED13D9"/>
    <w:rsid w:val="00ED1500"/>
    <w:rsid w:val="00ED17C4"/>
    <w:rsid w:val="00ED1D4E"/>
    <w:rsid w:val="00ED2B69"/>
    <w:rsid w:val="00ED2BAE"/>
    <w:rsid w:val="00ED324F"/>
    <w:rsid w:val="00ED35F7"/>
    <w:rsid w:val="00ED4736"/>
    <w:rsid w:val="00ED4B3F"/>
    <w:rsid w:val="00ED546F"/>
    <w:rsid w:val="00ED6E4E"/>
    <w:rsid w:val="00ED70DA"/>
    <w:rsid w:val="00ED74F6"/>
    <w:rsid w:val="00ED75EC"/>
    <w:rsid w:val="00ED78D4"/>
    <w:rsid w:val="00ED7EAA"/>
    <w:rsid w:val="00EE00C0"/>
    <w:rsid w:val="00EE044D"/>
    <w:rsid w:val="00EE0633"/>
    <w:rsid w:val="00EE0866"/>
    <w:rsid w:val="00EE12D6"/>
    <w:rsid w:val="00EE16FD"/>
    <w:rsid w:val="00EE17D7"/>
    <w:rsid w:val="00EE1BF6"/>
    <w:rsid w:val="00EE1C9F"/>
    <w:rsid w:val="00EE1FBE"/>
    <w:rsid w:val="00EE1FE8"/>
    <w:rsid w:val="00EE2B10"/>
    <w:rsid w:val="00EE2F7D"/>
    <w:rsid w:val="00EE34A4"/>
    <w:rsid w:val="00EE387A"/>
    <w:rsid w:val="00EE3E1F"/>
    <w:rsid w:val="00EE428E"/>
    <w:rsid w:val="00EE55F2"/>
    <w:rsid w:val="00EE5DD0"/>
    <w:rsid w:val="00EE6A6B"/>
    <w:rsid w:val="00EE6ADF"/>
    <w:rsid w:val="00EE6DA2"/>
    <w:rsid w:val="00EE7165"/>
    <w:rsid w:val="00EE768E"/>
    <w:rsid w:val="00EF109B"/>
    <w:rsid w:val="00EF1ACA"/>
    <w:rsid w:val="00EF3004"/>
    <w:rsid w:val="00EF311C"/>
    <w:rsid w:val="00EF3406"/>
    <w:rsid w:val="00EF35B1"/>
    <w:rsid w:val="00EF3A07"/>
    <w:rsid w:val="00EF4579"/>
    <w:rsid w:val="00EF4681"/>
    <w:rsid w:val="00EF4ED7"/>
    <w:rsid w:val="00EF4F80"/>
    <w:rsid w:val="00EF50F8"/>
    <w:rsid w:val="00EF53AF"/>
    <w:rsid w:val="00EF56F5"/>
    <w:rsid w:val="00EF6D55"/>
    <w:rsid w:val="00EF73AF"/>
    <w:rsid w:val="00F000BC"/>
    <w:rsid w:val="00F00ACC"/>
    <w:rsid w:val="00F03E79"/>
    <w:rsid w:val="00F04B3A"/>
    <w:rsid w:val="00F04DCE"/>
    <w:rsid w:val="00F05D3E"/>
    <w:rsid w:val="00F05FA3"/>
    <w:rsid w:val="00F060D4"/>
    <w:rsid w:val="00F062AB"/>
    <w:rsid w:val="00F0698E"/>
    <w:rsid w:val="00F06D2D"/>
    <w:rsid w:val="00F07076"/>
    <w:rsid w:val="00F07523"/>
    <w:rsid w:val="00F07D60"/>
    <w:rsid w:val="00F108F7"/>
    <w:rsid w:val="00F115E6"/>
    <w:rsid w:val="00F11692"/>
    <w:rsid w:val="00F12EC5"/>
    <w:rsid w:val="00F1326B"/>
    <w:rsid w:val="00F13341"/>
    <w:rsid w:val="00F138A1"/>
    <w:rsid w:val="00F13A95"/>
    <w:rsid w:val="00F13DFB"/>
    <w:rsid w:val="00F13F1E"/>
    <w:rsid w:val="00F1454F"/>
    <w:rsid w:val="00F148A1"/>
    <w:rsid w:val="00F15649"/>
    <w:rsid w:val="00F15F35"/>
    <w:rsid w:val="00F1622F"/>
    <w:rsid w:val="00F16707"/>
    <w:rsid w:val="00F173E7"/>
    <w:rsid w:val="00F20390"/>
    <w:rsid w:val="00F206F2"/>
    <w:rsid w:val="00F20BD0"/>
    <w:rsid w:val="00F21AE3"/>
    <w:rsid w:val="00F2273E"/>
    <w:rsid w:val="00F23496"/>
    <w:rsid w:val="00F238E8"/>
    <w:rsid w:val="00F2492C"/>
    <w:rsid w:val="00F25403"/>
    <w:rsid w:val="00F25C80"/>
    <w:rsid w:val="00F260AA"/>
    <w:rsid w:val="00F279E9"/>
    <w:rsid w:val="00F3075E"/>
    <w:rsid w:val="00F30BB2"/>
    <w:rsid w:val="00F3206F"/>
    <w:rsid w:val="00F321BE"/>
    <w:rsid w:val="00F32F5F"/>
    <w:rsid w:val="00F345B3"/>
    <w:rsid w:val="00F35829"/>
    <w:rsid w:val="00F362C5"/>
    <w:rsid w:val="00F366B4"/>
    <w:rsid w:val="00F36B5A"/>
    <w:rsid w:val="00F36F57"/>
    <w:rsid w:val="00F377F2"/>
    <w:rsid w:val="00F40219"/>
    <w:rsid w:val="00F4061C"/>
    <w:rsid w:val="00F408D1"/>
    <w:rsid w:val="00F40ADD"/>
    <w:rsid w:val="00F4137B"/>
    <w:rsid w:val="00F41974"/>
    <w:rsid w:val="00F438BD"/>
    <w:rsid w:val="00F43C4C"/>
    <w:rsid w:val="00F447B7"/>
    <w:rsid w:val="00F45356"/>
    <w:rsid w:val="00F4689A"/>
    <w:rsid w:val="00F46BA7"/>
    <w:rsid w:val="00F46BAA"/>
    <w:rsid w:val="00F502CE"/>
    <w:rsid w:val="00F50417"/>
    <w:rsid w:val="00F504C4"/>
    <w:rsid w:val="00F5054C"/>
    <w:rsid w:val="00F50667"/>
    <w:rsid w:val="00F5118E"/>
    <w:rsid w:val="00F51410"/>
    <w:rsid w:val="00F51BB2"/>
    <w:rsid w:val="00F53C86"/>
    <w:rsid w:val="00F54753"/>
    <w:rsid w:val="00F54ECF"/>
    <w:rsid w:val="00F562F2"/>
    <w:rsid w:val="00F56304"/>
    <w:rsid w:val="00F56373"/>
    <w:rsid w:val="00F56BA2"/>
    <w:rsid w:val="00F56D7D"/>
    <w:rsid w:val="00F5721A"/>
    <w:rsid w:val="00F57682"/>
    <w:rsid w:val="00F57B16"/>
    <w:rsid w:val="00F60880"/>
    <w:rsid w:val="00F60F2D"/>
    <w:rsid w:val="00F610C8"/>
    <w:rsid w:val="00F6142E"/>
    <w:rsid w:val="00F618D5"/>
    <w:rsid w:val="00F61D84"/>
    <w:rsid w:val="00F6256C"/>
    <w:rsid w:val="00F62895"/>
    <w:rsid w:val="00F62AE8"/>
    <w:rsid w:val="00F632DA"/>
    <w:rsid w:val="00F63F67"/>
    <w:rsid w:val="00F6424D"/>
    <w:rsid w:val="00F64DC2"/>
    <w:rsid w:val="00F64DDA"/>
    <w:rsid w:val="00F655BD"/>
    <w:rsid w:val="00F657BE"/>
    <w:rsid w:val="00F66250"/>
    <w:rsid w:val="00F6626F"/>
    <w:rsid w:val="00F66B27"/>
    <w:rsid w:val="00F677C3"/>
    <w:rsid w:val="00F67B2D"/>
    <w:rsid w:val="00F700BB"/>
    <w:rsid w:val="00F715AF"/>
    <w:rsid w:val="00F716A8"/>
    <w:rsid w:val="00F72561"/>
    <w:rsid w:val="00F73D20"/>
    <w:rsid w:val="00F744AD"/>
    <w:rsid w:val="00F74ADD"/>
    <w:rsid w:val="00F7507A"/>
    <w:rsid w:val="00F75583"/>
    <w:rsid w:val="00F758A2"/>
    <w:rsid w:val="00F75D85"/>
    <w:rsid w:val="00F768B0"/>
    <w:rsid w:val="00F76DF9"/>
    <w:rsid w:val="00F775AE"/>
    <w:rsid w:val="00F7771C"/>
    <w:rsid w:val="00F77B1E"/>
    <w:rsid w:val="00F804C8"/>
    <w:rsid w:val="00F808AE"/>
    <w:rsid w:val="00F809E5"/>
    <w:rsid w:val="00F80F4F"/>
    <w:rsid w:val="00F82925"/>
    <w:rsid w:val="00F837E2"/>
    <w:rsid w:val="00F847D5"/>
    <w:rsid w:val="00F84909"/>
    <w:rsid w:val="00F84DE1"/>
    <w:rsid w:val="00F85651"/>
    <w:rsid w:val="00F86373"/>
    <w:rsid w:val="00F86AEC"/>
    <w:rsid w:val="00F874DB"/>
    <w:rsid w:val="00F877CC"/>
    <w:rsid w:val="00F87815"/>
    <w:rsid w:val="00F87B0C"/>
    <w:rsid w:val="00F87F4A"/>
    <w:rsid w:val="00F9066E"/>
    <w:rsid w:val="00F906F1"/>
    <w:rsid w:val="00F90D77"/>
    <w:rsid w:val="00F914A5"/>
    <w:rsid w:val="00F918E2"/>
    <w:rsid w:val="00F92A2C"/>
    <w:rsid w:val="00F92B48"/>
    <w:rsid w:val="00F93E85"/>
    <w:rsid w:val="00F94C42"/>
    <w:rsid w:val="00F953E4"/>
    <w:rsid w:val="00F96196"/>
    <w:rsid w:val="00F96EF1"/>
    <w:rsid w:val="00F97398"/>
    <w:rsid w:val="00F97537"/>
    <w:rsid w:val="00F97A76"/>
    <w:rsid w:val="00F97C4F"/>
    <w:rsid w:val="00FA04FB"/>
    <w:rsid w:val="00FA06D3"/>
    <w:rsid w:val="00FA14C3"/>
    <w:rsid w:val="00FA1BCD"/>
    <w:rsid w:val="00FA1C89"/>
    <w:rsid w:val="00FA2273"/>
    <w:rsid w:val="00FA3978"/>
    <w:rsid w:val="00FA3CAB"/>
    <w:rsid w:val="00FA473E"/>
    <w:rsid w:val="00FA56BE"/>
    <w:rsid w:val="00FA5A33"/>
    <w:rsid w:val="00FA6017"/>
    <w:rsid w:val="00FA62D9"/>
    <w:rsid w:val="00FA6546"/>
    <w:rsid w:val="00FA65DF"/>
    <w:rsid w:val="00FA6B06"/>
    <w:rsid w:val="00FA6E86"/>
    <w:rsid w:val="00FA7074"/>
    <w:rsid w:val="00FA7569"/>
    <w:rsid w:val="00FB0D4D"/>
    <w:rsid w:val="00FB0DCB"/>
    <w:rsid w:val="00FB108A"/>
    <w:rsid w:val="00FB16A9"/>
    <w:rsid w:val="00FB180B"/>
    <w:rsid w:val="00FB221C"/>
    <w:rsid w:val="00FB243F"/>
    <w:rsid w:val="00FB2E9F"/>
    <w:rsid w:val="00FB40F5"/>
    <w:rsid w:val="00FB4214"/>
    <w:rsid w:val="00FB4344"/>
    <w:rsid w:val="00FB4C84"/>
    <w:rsid w:val="00FB5194"/>
    <w:rsid w:val="00FB638E"/>
    <w:rsid w:val="00FB63EC"/>
    <w:rsid w:val="00FB6CC0"/>
    <w:rsid w:val="00FB7473"/>
    <w:rsid w:val="00FB7804"/>
    <w:rsid w:val="00FB7CFD"/>
    <w:rsid w:val="00FB7CFF"/>
    <w:rsid w:val="00FC0626"/>
    <w:rsid w:val="00FC07D3"/>
    <w:rsid w:val="00FC1557"/>
    <w:rsid w:val="00FC23C1"/>
    <w:rsid w:val="00FC2C96"/>
    <w:rsid w:val="00FC2FA8"/>
    <w:rsid w:val="00FC353A"/>
    <w:rsid w:val="00FC4285"/>
    <w:rsid w:val="00FC444D"/>
    <w:rsid w:val="00FC47BE"/>
    <w:rsid w:val="00FC5551"/>
    <w:rsid w:val="00FC55A0"/>
    <w:rsid w:val="00FC55A9"/>
    <w:rsid w:val="00FC57C8"/>
    <w:rsid w:val="00FC691B"/>
    <w:rsid w:val="00FC6D1E"/>
    <w:rsid w:val="00FC6E7A"/>
    <w:rsid w:val="00FC72E5"/>
    <w:rsid w:val="00FC7577"/>
    <w:rsid w:val="00FC796B"/>
    <w:rsid w:val="00FD0345"/>
    <w:rsid w:val="00FD131E"/>
    <w:rsid w:val="00FD1638"/>
    <w:rsid w:val="00FD1869"/>
    <w:rsid w:val="00FD1A06"/>
    <w:rsid w:val="00FD26C0"/>
    <w:rsid w:val="00FD28CF"/>
    <w:rsid w:val="00FD2E51"/>
    <w:rsid w:val="00FD3C05"/>
    <w:rsid w:val="00FD3EE6"/>
    <w:rsid w:val="00FD4910"/>
    <w:rsid w:val="00FD5A4A"/>
    <w:rsid w:val="00FD63D3"/>
    <w:rsid w:val="00FD6ED9"/>
    <w:rsid w:val="00FD7565"/>
    <w:rsid w:val="00FD762E"/>
    <w:rsid w:val="00FD78A9"/>
    <w:rsid w:val="00FD7E5C"/>
    <w:rsid w:val="00FE077D"/>
    <w:rsid w:val="00FE141D"/>
    <w:rsid w:val="00FE28B8"/>
    <w:rsid w:val="00FE3A33"/>
    <w:rsid w:val="00FE3D7A"/>
    <w:rsid w:val="00FE4183"/>
    <w:rsid w:val="00FE4709"/>
    <w:rsid w:val="00FE48F5"/>
    <w:rsid w:val="00FE4A39"/>
    <w:rsid w:val="00FE52CB"/>
    <w:rsid w:val="00FE5E8E"/>
    <w:rsid w:val="00FE626E"/>
    <w:rsid w:val="00FE66BE"/>
    <w:rsid w:val="00FE6974"/>
    <w:rsid w:val="00FE7090"/>
    <w:rsid w:val="00FE75E4"/>
    <w:rsid w:val="00FE7955"/>
    <w:rsid w:val="00FF09C3"/>
    <w:rsid w:val="00FF0AEC"/>
    <w:rsid w:val="00FF1F09"/>
    <w:rsid w:val="00FF228D"/>
    <w:rsid w:val="00FF2789"/>
    <w:rsid w:val="00FF4192"/>
    <w:rsid w:val="00FF4AE4"/>
    <w:rsid w:val="00FF4C16"/>
    <w:rsid w:val="00FF4D92"/>
    <w:rsid w:val="00FF57B8"/>
    <w:rsid w:val="00FF5C86"/>
    <w:rsid w:val="00FF5F55"/>
    <w:rsid w:val="00FF60E2"/>
    <w:rsid w:val="00FF6DAD"/>
    <w:rsid w:val="00FF75DF"/>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9AD8DB"/>
  <w14:defaultImageDpi w14:val="96"/>
  <w15:docId w15:val="{636F90A5-101F-46CE-A3AC-5C80C109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1E3"/>
    <w:pPr>
      <w:widowControl w:val="0"/>
      <w:autoSpaceDE w:val="0"/>
      <w:autoSpaceDN w:val="0"/>
      <w:adjustRightInd w:val="0"/>
      <w:spacing w:before="160" w:after="160"/>
    </w:pPr>
    <w:rPr>
      <w:rFonts w:asciiTheme="minorHAnsi" w:hAnsiTheme="minorHAnsi"/>
      <w:sz w:val="40"/>
      <w:szCs w:val="24"/>
    </w:rPr>
  </w:style>
  <w:style w:type="paragraph" w:styleId="Heading1">
    <w:name w:val="heading 1"/>
    <w:next w:val="Normal"/>
    <w:link w:val="Heading1Char"/>
    <w:uiPriority w:val="9"/>
    <w:qFormat/>
    <w:rsid w:val="001801E3"/>
    <w:pPr>
      <w:widowControl w:val="0"/>
      <w:pBdr>
        <w:bottom w:val="single" w:sz="8" w:space="1" w:color="000000" w:themeColor="text1"/>
      </w:pBdr>
      <w:spacing w:after="200"/>
      <w:outlineLvl w:val="0"/>
    </w:pPr>
    <w:rPr>
      <w:rFonts w:asciiTheme="minorHAnsi" w:hAnsiTheme="minorHAnsi" w:cstheme="minorHAnsi"/>
      <w:color w:val="000000" w:themeColor="text1"/>
      <w:sz w:val="80"/>
      <w:szCs w:val="36"/>
    </w:rPr>
  </w:style>
  <w:style w:type="paragraph" w:styleId="Heading2">
    <w:name w:val="heading 2"/>
    <w:next w:val="Normal"/>
    <w:link w:val="Heading2Char"/>
    <w:uiPriority w:val="9"/>
    <w:unhideWhenUsed/>
    <w:qFormat/>
    <w:rsid w:val="001801E3"/>
    <w:pPr>
      <w:widowControl w:val="0"/>
      <w:spacing w:before="160" w:after="120"/>
      <w:outlineLvl w:val="1"/>
    </w:pPr>
    <w:rPr>
      <w:rFonts w:asciiTheme="minorHAnsi" w:hAnsiTheme="minorHAnsi" w:cstheme="minorHAnsi"/>
      <w:bCs/>
      <w:iCs/>
      <w:color w:val="C00000"/>
      <w:sz w:val="60"/>
      <w:szCs w:val="28"/>
    </w:rPr>
  </w:style>
  <w:style w:type="paragraph" w:styleId="Heading3">
    <w:name w:val="heading 3"/>
    <w:next w:val="Normal"/>
    <w:link w:val="Heading3Char"/>
    <w:uiPriority w:val="99"/>
    <w:unhideWhenUsed/>
    <w:qFormat/>
    <w:rsid w:val="001801E3"/>
    <w:pPr>
      <w:spacing w:before="120" w:after="100"/>
      <w:outlineLvl w:val="2"/>
    </w:pPr>
    <w:rPr>
      <w:rFonts w:asciiTheme="minorHAnsi" w:hAnsiTheme="minorHAnsi" w:cs="Calibri Light"/>
      <w:bCs/>
      <w:color w:val="008000"/>
      <w:sz w:val="50"/>
      <w:szCs w:val="50"/>
    </w:rPr>
  </w:style>
  <w:style w:type="paragraph" w:styleId="Heading4">
    <w:name w:val="heading 4"/>
    <w:basedOn w:val="Normal"/>
    <w:next w:val="Normal"/>
    <w:link w:val="Heading4Char"/>
    <w:uiPriority w:val="99"/>
    <w:unhideWhenUsed/>
    <w:qFormat/>
    <w:rsid w:val="001801E3"/>
    <w:pPr>
      <w:spacing w:after="120"/>
      <w:outlineLvl w:val="3"/>
    </w:pPr>
    <w:rPr>
      <w:rFonts w:ascii="Calibri Light" w:hAnsi="Calibri Light" w:cs="Calibri Light"/>
      <w:b/>
      <w:bCs/>
      <w:color w:val="0033CC"/>
      <w:sz w:val="44"/>
      <w:szCs w:val="44"/>
    </w:rPr>
  </w:style>
  <w:style w:type="paragraph" w:styleId="Heading5">
    <w:name w:val="heading 5"/>
    <w:basedOn w:val="Normal"/>
    <w:next w:val="Normal"/>
    <w:link w:val="Heading5Char"/>
    <w:uiPriority w:val="9"/>
    <w:unhideWhenUsed/>
    <w:qFormat/>
    <w:rsid w:val="001801E3"/>
    <w:pPr>
      <w:outlineLvl w:val="4"/>
    </w:pPr>
    <w:rPr>
      <w:rFonts w:eastAsiaTheme="minorEastAsia" w:cstheme="minorBidi"/>
      <w:bCs/>
      <w:iCs/>
      <w:color w:val="595959" w:themeColor="text1" w:themeTint="A6"/>
      <w:szCs w:val="26"/>
      <w:u w:val="single"/>
    </w:rPr>
  </w:style>
  <w:style w:type="paragraph" w:styleId="Heading6">
    <w:name w:val="heading 6"/>
    <w:aliases w:val="Heading 6 CODE ca6,Heading 6 CODE c6"/>
    <w:next w:val="Normal"/>
    <w:link w:val="Heading6Char"/>
    <w:uiPriority w:val="99"/>
    <w:unhideWhenUsed/>
    <w:qFormat/>
    <w:rsid w:val="001801E3"/>
    <w:pPr>
      <w:spacing w:before="120" w:after="120"/>
      <w:outlineLvl w:val="5"/>
    </w:pPr>
    <w:rPr>
      <w:rFonts w:asciiTheme="minorHAnsi" w:hAnsiTheme="minorHAnsi"/>
      <w:bCs/>
      <w:iCs/>
      <w:color w:val="612A8A"/>
      <w:sz w:val="40"/>
      <w:szCs w:val="28"/>
      <w:u w:val="single"/>
    </w:rPr>
  </w:style>
  <w:style w:type="paragraph" w:styleId="Heading7">
    <w:name w:val="heading 7"/>
    <w:aliases w:val="Heading 7 SUBcode c7"/>
    <w:next w:val="Normal"/>
    <w:link w:val="Heading7Char"/>
    <w:uiPriority w:val="9"/>
    <w:unhideWhenUsed/>
    <w:qFormat/>
    <w:rsid w:val="001801E3"/>
    <w:pPr>
      <w:spacing w:before="120" w:after="120"/>
      <w:outlineLvl w:val="6"/>
    </w:pPr>
    <w:rPr>
      <w:rFonts w:ascii="Calibri Light" w:hAnsi="Calibri Light" w:cs="Calibri Light"/>
      <w:bCs/>
      <w:i/>
      <w:iCs/>
      <w:color w:val="612A8A"/>
      <w:sz w:val="38"/>
      <w:szCs w:val="38"/>
      <w:u w:val="single"/>
    </w:rPr>
  </w:style>
  <w:style w:type="paragraph" w:styleId="Heading8">
    <w:name w:val="heading 8"/>
    <w:next w:val="Normal"/>
    <w:link w:val="Heading8Char"/>
    <w:uiPriority w:val="9"/>
    <w:unhideWhenUsed/>
    <w:qFormat/>
    <w:rsid w:val="001801E3"/>
    <w:pPr>
      <w:spacing w:before="240" w:after="240"/>
      <w:ind w:left="720" w:hanging="720"/>
      <w:outlineLvl w:val="7"/>
    </w:pPr>
    <w:rPr>
      <w:rFonts w:asciiTheme="minorHAnsi" w:hAnsiTheme="minorHAnsi"/>
      <w:b/>
      <w:color w:val="00B050"/>
      <w:sz w:val="48"/>
      <w:szCs w:val="24"/>
    </w:rPr>
  </w:style>
  <w:style w:type="paragraph" w:styleId="Heading9">
    <w:name w:val="heading 9"/>
    <w:next w:val="Normal"/>
    <w:link w:val="Heading9Char"/>
    <w:uiPriority w:val="9"/>
    <w:unhideWhenUsed/>
    <w:qFormat/>
    <w:rsid w:val="001801E3"/>
    <w:pPr>
      <w:spacing w:before="160" w:after="160"/>
      <w:ind w:left="720" w:hanging="720"/>
      <w:outlineLvl w:val="8"/>
    </w:pPr>
    <w:rPr>
      <w:rFonts w:asciiTheme="minorHAnsi" w:hAnsiTheme="minorHAnsi"/>
      <w:b/>
      <w:color w:val="008000"/>
      <w:sz w:val="48"/>
      <w:szCs w:val="24"/>
    </w:rPr>
  </w:style>
  <w:style w:type="character" w:default="1" w:styleId="DefaultParagraphFont">
    <w:name w:val="Default Paragraph Font"/>
    <w:uiPriority w:val="1"/>
    <w:semiHidden/>
    <w:unhideWhenUsed/>
    <w:rsid w:val="001801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01E3"/>
  </w:style>
  <w:style w:type="paragraph" w:styleId="Title">
    <w:name w:val="Title"/>
    <w:basedOn w:val="Normal"/>
    <w:next w:val="Normal"/>
    <w:link w:val="TitleChar"/>
    <w:uiPriority w:val="10"/>
    <w:qFormat/>
    <w:rsid w:val="001801E3"/>
    <w:pPr>
      <w:pBdr>
        <w:bottom w:val="single" w:sz="4" w:space="1" w:color="E36C0A" w:themeColor="accent6" w:themeShade="BF"/>
      </w:pBdr>
      <w:spacing w:before="0" w:after="240"/>
    </w:pPr>
    <w:rPr>
      <w:rFonts w:asciiTheme="majorHAnsi" w:hAnsiTheme="majorHAnsi" w:cs="Calibri"/>
      <w:b/>
      <w:color w:val="404040" w:themeColor="text1" w:themeTint="BF"/>
      <w:sz w:val="72"/>
      <w:szCs w:val="56"/>
    </w:rPr>
  </w:style>
  <w:style w:type="character" w:customStyle="1" w:styleId="TitleChar">
    <w:name w:val="Title Char"/>
    <w:link w:val="Title"/>
    <w:uiPriority w:val="10"/>
    <w:rsid w:val="001801E3"/>
    <w:rPr>
      <w:rFonts w:asciiTheme="majorHAnsi" w:hAnsiTheme="majorHAnsi" w:cs="Calibri"/>
      <w:b/>
      <w:color w:val="404040" w:themeColor="text1" w:themeTint="BF"/>
      <w:sz w:val="72"/>
      <w:szCs w:val="56"/>
    </w:rPr>
  </w:style>
  <w:style w:type="character" w:customStyle="1" w:styleId="Heading1Char">
    <w:name w:val="Heading 1 Char"/>
    <w:link w:val="Heading1"/>
    <w:uiPriority w:val="9"/>
    <w:rsid w:val="001801E3"/>
    <w:rPr>
      <w:rFonts w:asciiTheme="minorHAnsi" w:hAnsiTheme="minorHAnsi" w:cstheme="minorHAnsi"/>
      <w:color w:val="000000" w:themeColor="text1"/>
      <w:sz w:val="80"/>
      <w:szCs w:val="36"/>
    </w:rPr>
  </w:style>
  <w:style w:type="character" w:customStyle="1" w:styleId="Heading2Char">
    <w:name w:val="Heading 2 Char"/>
    <w:link w:val="Heading2"/>
    <w:uiPriority w:val="9"/>
    <w:rsid w:val="001801E3"/>
    <w:rPr>
      <w:rFonts w:asciiTheme="minorHAnsi" w:hAnsiTheme="minorHAnsi" w:cstheme="minorHAnsi"/>
      <w:bCs/>
      <w:iCs/>
      <w:color w:val="C00000"/>
      <w:sz w:val="60"/>
      <w:szCs w:val="28"/>
    </w:rPr>
  </w:style>
  <w:style w:type="character" w:customStyle="1" w:styleId="Heading3Char">
    <w:name w:val="Heading 3 Char"/>
    <w:link w:val="Heading3"/>
    <w:uiPriority w:val="99"/>
    <w:rsid w:val="001801E3"/>
    <w:rPr>
      <w:rFonts w:asciiTheme="minorHAnsi" w:hAnsiTheme="minorHAnsi" w:cs="Calibri Light"/>
      <w:bCs/>
      <w:color w:val="008000"/>
      <w:sz w:val="50"/>
      <w:szCs w:val="50"/>
    </w:rPr>
  </w:style>
  <w:style w:type="character" w:customStyle="1" w:styleId="Heading4Char">
    <w:name w:val="Heading 4 Char"/>
    <w:link w:val="Heading4"/>
    <w:uiPriority w:val="99"/>
    <w:rsid w:val="001801E3"/>
    <w:rPr>
      <w:rFonts w:ascii="Calibri Light" w:hAnsi="Calibri Light" w:cs="Calibri Light"/>
      <w:b/>
      <w:bCs/>
      <w:color w:val="0033CC"/>
      <w:sz w:val="44"/>
      <w:szCs w:val="44"/>
    </w:rPr>
  </w:style>
  <w:style w:type="character" w:customStyle="1" w:styleId="Heading5Char">
    <w:name w:val="Heading 5 Char"/>
    <w:basedOn w:val="DefaultParagraphFont"/>
    <w:link w:val="Heading5"/>
    <w:uiPriority w:val="9"/>
    <w:rsid w:val="001801E3"/>
    <w:rPr>
      <w:rFonts w:asciiTheme="minorHAnsi" w:eastAsiaTheme="minorEastAsia" w:hAnsiTheme="minorHAnsi" w:cstheme="minorBidi"/>
      <w:bCs/>
      <w:iCs/>
      <w:color w:val="595959" w:themeColor="text1" w:themeTint="A6"/>
      <w:sz w:val="40"/>
      <w:szCs w:val="26"/>
      <w:u w:val="single"/>
    </w:rPr>
  </w:style>
  <w:style w:type="character" w:customStyle="1" w:styleId="Heading6Char">
    <w:name w:val="Heading 6 Char"/>
    <w:aliases w:val="Heading 6 CODE ca6 Char,Heading 6 CODE c6 Char"/>
    <w:basedOn w:val="DefaultParagraphFont"/>
    <w:link w:val="Heading6"/>
    <w:uiPriority w:val="99"/>
    <w:rsid w:val="001801E3"/>
    <w:rPr>
      <w:rFonts w:asciiTheme="minorHAnsi" w:hAnsiTheme="minorHAnsi"/>
      <w:bCs/>
      <w:iCs/>
      <w:color w:val="612A8A"/>
      <w:sz w:val="40"/>
      <w:szCs w:val="28"/>
      <w:u w:val="single"/>
    </w:rPr>
  </w:style>
  <w:style w:type="paragraph" w:customStyle="1" w:styleId="Bulletca-b">
    <w:name w:val="!Bullet ca-b"/>
    <w:basedOn w:val="Normal"/>
    <w:next w:val="Normal"/>
    <w:link w:val="Bulletca-bChar"/>
    <w:qFormat/>
    <w:rsid w:val="001801E3"/>
    <w:pPr>
      <w:numPr>
        <w:numId w:val="1"/>
      </w:numPr>
      <w:tabs>
        <w:tab w:val="left" w:pos="360"/>
        <w:tab w:val="left" w:pos="720"/>
        <w:tab w:val="left" w:pos="1080"/>
        <w:tab w:val="left" w:pos="1710"/>
        <w:tab w:val="left" w:pos="1800"/>
      </w:tabs>
      <w:spacing w:before="80" w:after="80"/>
      <w:ind w:left="792" w:hanging="432"/>
    </w:pPr>
    <w:rPr>
      <w:rFonts w:eastAsiaTheme="minorEastAsia" w:cstheme="minorBidi"/>
      <w:noProof/>
      <w:szCs w:val="40"/>
    </w:rPr>
  </w:style>
  <w:style w:type="character" w:customStyle="1" w:styleId="Bulletca-bChar">
    <w:name w:val="!Bullet ca-b Char"/>
    <w:basedOn w:val="DefaultParagraphFont"/>
    <w:link w:val="Bulletca-b"/>
    <w:rsid w:val="001801E3"/>
    <w:rPr>
      <w:rFonts w:asciiTheme="minorHAnsi" w:eastAsiaTheme="minorEastAsia" w:hAnsiTheme="minorHAnsi" w:cstheme="minorBidi"/>
      <w:noProof/>
      <w:sz w:val="40"/>
      <w:szCs w:val="40"/>
    </w:rPr>
  </w:style>
  <w:style w:type="character" w:customStyle="1" w:styleId="Heading7Char">
    <w:name w:val="Heading 7 Char"/>
    <w:aliases w:val="Heading 7 SUBcode c7 Char"/>
    <w:basedOn w:val="DefaultParagraphFont"/>
    <w:link w:val="Heading7"/>
    <w:uiPriority w:val="9"/>
    <w:rsid w:val="001801E3"/>
    <w:rPr>
      <w:rFonts w:ascii="Calibri Light" w:hAnsi="Calibri Light" w:cs="Calibri Light"/>
      <w:bCs/>
      <w:i/>
      <w:iCs/>
      <w:color w:val="612A8A"/>
      <w:sz w:val="38"/>
      <w:szCs w:val="38"/>
      <w:u w:val="single"/>
    </w:rPr>
  </w:style>
  <w:style w:type="character" w:customStyle="1" w:styleId="Heading8Char">
    <w:name w:val="Heading 8 Char"/>
    <w:basedOn w:val="DefaultParagraphFont"/>
    <w:link w:val="Heading8"/>
    <w:uiPriority w:val="9"/>
    <w:rsid w:val="001801E3"/>
    <w:rPr>
      <w:rFonts w:asciiTheme="minorHAnsi" w:hAnsiTheme="minorHAnsi"/>
      <w:b/>
      <w:color w:val="00B050"/>
      <w:sz w:val="48"/>
      <w:szCs w:val="24"/>
    </w:rPr>
  </w:style>
  <w:style w:type="paragraph" w:customStyle="1" w:styleId="Title2">
    <w:name w:val="Title2"/>
    <w:basedOn w:val="Title"/>
    <w:link w:val="Title2Char"/>
    <w:qFormat/>
    <w:rsid w:val="001801E3"/>
    <w:pPr>
      <w:pBdr>
        <w:bottom w:val="single" w:sz="8" w:space="4" w:color="4F81BD" w:themeColor="accent1"/>
      </w:pBdr>
      <w:spacing w:before="160" w:after="300"/>
      <w:contextualSpacing/>
    </w:pPr>
    <w:rPr>
      <w:rFonts w:eastAsiaTheme="majorEastAsia" w:cstheme="majorBidi"/>
      <w:b w:val="0"/>
      <w:color w:val="4A442A" w:themeColor="background2" w:themeShade="40"/>
      <w:spacing w:val="5"/>
      <w:kern w:val="28"/>
      <w:szCs w:val="88"/>
    </w:rPr>
  </w:style>
  <w:style w:type="character" w:customStyle="1" w:styleId="Title2Char">
    <w:name w:val="Title2 Char"/>
    <w:basedOn w:val="TitleChar"/>
    <w:link w:val="Title2"/>
    <w:rsid w:val="001801E3"/>
    <w:rPr>
      <w:rFonts w:asciiTheme="majorHAnsi" w:eastAsiaTheme="majorEastAsia" w:hAnsiTheme="majorHAnsi" w:cstheme="majorBidi"/>
      <w:b w:val="0"/>
      <w:color w:val="4A442A" w:themeColor="background2" w:themeShade="40"/>
      <w:spacing w:val="5"/>
      <w:kern w:val="28"/>
      <w:sz w:val="72"/>
      <w:szCs w:val="88"/>
    </w:rPr>
  </w:style>
  <w:style w:type="paragraph" w:styleId="Subtitle">
    <w:name w:val="Subtitle"/>
    <w:basedOn w:val="Title"/>
    <w:next w:val="Normal"/>
    <w:link w:val="SubtitleChar"/>
    <w:uiPriority w:val="11"/>
    <w:qFormat/>
    <w:rsid w:val="001801E3"/>
    <w:pPr>
      <w:pBdr>
        <w:bottom w:val="single" w:sz="8" w:space="4" w:color="4F81BD" w:themeColor="accent1"/>
      </w:pBdr>
      <w:spacing w:before="160" w:after="300"/>
      <w:contextualSpacing/>
    </w:pPr>
    <w:rPr>
      <w:rFonts w:eastAsiaTheme="majorEastAsia" w:cstheme="majorBidi"/>
      <w:b w:val="0"/>
      <w:color w:val="595959" w:themeColor="text1" w:themeTint="A6"/>
      <w:spacing w:val="5"/>
      <w:kern w:val="28"/>
      <w:sz w:val="60"/>
      <w:szCs w:val="60"/>
    </w:rPr>
  </w:style>
  <w:style w:type="character" w:customStyle="1" w:styleId="SubtitleChar">
    <w:name w:val="Subtitle Char"/>
    <w:basedOn w:val="DefaultParagraphFont"/>
    <w:link w:val="Subtitle"/>
    <w:uiPriority w:val="11"/>
    <w:rsid w:val="001801E3"/>
    <w:rPr>
      <w:rFonts w:asciiTheme="majorHAnsi" w:eastAsiaTheme="majorEastAsia" w:hAnsiTheme="majorHAnsi" w:cstheme="majorBidi"/>
      <w:color w:val="595959" w:themeColor="text1" w:themeTint="A6"/>
      <w:spacing w:val="5"/>
      <w:kern w:val="28"/>
      <w:sz w:val="60"/>
      <w:szCs w:val="60"/>
    </w:rPr>
  </w:style>
  <w:style w:type="table" w:styleId="TableGrid">
    <w:name w:val="Table Grid"/>
    <w:basedOn w:val="TableNormal"/>
    <w:uiPriority w:val="59"/>
    <w:rsid w:val="00B0755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beredhanging">
    <w:name w:val="Numbered hanging"/>
    <w:basedOn w:val="Normal"/>
    <w:link w:val="NumberedhangingChar"/>
    <w:qFormat/>
    <w:rsid w:val="001801E3"/>
    <w:pPr>
      <w:numPr>
        <w:numId w:val="3"/>
      </w:numPr>
      <w:spacing w:before="120" w:after="120"/>
    </w:pPr>
    <w:rPr>
      <w:rFonts w:eastAsiaTheme="minorEastAsia"/>
      <w:szCs w:val="40"/>
    </w:rPr>
  </w:style>
  <w:style w:type="character" w:customStyle="1" w:styleId="NumberedhangingChar">
    <w:name w:val="Numbered hanging Char"/>
    <w:basedOn w:val="DefaultParagraphFont"/>
    <w:link w:val="Numberedhanging"/>
    <w:rsid w:val="001801E3"/>
    <w:rPr>
      <w:rFonts w:asciiTheme="minorHAnsi" w:eastAsiaTheme="minorEastAsia" w:hAnsiTheme="minorHAnsi"/>
      <w:sz w:val="40"/>
      <w:szCs w:val="40"/>
    </w:rPr>
  </w:style>
  <w:style w:type="paragraph" w:customStyle="1" w:styleId="Fix16baseca-6">
    <w:name w:val="Fix 16 base ca-6"/>
    <w:basedOn w:val="Normal"/>
    <w:next w:val="Normal"/>
    <w:link w:val="Fix16baseca-6Char"/>
    <w:qFormat/>
    <w:rsid w:val="001801E3"/>
    <w:pPr>
      <w:spacing w:before="0" w:after="0"/>
    </w:pPr>
    <w:rPr>
      <w:rFonts w:ascii="Courier New" w:eastAsiaTheme="minorEastAsia" w:hAnsi="Courier New" w:cs="Courier New"/>
      <w:b/>
      <w:sz w:val="32"/>
      <w:szCs w:val="20"/>
    </w:rPr>
  </w:style>
  <w:style w:type="character" w:customStyle="1" w:styleId="Fix16baseca-6Char">
    <w:name w:val="Fix 16 base ca-6 Char"/>
    <w:basedOn w:val="DefaultParagraphFont"/>
    <w:link w:val="Fix16baseca-6"/>
    <w:rsid w:val="001801E3"/>
    <w:rPr>
      <w:rFonts w:ascii="Courier New" w:eastAsiaTheme="minorEastAsia" w:hAnsi="Courier New" w:cs="Courier New"/>
      <w:b/>
      <w:sz w:val="32"/>
    </w:rPr>
  </w:style>
  <w:style w:type="numbering" w:customStyle="1" w:styleId="Numberbullet">
    <w:name w:val="Number bullet"/>
    <w:uiPriority w:val="99"/>
    <w:rsid w:val="001801E3"/>
    <w:pPr>
      <w:numPr>
        <w:numId w:val="2"/>
      </w:numPr>
    </w:pPr>
  </w:style>
  <w:style w:type="paragraph" w:styleId="ListParagraph">
    <w:name w:val="List Paragraph"/>
    <w:aliases w:val="Numbered list"/>
    <w:basedOn w:val="Normal"/>
    <w:link w:val="ListParagraphChar"/>
    <w:uiPriority w:val="34"/>
    <w:qFormat/>
    <w:rsid w:val="001801E3"/>
    <w:pPr>
      <w:ind w:left="720"/>
      <w:contextualSpacing/>
    </w:pPr>
  </w:style>
  <w:style w:type="paragraph" w:styleId="Header">
    <w:name w:val="header"/>
    <w:basedOn w:val="Normal"/>
    <w:link w:val="HeaderChar"/>
    <w:uiPriority w:val="99"/>
    <w:unhideWhenUsed/>
    <w:rsid w:val="001801E3"/>
    <w:pPr>
      <w:tabs>
        <w:tab w:val="center" w:pos="4680"/>
        <w:tab w:val="right" w:pos="9360"/>
      </w:tabs>
      <w:spacing w:before="0" w:after="0"/>
    </w:pPr>
  </w:style>
  <w:style w:type="character" w:customStyle="1" w:styleId="HeaderChar">
    <w:name w:val="Header Char"/>
    <w:basedOn w:val="DefaultParagraphFont"/>
    <w:link w:val="Header"/>
    <w:uiPriority w:val="99"/>
    <w:rsid w:val="001801E3"/>
    <w:rPr>
      <w:rFonts w:asciiTheme="minorHAnsi" w:hAnsiTheme="minorHAnsi"/>
      <w:sz w:val="40"/>
      <w:szCs w:val="24"/>
    </w:rPr>
  </w:style>
  <w:style w:type="character" w:styleId="Hyperlink">
    <w:name w:val="Hyperlink"/>
    <w:basedOn w:val="DefaultParagraphFont"/>
    <w:uiPriority w:val="99"/>
    <w:unhideWhenUsed/>
    <w:rsid w:val="006554DF"/>
    <w:rPr>
      <w:strike w:val="0"/>
      <w:dstrike w:val="0"/>
      <w:color w:val="0000FF"/>
      <w:u w:val="none"/>
      <w:effect w:val="none"/>
      <w:bdr w:val="none" w:sz="0" w:space="0" w:color="auto" w:frame="1"/>
    </w:rPr>
  </w:style>
  <w:style w:type="character" w:customStyle="1" w:styleId="ListParagraphChar">
    <w:name w:val="List Paragraph Char"/>
    <w:aliases w:val="Numbered list Char"/>
    <w:basedOn w:val="DefaultParagraphFont"/>
    <w:link w:val="ListParagraph"/>
    <w:uiPriority w:val="34"/>
    <w:rsid w:val="001801E3"/>
    <w:rPr>
      <w:rFonts w:asciiTheme="minorHAnsi" w:hAnsiTheme="minorHAnsi"/>
      <w:sz w:val="40"/>
      <w:szCs w:val="24"/>
    </w:rPr>
  </w:style>
  <w:style w:type="character" w:customStyle="1" w:styleId="Heading9Char">
    <w:name w:val="Heading 9 Char"/>
    <w:basedOn w:val="DefaultParagraphFont"/>
    <w:link w:val="Heading9"/>
    <w:uiPriority w:val="9"/>
    <w:rsid w:val="001801E3"/>
    <w:rPr>
      <w:rFonts w:asciiTheme="minorHAnsi" w:hAnsiTheme="minorHAnsi"/>
      <w:b/>
      <w:color w:val="008000"/>
      <w:sz w:val="48"/>
      <w:szCs w:val="24"/>
    </w:rPr>
  </w:style>
  <w:style w:type="character" w:styleId="Emphasis">
    <w:name w:val="Emphasis"/>
    <w:aliases w:val="Emphasis ca-e"/>
    <w:uiPriority w:val="20"/>
    <w:qFormat/>
    <w:rsid w:val="001801E3"/>
    <w:rPr>
      <w:b w:val="0"/>
      <w:i w:val="0"/>
      <w:color w:val="000000" w:themeColor="text1"/>
      <w:sz w:val="40"/>
      <w:u w:val="single"/>
    </w:rPr>
  </w:style>
  <w:style w:type="paragraph" w:styleId="TOCHeading">
    <w:name w:val="TOC Heading"/>
    <w:basedOn w:val="Heading1"/>
    <w:next w:val="Normal"/>
    <w:uiPriority w:val="39"/>
    <w:semiHidden/>
    <w:unhideWhenUsed/>
    <w:qFormat/>
    <w:rsid w:val="001801E3"/>
    <w:pPr>
      <w:keepNext/>
      <w:keepLines/>
      <w:widowControl/>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qFormat/>
    <w:rsid w:val="001801E3"/>
    <w:pPr>
      <w:spacing w:before="0" w:after="0"/>
      <w:ind w:left="400"/>
    </w:pPr>
    <w:rPr>
      <w:rFonts w:cstheme="minorHAnsi"/>
      <w:sz w:val="32"/>
      <w:szCs w:val="20"/>
    </w:rPr>
  </w:style>
  <w:style w:type="paragraph" w:styleId="TOC1">
    <w:name w:val="toc 1"/>
    <w:basedOn w:val="Normal"/>
    <w:next w:val="Normal"/>
    <w:autoRedefine/>
    <w:uiPriority w:val="39"/>
    <w:unhideWhenUsed/>
    <w:qFormat/>
    <w:rsid w:val="001801E3"/>
    <w:pPr>
      <w:tabs>
        <w:tab w:val="right" w:leader="dot" w:pos="13238"/>
      </w:tabs>
      <w:spacing w:before="120" w:after="120"/>
      <w:ind w:left="144"/>
    </w:pPr>
    <w:rPr>
      <w:rFonts w:cstheme="minorHAnsi"/>
      <w:bCs/>
      <w:smallCaps/>
      <w:sz w:val="32"/>
      <w:szCs w:val="20"/>
    </w:rPr>
  </w:style>
  <w:style w:type="paragraph" w:styleId="TOC3">
    <w:name w:val="toc 3"/>
    <w:basedOn w:val="Normal"/>
    <w:next w:val="Normal"/>
    <w:autoRedefine/>
    <w:uiPriority w:val="39"/>
    <w:unhideWhenUsed/>
    <w:qFormat/>
    <w:rsid w:val="001801E3"/>
    <w:pPr>
      <w:spacing w:before="0" w:after="0"/>
      <w:ind w:left="800"/>
    </w:pPr>
    <w:rPr>
      <w:rFonts w:cstheme="minorHAnsi"/>
      <w:i/>
      <w:iCs/>
      <w:sz w:val="32"/>
      <w:szCs w:val="20"/>
    </w:rPr>
  </w:style>
  <w:style w:type="paragraph" w:styleId="TOC4">
    <w:name w:val="toc 4"/>
    <w:basedOn w:val="Normal"/>
    <w:next w:val="Normal"/>
    <w:autoRedefine/>
    <w:uiPriority w:val="39"/>
    <w:unhideWhenUsed/>
    <w:rsid w:val="001801E3"/>
    <w:pPr>
      <w:spacing w:before="0" w:after="0"/>
      <w:ind w:left="1200"/>
    </w:pPr>
    <w:rPr>
      <w:rFonts w:cstheme="minorHAnsi"/>
      <w:sz w:val="32"/>
      <w:szCs w:val="18"/>
    </w:rPr>
  </w:style>
  <w:style w:type="paragraph" w:styleId="TOC5">
    <w:name w:val="toc 5"/>
    <w:basedOn w:val="Normal"/>
    <w:next w:val="Normal"/>
    <w:autoRedefine/>
    <w:uiPriority w:val="39"/>
    <w:unhideWhenUsed/>
    <w:rsid w:val="001801E3"/>
    <w:pPr>
      <w:spacing w:before="0" w:after="0"/>
      <w:ind w:left="1600"/>
    </w:pPr>
    <w:rPr>
      <w:rFonts w:cstheme="minorHAnsi"/>
      <w:sz w:val="32"/>
      <w:szCs w:val="18"/>
    </w:rPr>
  </w:style>
  <w:style w:type="paragraph" w:customStyle="1" w:styleId="Fix14ca-4">
    <w:name w:val="Fix 14 ca-4"/>
    <w:basedOn w:val="Fix16baseca-6"/>
    <w:next w:val="Normal"/>
    <w:link w:val="Fix14ca-4Char"/>
    <w:autoRedefine/>
    <w:qFormat/>
    <w:rsid w:val="001801E3"/>
    <w:pPr>
      <w:ind w:left="720" w:hanging="720"/>
    </w:pPr>
    <w:rPr>
      <w:sz w:val="28"/>
      <w:szCs w:val="28"/>
    </w:rPr>
  </w:style>
  <w:style w:type="character" w:customStyle="1" w:styleId="Fix14ca-4Char">
    <w:name w:val="Fix 14 ca-4 Char"/>
    <w:basedOn w:val="DefaultParagraphFont"/>
    <w:link w:val="Fix14ca-4"/>
    <w:rsid w:val="001801E3"/>
    <w:rPr>
      <w:rFonts w:ascii="Courier New" w:eastAsiaTheme="minorEastAsia" w:hAnsi="Courier New" w:cs="Courier New"/>
      <w:b/>
      <w:sz w:val="28"/>
      <w:szCs w:val="28"/>
    </w:rPr>
  </w:style>
  <w:style w:type="paragraph" w:customStyle="1" w:styleId="Fix13ca-3">
    <w:name w:val="Fix 13 ca-3"/>
    <w:basedOn w:val="Fix16baseca-6"/>
    <w:next w:val="Normal"/>
    <w:link w:val="Fix13ca-3Char"/>
    <w:qFormat/>
    <w:rsid w:val="001801E3"/>
    <w:rPr>
      <w:sz w:val="26"/>
      <w:szCs w:val="28"/>
    </w:rPr>
  </w:style>
  <w:style w:type="character" w:customStyle="1" w:styleId="Fix13ca-3Char">
    <w:name w:val="Fix 13 ca-3 Char"/>
    <w:basedOn w:val="Fix14ca-4Char"/>
    <w:link w:val="Fix13ca-3"/>
    <w:rsid w:val="001801E3"/>
    <w:rPr>
      <w:rFonts w:ascii="Courier New" w:eastAsiaTheme="minorEastAsia" w:hAnsi="Courier New" w:cs="Courier New"/>
      <w:b/>
      <w:sz w:val="26"/>
      <w:szCs w:val="28"/>
    </w:rPr>
  </w:style>
  <w:style w:type="paragraph" w:customStyle="1" w:styleId="MTDisplayEquation">
    <w:name w:val="MTDisplayEquation"/>
    <w:basedOn w:val="Normal"/>
    <w:next w:val="Normal"/>
    <w:link w:val="MTDisplayEquationChar"/>
    <w:rsid w:val="001801E3"/>
    <w:pPr>
      <w:tabs>
        <w:tab w:val="center" w:pos="6980"/>
        <w:tab w:val="right" w:pos="13240"/>
      </w:tabs>
      <w:ind w:left="720" w:hanging="720"/>
    </w:pPr>
    <w:rPr>
      <w:rFonts w:eastAsiaTheme="minorEastAsia"/>
      <w:szCs w:val="40"/>
    </w:rPr>
  </w:style>
  <w:style w:type="character" w:customStyle="1" w:styleId="MTDisplayEquationChar">
    <w:name w:val="MTDisplayEquation Char"/>
    <w:basedOn w:val="DefaultParagraphFont"/>
    <w:link w:val="MTDisplayEquation"/>
    <w:rsid w:val="001801E3"/>
    <w:rPr>
      <w:rFonts w:asciiTheme="minorHAnsi" w:eastAsiaTheme="minorEastAsia" w:hAnsiTheme="minorHAnsi"/>
      <w:sz w:val="40"/>
      <w:szCs w:val="40"/>
    </w:rPr>
  </w:style>
  <w:style w:type="paragraph" w:customStyle="1" w:styleId="Fix15ca-5">
    <w:name w:val="Fix 15 ca-5"/>
    <w:basedOn w:val="Fix16baseca-6"/>
    <w:next w:val="Normal"/>
    <w:qFormat/>
    <w:rsid w:val="001801E3"/>
    <w:rPr>
      <w:sz w:val="30"/>
      <w:szCs w:val="30"/>
    </w:rPr>
  </w:style>
  <w:style w:type="character" w:customStyle="1" w:styleId="StataIncas-s">
    <w:name w:val="Stata In cas-s"/>
    <w:basedOn w:val="DefaultParagraphFont"/>
    <w:uiPriority w:val="1"/>
    <w:qFormat/>
    <w:rsid w:val="001801E3"/>
    <w:rPr>
      <w:rFonts w:ascii="Courier New" w:hAnsi="Courier New" w:cs="Courier New"/>
      <w:b/>
      <w:sz w:val="40"/>
    </w:rPr>
  </w:style>
  <w:style w:type="character" w:customStyle="1" w:styleId="Hidden">
    <w:name w:val="Hidden"/>
    <w:basedOn w:val="DefaultParagraphFont"/>
    <w:uiPriority w:val="1"/>
    <w:qFormat/>
    <w:rsid w:val="001801E3"/>
    <w:rPr>
      <w:vanish/>
      <w:color w:val="FFC000"/>
      <w:szCs w:val="16"/>
    </w:rPr>
  </w:style>
  <w:style w:type="paragraph" w:styleId="DocumentMap">
    <w:name w:val="Document Map"/>
    <w:basedOn w:val="Normal"/>
    <w:link w:val="DocumentMapChar"/>
    <w:uiPriority w:val="99"/>
    <w:semiHidden/>
    <w:unhideWhenUsed/>
    <w:rsid w:val="0046001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001F"/>
    <w:rPr>
      <w:rFonts w:ascii="Tahoma" w:hAnsi="Tahoma" w:cs="Tahoma"/>
      <w:sz w:val="16"/>
      <w:szCs w:val="16"/>
    </w:rPr>
  </w:style>
  <w:style w:type="paragraph" w:styleId="ListBullet">
    <w:name w:val="List Bullet"/>
    <w:basedOn w:val="Normal"/>
    <w:uiPriority w:val="99"/>
    <w:semiHidden/>
    <w:unhideWhenUsed/>
    <w:rsid w:val="0046001F"/>
    <w:pPr>
      <w:tabs>
        <w:tab w:val="num" w:pos="360"/>
      </w:tabs>
      <w:ind w:left="360" w:hanging="360"/>
      <w:contextualSpacing/>
    </w:pPr>
  </w:style>
  <w:style w:type="paragraph" w:styleId="ListBullet2">
    <w:name w:val="List Bullet 2"/>
    <w:basedOn w:val="Normal"/>
    <w:uiPriority w:val="99"/>
    <w:semiHidden/>
    <w:unhideWhenUsed/>
    <w:rsid w:val="0046001F"/>
    <w:pPr>
      <w:tabs>
        <w:tab w:val="num" w:pos="720"/>
      </w:tabs>
      <w:ind w:left="720" w:hanging="360"/>
      <w:contextualSpacing/>
    </w:pPr>
  </w:style>
  <w:style w:type="paragraph" w:styleId="ListBullet3">
    <w:name w:val="List Bullet 3"/>
    <w:basedOn w:val="Normal"/>
    <w:uiPriority w:val="99"/>
    <w:semiHidden/>
    <w:unhideWhenUsed/>
    <w:rsid w:val="0046001F"/>
    <w:pPr>
      <w:tabs>
        <w:tab w:val="num" w:pos="1080"/>
      </w:tabs>
      <w:ind w:left="1080" w:hanging="360"/>
      <w:contextualSpacing/>
    </w:pPr>
  </w:style>
  <w:style w:type="paragraph" w:styleId="ListBullet4">
    <w:name w:val="List Bullet 4"/>
    <w:basedOn w:val="Normal"/>
    <w:uiPriority w:val="99"/>
    <w:semiHidden/>
    <w:unhideWhenUsed/>
    <w:rsid w:val="0046001F"/>
    <w:pPr>
      <w:tabs>
        <w:tab w:val="num" w:pos="1440"/>
      </w:tabs>
      <w:ind w:left="1440" w:hanging="360"/>
      <w:contextualSpacing/>
    </w:pPr>
  </w:style>
  <w:style w:type="paragraph" w:styleId="ListBullet5">
    <w:name w:val="List Bullet 5"/>
    <w:basedOn w:val="Normal"/>
    <w:uiPriority w:val="99"/>
    <w:semiHidden/>
    <w:unhideWhenUsed/>
    <w:rsid w:val="0046001F"/>
    <w:pPr>
      <w:tabs>
        <w:tab w:val="num" w:pos="1800"/>
      </w:tabs>
      <w:ind w:left="1800" w:hanging="360"/>
      <w:contextualSpacing/>
    </w:pPr>
  </w:style>
  <w:style w:type="paragraph" w:styleId="ListContinue">
    <w:name w:val="List Continue"/>
    <w:basedOn w:val="Normal"/>
    <w:uiPriority w:val="99"/>
    <w:semiHidden/>
    <w:unhideWhenUsed/>
    <w:rsid w:val="0046001F"/>
    <w:pPr>
      <w:spacing w:after="120"/>
      <w:ind w:left="360"/>
      <w:contextualSpacing/>
    </w:pPr>
  </w:style>
  <w:style w:type="paragraph" w:styleId="ListContinue2">
    <w:name w:val="List Continue 2"/>
    <w:basedOn w:val="Normal"/>
    <w:uiPriority w:val="99"/>
    <w:semiHidden/>
    <w:unhideWhenUsed/>
    <w:rsid w:val="0046001F"/>
    <w:pPr>
      <w:spacing w:after="120"/>
      <w:ind w:left="720"/>
      <w:contextualSpacing/>
    </w:pPr>
  </w:style>
  <w:style w:type="paragraph" w:styleId="ListContinue3">
    <w:name w:val="List Continue 3"/>
    <w:basedOn w:val="Normal"/>
    <w:uiPriority w:val="99"/>
    <w:semiHidden/>
    <w:unhideWhenUsed/>
    <w:rsid w:val="0046001F"/>
    <w:pPr>
      <w:spacing w:after="120"/>
      <w:ind w:left="1080"/>
      <w:contextualSpacing/>
    </w:pPr>
  </w:style>
  <w:style w:type="paragraph" w:styleId="ListContinue4">
    <w:name w:val="List Continue 4"/>
    <w:basedOn w:val="Normal"/>
    <w:uiPriority w:val="99"/>
    <w:semiHidden/>
    <w:unhideWhenUsed/>
    <w:rsid w:val="0046001F"/>
    <w:pPr>
      <w:spacing w:after="120"/>
      <w:ind w:left="1440"/>
      <w:contextualSpacing/>
    </w:pPr>
  </w:style>
  <w:style w:type="paragraph" w:styleId="ListContinue5">
    <w:name w:val="List Continue 5"/>
    <w:basedOn w:val="Normal"/>
    <w:uiPriority w:val="99"/>
    <w:semiHidden/>
    <w:unhideWhenUsed/>
    <w:rsid w:val="0046001F"/>
    <w:pPr>
      <w:spacing w:after="120"/>
      <w:ind w:left="1800"/>
      <w:contextualSpacing/>
    </w:pPr>
  </w:style>
  <w:style w:type="paragraph" w:styleId="ListNumber">
    <w:name w:val="List Number"/>
    <w:basedOn w:val="Normal"/>
    <w:uiPriority w:val="99"/>
    <w:unhideWhenUsed/>
    <w:rsid w:val="0046001F"/>
    <w:pPr>
      <w:tabs>
        <w:tab w:val="num" w:pos="360"/>
      </w:tabs>
      <w:ind w:left="360" w:hanging="360"/>
      <w:contextualSpacing/>
    </w:pPr>
  </w:style>
  <w:style w:type="paragraph" w:styleId="ListNumber2">
    <w:name w:val="List Number 2"/>
    <w:basedOn w:val="Normal"/>
    <w:uiPriority w:val="99"/>
    <w:semiHidden/>
    <w:unhideWhenUsed/>
    <w:rsid w:val="0046001F"/>
    <w:pPr>
      <w:tabs>
        <w:tab w:val="num" w:pos="720"/>
      </w:tabs>
      <w:ind w:left="720" w:hanging="360"/>
      <w:contextualSpacing/>
    </w:pPr>
  </w:style>
  <w:style w:type="paragraph" w:styleId="ListNumber3">
    <w:name w:val="List Number 3"/>
    <w:basedOn w:val="Normal"/>
    <w:uiPriority w:val="99"/>
    <w:semiHidden/>
    <w:unhideWhenUsed/>
    <w:rsid w:val="0046001F"/>
    <w:pPr>
      <w:tabs>
        <w:tab w:val="num" w:pos="1080"/>
      </w:tabs>
      <w:ind w:left="1080" w:hanging="360"/>
      <w:contextualSpacing/>
    </w:pPr>
  </w:style>
  <w:style w:type="paragraph" w:styleId="ListNumber4">
    <w:name w:val="List Number 4"/>
    <w:basedOn w:val="Normal"/>
    <w:uiPriority w:val="99"/>
    <w:semiHidden/>
    <w:unhideWhenUsed/>
    <w:rsid w:val="0046001F"/>
    <w:pPr>
      <w:tabs>
        <w:tab w:val="num" w:pos="1440"/>
      </w:tabs>
      <w:ind w:left="1440" w:hanging="360"/>
      <w:contextualSpacing/>
    </w:pPr>
  </w:style>
  <w:style w:type="paragraph" w:styleId="ListNumber5">
    <w:name w:val="List Number 5"/>
    <w:basedOn w:val="Normal"/>
    <w:uiPriority w:val="99"/>
    <w:semiHidden/>
    <w:unhideWhenUsed/>
    <w:rsid w:val="0046001F"/>
    <w:pPr>
      <w:tabs>
        <w:tab w:val="num" w:pos="1800"/>
      </w:tabs>
      <w:ind w:left="1800" w:hanging="360"/>
      <w:contextualSpacing/>
    </w:pPr>
  </w:style>
  <w:style w:type="paragraph" w:styleId="TableofAuthorities">
    <w:name w:val="table of authorities"/>
    <w:basedOn w:val="Normal"/>
    <w:next w:val="Normal"/>
    <w:uiPriority w:val="99"/>
    <w:semiHidden/>
    <w:unhideWhenUsed/>
    <w:rsid w:val="0046001F"/>
    <w:pPr>
      <w:spacing w:after="0"/>
      <w:ind w:left="400" w:hanging="400"/>
    </w:pPr>
  </w:style>
  <w:style w:type="paragraph" w:styleId="TableofFigures">
    <w:name w:val="table of figures"/>
    <w:basedOn w:val="Normal"/>
    <w:next w:val="Normal"/>
    <w:uiPriority w:val="99"/>
    <w:semiHidden/>
    <w:unhideWhenUsed/>
    <w:rsid w:val="0046001F"/>
    <w:pPr>
      <w:spacing w:after="0"/>
    </w:pPr>
  </w:style>
  <w:style w:type="paragraph" w:styleId="TOAHeading">
    <w:name w:val="toa heading"/>
    <w:basedOn w:val="Normal"/>
    <w:next w:val="Normal"/>
    <w:uiPriority w:val="99"/>
    <w:semiHidden/>
    <w:unhideWhenUsed/>
    <w:rsid w:val="0046001F"/>
    <w:pPr>
      <w:spacing w:before="120"/>
    </w:pPr>
    <w:rPr>
      <w:rFonts w:asciiTheme="majorHAnsi" w:eastAsiaTheme="majorEastAsia" w:hAnsiTheme="majorHAnsi" w:cstheme="majorBidi"/>
      <w:b/>
      <w:bCs/>
      <w:sz w:val="24"/>
    </w:rPr>
  </w:style>
  <w:style w:type="character" w:customStyle="1" w:styleId="MTConvertedEquation">
    <w:name w:val="MTConvertedEquation"/>
    <w:basedOn w:val="DefaultParagraphFont"/>
    <w:rsid w:val="001801E3"/>
  </w:style>
  <w:style w:type="paragraph" w:customStyle="1" w:styleId="ResultcasR">
    <w:name w:val="!Result casR"/>
    <w:basedOn w:val="Normal"/>
    <w:qFormat/>
    <w:rsid w:val="001801E3"/>
    <w:pPr>
      <w:spacing w:before="200" w:after="200"/>
      <w:ind w:left="576" w:right="576"/>
    </w:pPr>
    <w:rPr>
      <w:rFonts w:ascii="Calibri Light" w:hAnsi="Calibri Light"/>
      <w:i/>
      <w:color w:val="57201F"/>
    </w:rPr>
  </w:style>
  <w:style w:type="character" w:customStyle="1" w:styleId="Notice">
    <w:name w:val="Notice!"/>
    <w:uiPriority w:val="1"/>
    <w:qFormat/>
    <w:rsid w:val="002628BD"/>
    <w:rPr>
      <w:i w:val="0"/>
      <w:color w:val="000000" w:themeColor="text1"/>
      <w:u w:val="single"/>
    </w:rPr>
  </w:style>
  <w:style w:type="paragraph" w:styleId="Footer">
    <w:name w:val="footer"/>
    <w:basedOn w:val="Normal"/>
    <w:link w:val="FooterChar"/>
    <w:uiPriority w:val="99"/>
    <w:unhideWhenUsed/>
    <w:rsid w:val="001801E3"/>
    <w:pPr>
      <w:tabs>
        <w:tab w:val="center" w:pos="4680"/>
        <w:tab w:val="right" w:pos="9360"/>
      </w:tabs>
      <w:spacing w:before="0" w:after="0"/>
    </w:pPr>
  </w:style>
  <w:style w:type="character" w:customStyle="1" w:styleId="FooterChar">
    <w:name w:val="Footer Char"/>
    <w:basedOn w:val="DefaultParagraphFont"/>
    <w:link w:val="Footer"/>
    <w:uiPriority w:val="99"/>
    <w:rsid w:val="001801E3"/>
    <w:rPr>
      <w:rFonts w:asciiTheme="minorHAnsi" w:hAnsiTheme="minorHAnsi"/>
      <w:sz w:val="40"/>
      <w:szCs w:val="24"/>
    </w:rPr>
  </w:style>
  <w:style w:type="character" w:customStyle="1" w:styleId="Noticecas-n">
    <w:name w:val="Notice cas-n"/>
    <w:basedOn w:val="Notice"/>
    <w:uiPriority w:val="1"/>
    <w:qFormat/>
    <w:rsid w:val="002628BD"/>
    <w:rPr>
      <w:i w:val="0"/>
      <w:color w:val="000000" w:themeColor="text1"/>
      <w:u w:val="single"/>
    </w:rPr>
  </w:style>
  <w:style w:type="paragraph" w:customStyle="1" w:styleId="Fix13para">
    <w:name w:val="Fix 13 para"/>
    <w:basedOn w:val="Normal"/>
    <w:link w:val="Fix13paraChar"/>
    <w:qFormat/>
    <w:rsid w:val="00ED4736"/>
    <w:pPr>
      <w:tabs>
        <w:tab w:val="left" w:pos="360"/>
        <w:tab w:val="left" w:pos="1080"/>
        <w:tab w:val="left" w:pos="1800"/>
      </w:tabs>
      <w:spacing w:before="0" w:after="0"/>
    </w:pPr>
    <w:rPr>
      <w:rFonts w:ascii="Courier New" w:eastAsiaTheme="minorEastAsia" w:hAnsi="Courier New" w:cs="Courier New"/>
      <w:b/>
      <w:sz w:val="26"/>
      <w:szCs w:val="26"/>
    </w:rPr>
  </w:style>
  <w:style w:type="character" w:customStyle="1" w:styleId="Fix13paraChar">
    <w:name w:val="Fix 13 para Char"/>
    <w:basedOn w:val="DefaultParagraphFont"/>
    <w:link w:val="Fix13para"/>
    <w:rsid w:val="00ED4736"/>
    <w:rPr>
      <w:rFonts w:ascii="Courier New" w:eastAsiaTheme="minorEastAsia" w:hAnsi="Courier New" w:cs="Courier New"/>
      <w:b/>
      <w:sz w:val="26"/>
      <w:szCs w:val="26"/>
    </w:rPr>
  </w:style>
  <w:style w:type="paragraph" w:customStyle="1" w:styleId="Fix20character">
    <w:name w:val="Fix 20 character"/>
    <w:basedOn w:val="Normal"/>
    <w:link w:val="Fix20characterChar"/>
    <w:qFormat/>
    <w:rsid w:val="002628BD"/>
    <w:pPr>
      <w:spacing w:before="80" w:after="80"/>
    </w:pPr>
    <w:rPr>
      <w:rFonts w:ascii="Courier New" w:hAnsi="Courier New"/>
      <w:b/>
    </w:rPr>
  </w:style>
  <w:style w:type="character" w:customStyle="1" w:styleId="Fix20characterChar">
    <w:name w:val="Fix 20 character Char"/>
    <w:basedOn w:val="DefaultParagraphFont"/>
    <w:link w:val="Fix20character"/>
    <w:rsid w:val="002628BD"/>
    <w:rPr>
      <w:rFonts w:ascii="Courier New" w:hAnsi="Courier New"/>
      <w:b/>
      <w:sz w:val="40"/>
      <w:szCs w:val="24"/>
    </w:rPr>
  </w:style>
  <w:style w:type="character" w:customStyle="1" w:styleId="Hiddennotetoself">
    <w:name w:val="Hidden note to self"/>
    <w:basedOn w:val="DefaultParagraphFont"/>
    <w:uiPriority w:val="1"/>
    <w:qFormat/>
    <w:rsid w:val="001801E3"/>
    <w:rPr>
      <w:rFonts w:ascii="Calibri Light" w:hAnsi="Calibri Light"/>
      <w:b/>
      <w:vanish/>
      <w:color w:val="7F7F7F" w:themeColor="text1" w:themeTint="80"/>
      <w:sz w:val="32"/>
      <w:u w:val="none"/>
      <w:bdr w:val="none" w:sz="0" w:space="0" w:color="auto"/>
      <w:shd w:val="clear" w:color="auto" w:fill="FFFFBD"/>
    </w:rPr>
  </w:style>
  <w:style w:type="character" w:styleId="SubtleEmphasis">
    <w:name w:val="Subtle Emphasis"/>
    <w:basedOn w:val="DefaultParagraphFont"/>
    <w:uiPriority w:val="19"/>
    <w:qFormat/>
    <w:rsid w:val="00316177"/>
    <w:rPr>
      <w:i/>
      <w:iCs/>
      <w:color w:val="404040" w:themeColor="text1" w:themeTint="BF"/>
    </w:rPr>
  </w:style>
  <w:style w:type="paragraph" w:customStyle="1" w:styleId="Numbered">
    <w:name w:val="Numbered"/>
    <w:basedOn w:val="Normal"/>
    <w:link w:val="NumberedChar"/>
    <w:rsid w:val="002628BD"/>
    <w:pPr>
      <w:spacing w:after="0"/>
      <w:ind w:left="720" w:hanging="360"/>
    </w:pPr>
    <w:rPr>
      <w:rFonts w:eastAsiaTheme="minorEastAsia"/>
      <w:noProof/>
      <w:szCs w:val="40"/>
    </w:rPr>
  </w:style>
  <w:style w:type="character" w:customStyle="1" w:styleId="NumberedChar">
    <w:name w:val="Numbered Char"/>
    <w:basedOn w:val="DefaultParagraphFont"/>
    <w:link w:val="Numbered"/>
    <w:rsid w:val="002628BD"/>
    <w:rPr>
      <w:rFonts w:asciiTheme="minorHAnsi" w:eastAsiaTheme="minorEastAsia" w:hAnsiTheme="minorHAnsi"/>
      <w:noProof/>
      <w:sz w:val="40"/>
      <w:szCs w:val="4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hAnsiTheme="minorHAnsi"/>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1"/>
    <w:qFormat/>
    <w:rsid w:val="004A6D0C"/>
    <w:pPr>
      <w:spacing w:before="0" w:after="0"/>
    </w:pPr>
    <w:rPr>
      <w:rFonts w:ascii="Georgia" w:eastAsiaTheme="minorEastAsia" w:hAnsi="Georgia" w:cs="Georgia"/>
      <w:sz w:val="24"/>
    </w:rPr>
  </w:style>
  <w:style w:type="character" w:customStyle="1" w:styleId="BodyTextChar">
    <w:name w:val="Body Text Char"/>
    <w:basedOn w:val="DefaultParagraphFont"/>
    <w:link w:val="BodyText"/>
    <w:uiPriority w:val="99"/>
    <w:rsid w:val="004A6D0C"/>
    <w:rPr>
      <w:rFonts w:ascii="Georgia" w:eastAsiaTheme="minorEastAsia" w:hAnsi="Georgia" w:cs="Georgia"/>
      <w:sz w:val="24"/>
      <w:szCs w:val="24"/>
    </w:rPr>
  </w:style>
  <w:style w:type="paragraph" w:customStyle="1" w:styleId="TableParagraph">
    <w:name w:val="Table Paragraph"/>
    <w:basedOn w:val="Normal"/>
    <w:uiPriority w:val="1"/>
    <w:qFormat/>
    <w:rsid w:val="004A6D0C"/>
    <w:pPr>
      <w:spacing w:before="11" w:after="0" w:line="208" w:lineRule="exact"/>
      <w:jc w:val="right"/>
    </w:pPr>
    <w:rPr>
      <w:rFonts w:ascii="MathJax_Main" w:eastAsiaTheme="minorEastAsia" w:hAnsi="MathJax_Main" w:cs="MathJax_Main"/>
      <w:sz w:val="24"/>
    </w:rPr>
  </w:style>
  <w:style w:type="paragraph" w:styleId="BalloonText">
    <w:name w:val="Balloon Text"/>
    <w:basedOn w:val="Normal"/>
    <w:link w:val="BalloonTextChar"/>
    <w:uiPriority w:val="99"/>
    <w:semiHidden/>
    <w:unhideWhenUsed/>
    <w:rsid w:val="00BC6E8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E83"/>
    <w:rPr>
      <w:rFonts w:ascii="Segoe UI" w:hAnsi="Segoe UI" w:cs="Segoe UI"/>
      <w:sz w:val="18"/>
      <w:szCs w:val="18"/>
    </w:rPr>
  </w:style>
  <w:style w:type="paragraph" w:styleId="TOC6">
    <w:name w:val="toc 6"/>
    <w:basedOn w:val="Normal"/>
    <w:next w:val="Normal"/>
    <w:autoRedefine/>
    <w:uiPriority w:val="39"/>
    <w:unhideWhenUsed/>
    <w:rsid w:val="003823CD"/>
    <w:pPr>
      <w:widowControl/>
      <w:autoSpaceDE/>
      <w:autoSpaceDN/>
      <w:adjustRightInd/>
      <w:spacing w:before="0" w:after="100" w:line="259" w:lineRule="auto"/>
      <w:ind w:left="1100"/>
    </w:pPr>
    <w:rPr>
      <w:rFonts w:eastAsiaTheme="minorEastAsia" w:cstheme="minorBidi"/>
      <w:sz w:val="22"/>
      <w:szCs w:val="22"/>
    </w:rPr>
  </w:style>
  <w:style w:type="paragraph" w:styleId="TOC7">
    <w:name w:val="toc 7"/>
    <w:basedOn w:val="Normal"/>
    <w:next w:val="Normal"/>
    <w:autoRedefine/>
    <w:uiPriority w:val="39"/>
    <w:unhideWhenUsed/>
    <w:rsid w:val="003823CD"/>
    <w:pPr>
      <w:widowControl/>
      <w:autoSpaceDE/>
      <w:autoSpaceDN/>
      <w:adjustRightInd/>
      <w:spacing w:before="0" w:after="100" w:line="259" w:lineRule="auto"/>
      <w:ind w:left="1320"/>
    </w:pPr>
    <w:rPr>
      <w:rFonts w:eastAsiaTheme="minorEastAsia" w:cstheme="minorBidi"/>
      <w:sz w:val="22"/>
      <w:szCs w:val="22"/>
    </w:rPr>
  </w:style>
  <w:style w:type="paragraph" w:styleId="TOC8">
    <w:name w:val="toc 8"/>
    <w:basedOn w:val="Normal"/>
    <w:next w:val="Normal"/>
    <w:autoRedefine/>
    <w:uiPriority w:val="39"/>
    <w:unhideWhenUsed/>
    <w:rsid w:val="003823CD"/>
    <w:pPr>
      <w:widowControl/>
      <w:autoSpaceDE/>
      <w:autoSpaceDN/>
      <w:adjustRightInd/>
      <w:spacing w:before="0" w:after="100" w:line="259" w:lineRule="auto"/>
      <w:ind w:left="1540"/>
    </w:pPr>
    <w:rPr>
      <w:rFonts w:eastAsiaTheme="minorEastAsia" w:cstheme="minorBidi"/>
      <w:sz w:val="22"/>
      <w:szCs w:val="22"/>
    </w:rPr>
  </w:style>
  <w:style w:type="paragraph" w:styleId="TOC9">
    <w:name w:val="toc 9"/>
    <w:basedOn w:val="Normal"/>
    <w:next w:val="Normal"/>
    <w:autoRedefine/>
    <w:uiPriority w:val="39"/>
    <w:unhideWhenUsed/>
    <w:rsid w:val="003823CD"/>
    <w:pPr>
      <w:widowControl/>
      <w:autoSpaceDE/>
      <w:autoSpaceDN/>
      <w:adjustRightInd/>
      <w:spacing w:before="0" w:after="100" w:line="259" w:lineRule="auto"/>
      <w:ind w:left="1760"/>
    </w:pPr>
    <w:rPr>
      <w:rFonts w:eastAsiaTheme="minorEastAsia" w:cstheme="minorBidi"/>
      <w:sz w:val="22"/>
      <w:szCs w:val="22"/>
    </w:rPr>
  </w:style>
  <w:style w:type="paragraph" w:styleId="EndnoteText">
    <w:name w:val="endnote text"/>
    <w:basedOn w:val="Normal"/>
    <w:link w:val="EndnoteTextChar"/>
    <w:uiPriority w:val="99"/>
    <w:semiHidden/>
    <w:unhideWhenUsed/>
    <w:rsid w:val="00884485"/>
    <w:pPr>
      <w:spacing w:before="0" w:after="0"/>
    </w:pPr>
    <w:rPr>
      <w:sz w:val="20"/>
      <w:szCs w:val="20"/>
    </w:rPr>
  </w:style>
  <w:style w:type="character" w:customStyle="1" w:styleId="EndnoteTextChar">
    <w:name w:val="Endnote Text Char"/>
    <w:basedOn w:val="DefaultParagraphFont"/>
    <w:link w:val="EndnoteText"/>
    <w:uiPriority w:val="99"/>
    <w:semiHidden/>
    <w:rsid w:val="00884485"/>
    <w:rPr>
      <w:rFonts w:asciiTheme="minorHAnsi" w:hAnsiTheme="minorHAnsi"/>
    </w:rPr>
  </w:style>
  <w:style w:type="character" w:styleId="EndnoteReference">
    <w:name w:val="endnote reference"/>
    <w:basedOn w:val="DefaultParagraphFont"/>
    <w:uiPriority w:val="99"/>
    <w:semiHidden/>
    <w:unhideWhenUsed/>
    <w:rsid w:val="00884485"/>
    <w:rPr>
      <w:vertAlign w:val="superscript"/>
    </w:rPr>
  </w:style>
  <w:style w:type="paragraph" w:styleId="FootnoteText">
    <w:name w:val="footnote text"/>
    <w:basedOn w:val="Normal"/>
    <w:link w:val="FootnoteTextChar"/>
    <w:uiPriority w:val="99"/>
    <w:semiHidden/>
    <w:unhideWhenUsed/>
    <w:rsid w:val="00F82925"/>
    <w:pPr>
      <w:spacing w:before="0" w:after="0"/>
    </w:pPr>
    <w:rPr>
      <w:sz w:val="20"/>
      <w:szCs w:val="20"/>
    </w:rPr>
  </w:style>
  <w:style w:type="character" w:customStyle="1" w:styleId="FootnoteTextChar">
    <w:name w:val="Footnote Text Char"/>
    <w:basedOn w:val="DefaultParagraphFont"/>
    <w:link w:val="FootnoteText"/>
    <w:uiPriority w:val="99"/>
    <w:semiHidden/>
    <w:rsid w:val="00F82925"/>
    <w:rPr>
      <w:rFonts w:asciiTheme="minorHAnsi" w:hAnsiTheme="minorHAnsi"/>
    </w:rPr>
  </w:style>
  <w:style w:type="character" w:styleId="FootnoteReference">
    <w:name w:val="footnote reference"/>
    <w:basedOn w:val="DefaultParagraphFont"/>
    <w:uiPriority w:val="99"/>
    <w:semiHidden/>
    <w:unhideWhenUsed/>
    <w:rsid w:val="00F82925"/>
    <w:rPr>
      <w:vertAlign w:val="superscript"/>
    </w:rPr>
  </w:style>
  <w:style w:type="paragraph" w:customStyle="1" w:styleId="Bulletlist">
    <w:name w:val="Bullet list"/>
    <w:basedOn w:val="Normal"/>
    <w:next w:val="Normal"/>
    <w:link w:val="BulletlistChar"/>
    <w:qFormat/>
    <w:rsid w:val="004F6F9B"/>
    <w:pPr>
      <w:tabs>
        <w:tab w:val="left" w:pos="360"/>
        <w:tab w:val="left" w:pos="720"/>
        <w:tab w:val="left" w:pos="1080"/>
        <w:tab w:val="left" w:pos="1710"/>
        <w:tab w:val="left" w:pos="1800"/>
      </w:tabs>
      <w:spacing w:before="80" w:after="80"/>
      <w:ind w:left="792" w:hanging="432"/>
    </w:pPr>
    <w:rPr>
      <w:rFonts w:eastAsiaTheme="minorEastAsia"/>
      <w:noProof/>
      <w:szCs w:val="40"/>
    </w:rPr>
  </w:style>
  <w:style w:type="character" w:customStyle="1" w:styleId="BulletlistChar">
    <w:name w:val="Bullet list Char"/>
    <w:basedOn w:val="DefaultParagraphFont"/>
    <w:link w:val="Bulletlist"/>
    <w:rsid w:val="004F6F9B"/>
    <w:rPr>
      <w:rFonts w:asciiTheme="minorHAnsi" w:eastAsiaTheme="minorEastAsia" w:hAnsiTheme="minorHAnsi"/>
      <w:noProof/>
      <w:sz w:val="40"/>
      <w:szCs w:val="40"/>
    </w:rPr>
  </w:style>
  <w:style w:type="paragraph" w:customStyle="1" w:styleId="Fix14para">
    <w:name w:val="Fix 14 para"/>
    <w:link w:val="Fix14paraChar"/>
    <w:qFormat/>
    <w:rsid w:val="004F6F9B"/>
    <w:rPr>
      <w:rFonts w:ascii="Courier New" w:eastAsiaTheme="minorEastAsia" w:hAnsi="Courier New" w:cs="Courier New"/>
      <w:b/>
      <w:sz w:val="28"/>
      <w:szCs w:val="26"/>
    </w:rPr>
  </w:style>
  <w:style w:type="character" w:customStyle="1" w:styleId="Fix14paraChar">
    <w:name w:val="Fix 14 para Char"/>
    <w:basedOn w:val="Fix13paraChar"/>
    <w:link w:val="Fix14para"/>
    <w:rsid w:val="004F6F9B"/>
    <w:rPr>
      <w:rFonts w:ascii="Courier New" w:eastAsiaTheme="minorEastAsia" w:hAnsi="Courier New" w:cs="Courier New"/>
      <w:b/>
      <w:sz w:val="28"/>
      <w:szCs w:val="26"/>
    </w:rPr>
  </w:style>
  <w:style w:type="paragraph" w:styleId="CommentSubject">
    <w:name w:val="annotation subject"/>
    <w:basedOn w:val="CommentText"/>
    <w:next w:val="CommentText"/>
    <w:link w:val="CommentSubjectChar"/>
    <w:uiPriority w:val="99"/>
    <w:semiHidden/>
    <w:unhideWhenUsed/>
    <w:rsid w:val="000B4029"/>
    <w:rPr>
      <w:b/>
      <w:bCs/>
    </w:rPr>
  </w:style>
  <w:style w:type="character" w:customStyle="1" w:styleId="CommentSubjectChar">
    <w:name w:val="Comment Subject Char"/>
    <w:basedOn w:val="CommentTextChar"/>
    <w:link w:val="CommentSubject"/>
    <w:uiPriority w:val="99"/>
    <w:semiHidden/>
    <w:rsid w:val="000B4029"/>
    <w:rPr>
      <w:rFonts w:asciiTheme="minorHAnsi" w:hAnsiTheme="minorHAnsi"/>
      <w:b/>
      <w:bCs/>
    </w:rPr>
  </w:style>
  <w:style w:type="character" w:styleId="PlaceholderText">
    <w:name w:val="Placeholder Text"/>
    <w:basedOn w:val="DefaultParagraphFont"/>
    <w:uiPriority w:val="99"/>
    <w:semiHidden/>
    <w:rsid w:val="007368C3"/>
    <w:rPr>
      <w:color w:val="808080"/>
    </w:rPr>
  </w:style>
  <w:style w:type="character" w:styleId="IntenseReference">
    <w:name w:val="Intense Reference"/>
    <w:aliases w:val="Results cas-r"/>
    <w:basedOn w:val="DefaultParagraphFont"/>
    <w:uiPriority w:val="32"/>
    <w:rsid w:val="00DC2EA4"/>
    <w:rPr>
      <w:b w:val="0"/>
      <w:bCs/>
      <w:i/>
      <w:caps w:val="0"/>
      <w:smallCaps w:val="0"/>
      <w:color w:val="984806" w:themeColor="accent6" w:themeShade="80"/>
      <w:spacing w:val="5"/>
      <w:u w:val="none"/>
    </w:rPr>
  </w:style>
  <w:style w:type="character" w:customStyle="1" w:styleId="green">
    <w:name w:val="green"/>
    <w:basedOn w:val="DefaultParagraphFont"/>
    <w:uiPriority w:val="1"/>
    <w:qFormat/>
    <w:rsid w:val="00DC2EA4"/>
    <w:rPr>
      <w:color w:val="00B050"/>
    </w:rPr>
  </w:style>
  <w:style w:type="character" w:customStyle="1" w:styleId="Bluecas-b">
    <w:name w:val="Blue cas-b"/>
    <w:basedOn w:val="green"/>
    <w:uiPriority w:val="1"/>
    <w:qFormat/>
    <w:rsid w:val="00DC2EA4"/>
    <w:rPr>
      <w:color w:val="0070C0"/>
    </w:rPr>
  </w:style>
  <w:style w:type="character" w:styleId="LineNumber">
    <w:name w:val="line number"/>
    <w:basedOn w:val="DefaultParagraphFont"/>
    <w:uiPriority w:val="99"/>
    <w:semiHidden/>
    <w:unhideWhenUsed/>
    <w:rsid w:val="001801E3"/>
  </w:style>
  <w:style w:type="paragraph" w:customStyle="1" w:styleId="Math">
    <w:name w:val="Math"/>
    <w:basedOn w:val="Normal"/>
    <w:link w:val="MathChar"/>
    <w:autoRedefine/>
    <w:qFormat/>
    <w:rsid w:val="001801E3"/>
    <w:pPr>
      <w:ind w:left="720" w:hanging="720"/>
    </w:pPr>
    <w:rPr>
      <w:rFonts w:ascii="Times New Roman" w:eastAsiaTheme="minorEastAsia" w:hAnsi="Times New Roman"/>
      <w:i/>
      <w:szCs w:val="40"/>
    </w:rPr>
  </w:style>
  <w:style w:type="character" w:customStyle="1" w:styleId="MathChar">
    <w:name w:val="Math Char"/>
    <w:basedOn w:val="DefaultParagraphFont"/>
    <w:link w:val="Math"/>
    <w:rsid w:val="001801E3"/>
    <w:rPr>
      <w:rFonts w:ascii="Times New Roman" w:eastAsiaTheme="minorEastAsia" w:hAnsi="Times New Roman"/>
      <w:i/>
      <w:sz w:val="40"/>
      <w:szCs w:val="40"/>
    </w:rPr>
  </w:style>
  <w:style w:type="paragraph" w:customStyle="1" w:styleId="Fix20ca0">
    <w:name w:val="Fix 20 ca0"/>
    <w:basedOn w:val="Fix16baseca-6"/>
    <w:qFormat/>
    <w:rsid w:val="001801E3"/>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48650">
      <w:bodyDiv w:val="1"/>
      <w:marLeft w:val="0"/>
      <w:marRight w:val="0"/>
      <w:marTop w:val="0"/>
      <w:marBottom w:val="0"/>
      <w:divBdr>
        <w:top w:val="none" w:sz="0" w:space="0" w:color="auto"/>
        <w:left w:val="none" w:sz="0" w:space="0" w:color="auto"/>
        <w:bottom w:val="none" w:sz="0" w:space="0" w:color="auto"/>
        <w:right w:val="none" w:sz="0" w:space="0" w:color="auto"/>
      </w:divBdr>
      <w:divsChild>
        <w:div w:id="822701688">
          <w:marLeft w:val="0"/>
          <w:marRight w:val="0"/>
          <w:marTop w:val="0"/>
          <w:marBottom w:val="0"/>
          <w:divBdr>
            <w:top w:val="none" w:sz="0" w:space="0" w:color="auto"/>
            <w:left w:val="none" w:sz="0" w:space="0" w:color="auto"/>
            <w:bottom w:val="none" w:sz="0" w:space="0" w:color="auto"/>
            <w:right w:val="none" w:sz="0" w:space="0" w:color="auto"/>
          </w:divBdr>
          <w:divsChild>
            <w:div w:id="936714333">
              <w:marLeft w:val="0"/>
              <w:marRight w:val="0"/>
              <w:marTop w:val="0"/>
              <w:marBottom w:val="0"/>
              <w:divBdr>
                <w:top w:val="none" w:sz="0" w:space="0" w:color="auto"/>
                <w:left w:val="none" w:sz="0" w:space="0" w:color="auto"/>
                <w:bottom w:val="none" w:sz="0" w:space="0" w:color="auto"/>
                <w:right w:val="none" w:sz="0" w:space="0" w:color="auto"/>
              </w:divBdr>
              <w:divsChild>
                <w:div w:id="1123816181">
                  <w:marLeft w:val="0"/>
                  <w:marRight w:val="0"/>
                  <w:marTop w:val="0"/>
                  <w:marBottom w:val="0"/>
                  <w:divBdr>
                    <w:top w:val="none" w:sz="0" w:space="0" w:color="auto"/>
                    <w:left w:val="none" w:sz="0" w:space="0" w:color="auto"/>
                    <w:bottom w:val="none" w:sz="0" w:space="0" w:color="auto"/>
                    <w:right w:val="none" w:sz="0" w:space="0" w:color="auto"/>
                  </w:divBdr>
                </w:div>
                <w:div w:id="1129054237">
                  <w:marLeft w:val="0"/>
                  <w:marRight w:val="0"/>
                  <w:marTop w:val="0"/>
                  <w:marBottom w:val="0"/>
                  <w:divBdr>
                    <w:top w:val="none" w:sz="0" w:space="0" w:color="auto"/>
                    <w:left w:val="none" w:sz="0" w:space="0" w:color="auto"/>
                    <w:bottom w:val="none" w:sz="0" w:space="0" w:color="auto"/>
                    <w:right w:val="none" w:sz="0" w:space="0" w:color="auto"/>
                  </w:divBdr>
                </w:div>
                <w:div w:id="1337264052">
                  <w:marLeft w:val="0"/>
                  <w:marRight w:val="0"/>
                  <w:marTop w:val="0"/>
                  <w:marBottom w:val="0"/>
                  <w:divBdr>
                    <w:top w:val="none" w:sz="0" w:space="0" w:color="auto"/>
                    <w:left w:val="none" w:sz="0" w:space="0" w:color="auto"/>
                    <w:bottom w:val="none" w:sz="0" w:space="0" w:color="auto"/>
                    <w:right w:val="none" w:sz="0" w:space="0" w:color="auto"/>
                  </w:divBdr>
                  <w:divsChild>
                    <w:div w:id="1077361570">
                      <w:marLeft w:val="0"/>
                      <w:marRight w:val="0"/>
                      <w:marTop w:val="0"/>
                      <w:marBottom w:val="0"/>
                      <w:divBdr>
                        <w:top w:val="none" w:sz="0" w:space="0" w:color="auto"/>
                        <w:left w:val="none" w:sz="0" w:space="0" w:color="auto"/>
                        <w:bottom w:val="none" w:sz="0" w:space="0" w:color="auto"/>
                        <w:right w:val="none" w:sz="0" w:space="0" w:color="auto"/>
                      </w:divBdr>
                    </w:div>
                  </w:divsChild>
                </w:div>
                <w:div w:id="14270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7540">
      <w:bodyDiv w:val="1"/>
      <w:marLeft w:val="0"/>
      <w:marRight w:val="0"/>
      <w:marTop w:val="0"/>
      <w:marBottom w:val="0"/>
      <w:divBdr>
        <w:top w:val="none" w:sz="0" w:space="0" w:color="auto"/>
        <w:left w:val="none" w:sz="0" w:space="0" w:color="auto"/>
        <w:bottom w:val="none" w:sz="0" w:space="0" w:color="auto"/>
        <w:right w:val="none" w:sz="0" w:space="0" w:color="auto"/>
      </w:divBdr>
    </w:div>
    <w:div w:id="415396015">
      <w:bodyDiv w:val="1"/>
      <w:marLeft w:val="0"/>
      <w:marRight w:val="0"/>
      <w:marTop w:val="0"/>
      <w:marBottom w:val="0"/>
      <w:divBdr>
        <w:top w:val="none" w:sz="0" w:space="0" w:color="auto"/>
        <w:left w:val="none" w:sz="0" w:space="0" w:color="auto"/>
        <w:bottom w:val="none" w:sz="0" w:space="0" w:color="auto"/>
        <w:right w:val="none" w:sz="0" w:space="0" w:color="auto"/>
      </w:divBdr>
    </w:div>
    <w:div w:id="975720611">
      <w:bodyDiv w:val="1"/>
      <w:marLeft w:val="0"/>
      <w:marRight w:val="0"/>
      <w:marTop w:val="0"/>
      <w:marBottom w:val="0"/>
      <w:divBdr>
        <w:top w:val="none" w:sz="0" w:space="0" w:color="auto"/>
        <w:left w:val="none" w:sz="0" w:space="0" w:color="auto"/>
        <w:bottom w:val="none" w:sz="0" w:space="0" w:color="auto"/>
        <w:right w:val="none" w:sz="0" w:space="0" w:color="auto"/>
      </w:divBdr>
      <w:divsChild>
        <w:div w:id="1177891808">
          <w:marLeft w:val="0"/>
          <w:marRight w:val="0"/>
          <w:marTop w:val="0"/>
          <w:marBottom w:val="0"/>
          <w:divBdr>
            <w:top w:val="none" w:sz="0" w:space="0" w:color="auto"/>
            <w:left w:val="none" w:sz="0" w:space="0" w:color="auto"/>
            <w:bottom w:val="none" w:sz="0" w:space="0" w:color="auto"/>
            <w:right w:val="none" w:sz="0" w:space="0" w:color="auto"/>
          </w:divBdr>
          <w:divsChild>
            <w:div w:id="1139956807">
              <w:marLeft w:val="0"/>
              <w:marRight w:val="0"/>
              <w:marTop w:val="0"/>
              <w:marBottom w:val="0"/>
              <w:divBdr>
                <w:top w:val="none" w:sz="0" w:space="0" w:color="auto"/>
                <w:left w:val="none" w:sz="0" w:space="0" w:color="auto"/>
                <w:bottom w:val="none" w:sz="0" w:space="0" w:color="auto"/>
                <w:right w:val="none" w:sz="0" w:space="0" w:color="auto"/>
              </w:divBdr>
              <w:divsChild>
                <w:div w:id="2002583584">
                  <w:marLeft w:val="0"/>
                  <w:marRight w:val="0"/>
                  <w:marTop w:val="0"/>
                  <w:marBottom w:val="0"/>
                  <w:divBdr>
                    <w:top w:val="none" w:sz="0" w:space="0" w:color="auto"/>
                    <w:left w:val="none" w:sz="0" w:space="0" w:color="auto"/>
                    <w:bottom w:val="none" w:sz="0" w:space="0" w:color="auto"/>
                    <w:right w:val="none" w:sz="0" w:space="0" w:color="auto"/>
                  </w:divBdr>
                  <w:divsChild>
                    <w:div w:id="1222011574">
                      <w:marLeft w:val="0"/>
                      <w:marRight w:val="0"/>
                      <w:marTop w:val="0"/>
                      <w:marBottom w:val="0"/>
                      <w:divBdr>
                        <w:top w:val="none" w:sz="0" w:space="0" w:color="auto"/>
                        <w:left w:val="none" w:sz="0" w:space="0" w:color="auto"/>
                        <w:bottom w:val="none" w:sz="0" w:space="0" w:color="auto"/>
                        <w:right w:val="none" w:sz="0" w:space="0" w:color="auto"/>
                      </w:divBdr>
                      <w:divsChild>
                        <w:div w:id="241456836">
                          <w:marLeft w:val="0"/>
                          <w:marRight w:val="0"/>
                          <w:marTop w:val="0"/>
                          <w:marBottom w:val="0"/>
                          <w:divBdr>
                            <w:top w:val="none" w:sz="0" w:space="0" w:color="auto"/>
                            <w:left w:val="none" w:sz="0" w:space="0" w:color="auto"/>
                            <w:bottom w:val="none" w:sz="0" w:space="0" w:color="auto"/>
                            <w:right w:val="none" w:sz="0" w:space="0" w:color="auto"/>
                          </w:divBdr>
                          <w:divsChild>
                            <w:div w:id="375666569">
                              <w:marLeft w:val="0"/>
                              <w:marRight w:val="0"/>
                              <w:marTop w:val="0"/>
                              <w:marBottom w:val="0"/>
                              <w:divBdr>
                                <w:top w:val="none" w:sz="0" w:space="0" w:color="auto"/>
                                <w:left w:val="none" w:sz="0" w:space="0" w:color="auto"/>
                                <w:bottom w:val="none" w:sz="0" w:space="0" w:color="auto"/>
                                <w:right w:val="none" w:sz="0" w:space="0" w:color="auto"/>
                              </w:divBdr>
                              <w:divsChild>
                                <w:div w:id="744113217">
                                  <w:marLeft w:val="0"/>
                                  <w:marRight w:val="0"/>
                                  <w:marTop w:val="0"/>
                                  <w:marBottom w:val="0"/>
                                  <w:divBdr>
                                    <w:top w:val="none" w:sz="0" w:space="0" w:color="auto"/>
                                    <w:left w:val="none" w:sz="0" w:space="0" w:color="auto"/>
                                    <w:bottom w:val="none" w:sz="0" w:space="0" w:color="auto"/>
                                    <w:right w:val="none" w:sz="0" w:space="0" w:color="auto"/>
                                  </w:divBdr>
                                  <w:divsChild>
                                    <w:div w:id="192413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437754">
      <w:bodyDiv w:val="1"/>
      <w:marLeft w:val="0"/>
      <w:marRight w:val="0"/>
      <w:marTop w:val="0"/>
      <w:marBottom w:val="0"/>
      <w:divBdr>
        <w:top w:val="none" w:sz="0" w:space="0" w:color="auto"/>
        <w:left w:val="none" w:sz="0" w:space="0" w:color="auto"/>
        <w:bottom w:val="none" w:sz="0" w:space="0" w:color="auto"/>
        <w:right w:val="none" w:sz="0" w:space="0" w:color="auto"/>
      </w:divBdr>
    </w:div>
    <w:div w:id="186459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73.wmf"/><Relationship Id="rId21" Type="http://schemas.openxmlformats.org/officeDocument/2006/relationships/image" Target="media/image7.wmf"/><Relationship Id="rId63" Type="http://schemas.openxmlformats.org/officeDocument/2006/relationships/oleObject" Target="embeddings/oleObject24.bin"/><Relationship Id="rId159" Type="http://schemas.openxmlformats.org/officeDocument/2006/relationships/oleObject" Target="embeddings/oleObject60.bin"/><Relationship Id="rId324" Type="http://schemas.openxmlformats.org/officeDocument/2006/relationships/image" Target="media/image184.wmf"/><Relationship Id="rId366" Type="http://schemas.openxmlformats.org/officeDocument/2006/relationships/image" Target="media/image207.wmf"/><Relationship Id="rId170" Type="http://schemas.openxmlformats.org/officeDocument/2006/relationships/oleObject" Target="embeddings/oleObject64.bin"/><Relationship Id="rId226" Type="http://schemas.openxmlformats.org/officeDocument/2006/relationships/image" Target="media/image128.wmf"/><Relationship Id="rId268" Type="http://schemas.openxmlformats.org/officeDocument/2006/relationships/oleObject" Target="embeddings/oleObject99.bin"/><Relationship Id="rId11" Type="http://schemas.openxmlformats.org/officeDocument/2006/relationships/image" Target="media/image1.wmf"/><Relationship Id="rId32" Type="http://schemas.openxmlformats.org/officeDocument/2006/relationships/image" Target="media/image12.emf"/><Relationship Id="rId53" Type="http://schemas.openxmlformats.org/officeDocument/2006/relationships/image" Target="media/image24.wmf"/><Relationship Id="rId74" Type="http://schemas.openxmlformats.org/officeDocument/2006/relationships/oleObject" Target="embeddings/oleObject29.bin"/><Relationship Id="rId128" Type="http://schemas.openxmlformats.org/officeDocument/2006/relationships/image" Target="media/image67.wmf"/><Relationship Id="rId149" Type="http://schemas.openxmlformats.org/officeDocument/2006/relationships/oleObject" Target="embeddings/oleObject55.bin"/><Relationship Id="rId314" Type="http://schemas.openxmlformats.org/officeDocument/2006/relationships/oleObject" Target="embeddings/oleObject121.bin"/><Relationship Id="rId335" Type="http://schemas.openxmlformats.org/officeDocument/2006/relationships/oleObject" Target="embeddings/oleObject132.bin"/><Relationship Id="rId356" Type="http://schemas.openxmlformats.org/officeDocument/2006/relationships/oleObject" Target="embeddings/oleObject140.bin"/><Relationship Id="rId377" Type="http://schemas.openxmlformats.org/officeDocument/2006/relationships/oleObject" Target="embeddings/oleObject148.bin"/><Relationship Id="rId398" Type="http://schemas.openxmlformats.org/officeDocument/2006/relationships/image" Target="media/image230.emf"/><Relationship Id="rId5" Type="http://schemas.openxmlformats.org/officeDocument/2006/relationships/styles" Target="styles.xml"/><Relationship Id="rId95" Type="http://schemas.openxmlformats.org/officeDocument/2006/relationships/image" Target="media/image49.wmf"/><Relationship Id="rId160" Type="http://schemas.openxmlformats.org/officeDocument/2006/relationships/image" Target="media/image87.wmf"/><Relationship Id="rId181" Type="http://schemas.openxmlformats.org/officeDocument/2006/relationships/image" Target="media/image99.wmf"/><Relationship Id="rId216" Type="http://schemas.openxmlformats.org/officeDocument/2006/relationships/image" Target="media/image122.wmf"/><Relationship Id="rId237" Type="http://schemas.openxmlformats.org/officeDocument/2006/relationships/image" Target="media/image133.emf"/><Relationship Id="rId402" Type="http://schemas.openxmlformats.org/officeDocument/2006/relationships/fontTable" Target="fontTable.xml"/><Relationship Id="rId258" Type="http://schemas.openxmlformats.org/officeDocument/2006/relationships/oleObject" Target="embeddings/oleObject95.bin"/><Relationship Id="rId279" Type="http://schemas.openxmlformats.org/officeDocument/2006/relationships/image" Target="media/image162.wmf"/><Relationship Id="rId22" Type="http://schemas.openxmlformats.org/officeDocument/2006/relationships/oleObject" Target="embeddings/oleObject5.bin"/><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oleObject" Target="embeddings/oleObject45.bin"/><Relationship Id="rId139" Type="http://schemas.openxmlformats.org/officeDocument/2006/relationships/image" Target="media/image76.emf"/><Relationship Id="rId290" Type="http://schemas.openxmlformats.org/officeDocument/2006/relationships/image" Target="media/image167.emf"/><Relationship Id="rId304" Type="http://schemas.openxmlformats.org/officeDocument/2006/relationships/oleObject" Target="embeddings/oleObject115.bin"/><Relationship Id="rId325" Type="http://schemas.openxmlformats.org/officeDocument/2006/relationships/oleObject" Target="embeddings/oleObject127.bin"/><Relationship Id="rId346" Type="http://schemas.openxmlformats.org/officeDocument/2006/relationships/image" Target="media/image196.wmf"/><Relationship Id="rId367" Type="http://schemas.openxmlformats.org/officeDocument/2006/relationships/oleObject" Target="embeddings/oleObject145.bin"/><Relationship Id="rId388" Type="http://schemas.openxmlformats.org/officeDocument/2006/relationships/image" Target="media/image221.emf"/><Relationship Id="rId85" Type="http://schemas.openxmlformats.org/officeDocument/2006/relationships/oleObject" Target="embeddings/oleObject32.bin"/><Relationship Id="rId150" Type="http://schemas.openxmlformats.org/officeDocument/2006/relationships/image" Target="media/image82.wmf"/><Relationship Id="rId171" Type="http://schemas.openxmlformats.org/officeDocument/2006/relationships/image" Target="media/image94.wmf"/><Relationship Id="rId192" Type="http://schemas.openxmlformats.org/officeDocument/2006/relationships/image" Target="media/image107.wmf"/><Relationship Id="rId206" Type="http://schemas.openxmlformats.org/officeDocument/2006/relationships/image" Target="media/image116.wmf"/><Relationship Id="rId227" Type="http://schemas.openxmlformats.org/officeDocument/2006/relationships/oleObject" Target="embeddings/oleObject86.bin"/><Relationship Id="rId248" Type="http://schemas.openxmlformats.org/officeDocument/2006/relationships/image" Target="media/image141.emf"/><Relationship Id="rId269" Type="http://schemas.openxmlformats.org/officeDocument/2006/relationships/image" Target="media/image157.wmf"/><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0.bin"/><Relationship Id="rId129" Type="http://schemas.openxmlformats.org/officeDocument/2006/relationships/oleObject" Target="embeddings/oleObject49.bin"/><Relationship Id="rId280" Type="http://schemas.openxmlformats.org/officeDocument/2006/relationships/oleObject" Target="embeddings/oleObject105.bin"/><Relationship Id="rId315" Type="http://schemas.openxmlformats.org/officeDocument/2006/relationships/image" Target="media/image180.wmf"/><Relationship Id="rId336" Type="http://schemas.openxmlformats.org/officeDocument/2006/relationships/image" Target="media/image190.emf"/><Relationship Id="rId357" Type="http://schemas.openxmlformats.org/officeDocument/2006/relationships/image" Target="media/image203.wmf"/><Relationship Id="rId54" Type="http://schemas.openxmlformats.org/officeDocument/2006/relationships/oleObject" Target="embeddings/oleObject19.bin"/><Relationship Id="rId75" Type="http://schemas.openxmlformats.org/officeDocument/2006/relationships/image" Target="media/image35.emf"/><Relationship Id="rId96" Type="http://schemas.openxmlformats.org/officeDocument/2006/relationships/oleObject" Target="embeddings/oleObject36.bin"/><Relationship Id="rId140" Type="http://schemas.openxmlformats.org/officeDocument/2006/relationships/image" Target="media/image77.wmf"/><Relationship Id="rId161" Type="http://schemas.openxmlformats.org/officeDocument/2006/relationships/oleObject" Target="embeddings/oleObject61.bin"/><Relationship Id="rId182" Type="http://schemas.openxmlformats.org/officeDocument/2006/relationships/oleObject" Target="embeddings/oleObject70.bin"/><Relationship Id="rId217" Type="http://schemas.openxmlformats.org/officeDocument/2006/relationships/oleObject" Target="embeddings/oleObject82.bin"/><Relationship Id="rId378" Type="http://schemas.openxmlformats.org/officeDocument/2006/relationships/image" Target="media/image215.wmf"/><Relationship Id="rId399" Type="http://schemas.openxmlformats.org/officeDocument/2006/relationships/image" Target="media/image231.emf"/><Relationship Id="rId403" Type="http://schemas.openxmlformats.org/officeDocument/2006/relationships/theme" Target="theme/theme1.xml"/><Relationship Id="rId6" Type="http://schemas.openxmlformats.org/officeDocument/2006/relationships/settings" Target="settings.xml"/><Relationship Id="rId238" Type="http://schemas.openxmlformats.org/officeDocument/2006/relationships/image" Target="media/image134.wmf"/><Relationship Id="rId259" Type="http://schemas.openxmlformats.org/officeDocument/2006/relationships/image" Target="media/image151.emf"/><Relationship Id="rId23" Type="http://schemas.openxmlformats.org/officeDocument/2006/relationships/image" Target="media/image8.wmf"/><Relationship Id="rId119" Type="http://schemas.openxmlformats.org/officeDocument/2006/relationships/image" Target="media/image61.emf"/><Relationship Id="rId270" Type="http://schemas.openxmlformats.org/officeDocument/2006/relationships/oleObject" Target="embeddings/oleObject100.bin"/><Relationship Id="rId291" Type="http://schemas.openxmlformats.org/officeDocument/2006/relationships/oleObject" Target="embeddings/oleObject110.bin"/><Relationship Id="rId305" Type="http://schemas.openxmlformats.org/officeDocument/2006/relationships/image" Target="media/image176.wmf"/><Relationship Id="rId326" Type="http://schemas.openxmlformats.org/officeDocument/2006/relationships/image" Target="media/image185.wmf"/><Relationship Id="rId347" Type="http://schemas.openxmlformats.org/officeDocument/2006/relationships/oleObject" Target="embeddings/oleObject137.bin"/><Relationship Id="rId44" Type="http://schemas.openxmlformats.org/officeDocument/2006/relationships/image" Target="media/image19.wmf"/><Relationship Id="rId65" Type="http://schemas.openxmlformats.org/officeDocument/2006/relationships/image" Target="media/image30.emf"/><Relationship Id="rId86" Type="http://schemas.openxmlformats.org/officeDocument/2006/relationships/image" Target="media/image43.emf"/><Relationship Id="rId130" Type="http://schemas.openxmlformats.org/officeDocument/2006/relationships/image" Target="media/image68.wmf"/><Relationship Id="rId151" Type="http://schemas.openxmlformats.org/officeDocument/2006/relationships/oleObject" Target="embeddings/oleObject56.bin"/><Relationship Id="rId368" Type="http://schemas.openxmlformats.org/officeDocument/2006/relationships/image" Target="media/image208.wmf"/><Relationship Id="rId389" Type="http://schemas.openxmlformats.org/officeDocument/2006/relationships/image" Target="media/image222.wmf"/><Relationship Id="rId172" Type="http://schemas.openxmlformats.org/officeDocument/2006/relationships/oleObject" Target="embeddings/oleObject65.bin"/><Relationship Id="rId193" Type="http://schemas.openxmlformats.org/officeDocument/2006/relationships/oleObject" Target="embeddings/oleObject73.bin"/><Relationship Id="rId207" Type="http://schemas.openxmlformats.org/officeDocument/2006/relationships/oleObject" Target="embeddings/oleObject78.bin"/><Relationship Id="rId228" Type="http://schemas.openxmlformats.org/officeDocument/2006/relationships/image" Target="media/image129.wmf"/><Relationship Id="rId249" Type="http://schemas.openxmlformats.org/officeDocument/2006/relationships/image" Target="media/image142.emf"/><Relationship Id="rId13" Type="http://schemas.openxmlformats.org/officeDocument/2006/relationships/image" Target="media/image2.emf"/><Relationship Id="rId109" Type="http://schemas.openxmlformats.org/officeDocument/2006/relationships/image" Target="media/image56.wmf"/><Relationship Id="rId260" Type="http://schemas.openxmlformats.org/officeDocument/2006/relationships/image" Target="media/image152.emf"/><Relationship Id="rId281" Type="http://schemas.openxmlformats.org/officeDocument/2006/relationships/image" Target="media/image163.wmf"/><Relationship Id="rId316" Type="http://schemas.openxmlformats.org/officeDocument/2006/relationships/oleObject" Target="embeddings/oleObject122.bin"/><Relationship Id="rId337" Type="http://schemas.openxmlformats.org/officeDocument/2006/relationships/image" Target="media/image191.emf"/><Relationship Id="rId34" Type="http://schemas.openxmlformats.org/officeDocument/2006/relationships/oleObject" Target="embeddings/oleObject10.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footer" Target="footer3.xml"/><Relationship Id="rId120" Type="http://schemas.openxmlformats.org/officeDocument/2006/relationships/image" Target="media/image62.emf"/><Relationship Id="rId141" Type="http://schemas.openxmlformats.org/officeDocument/2006/relationships/oleObject" Target="embeddings/oleObject51.bin"/><Relationship Id="rId358" Type="http://schemas.openxmlformats.org/officeDocument/2006/relationships/oleObject" Target="embeddings/oleObject141.bin"/><Relationship Id="rId379" Type="http://schemas.openxmlformats.org/officeDocument/2006/relationships/oleObject" Target="embeddings/oleObject149.bin"/><Relationship Id="rId7" Type="http://schemas.openxmlformats.org/officeDocument/2006/relationships/webSettings" Target="webSettings.xml"/><Relationship Id="rId162" Type="http://schemas.openxmlformats.org/officeDocument/2006/relationships/image" Target="media/image88.emf"/><Relationship Id="rId183" Type="http://schemas.openxmlformats.org/officeDocument/2006/relationships/image" Target="media/image100.emf"/><Relationship Id="rId218" Type="http://schemas.openxmlformats.org/officeDocument/2006/relationships/image" Target="media/image123.wmf"/><Relationship Id="rId239" Type="http://schemas.openxmlformats.org/officeDocument/2006/relationships/oleObject" Target="embeddings/oleObject92.bin"/><Relationship Id="rId390" Type="http://schemas.openxmlformats.org/officeDocument/2006/relationships/oleObject" Target="embeddings/oleObject152.bin"/><Relationship Id="rId250" Type="http://schemas.openxmlformats.org/officeDocument/2006/relationships/image" Target="media/image143.emf"/><Relationship Id="rId271" Type="http://schemas.openxmlformats.org/officeDocument/2006/relationships/image" Target="media/image158.wmf"/><Relationship Id="rId292" Type="http://schemas.openxmlformats.org/officeDocument/2006/relationships/oleObject" Target="embeddings/oleObject111.bin"/><Relationship Id="rId306" Type="http://schemas.openxmlformats.org/officeDocument/2006/relationships/oleObject" Target="embeddings/oleObject116.bin"/><Relationship Id="rId24" Type="http://schemas.openxmlformats.org/officeDocument/2006/relationships/oleObject" Target="embeddings/oleObject6.bin"/><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4.emf"/><Relationship Id="rId110" Type="http://schemas.openxmlformats.org/officeDocument/2006/relationships/oleObject" Target="embeddings/oleObject41.bin"/><Relationship Id="rId131" Type="http://schemas.openxmlformats.org/officeDocument/2006/relationships/oleObject" Target="embeddings/oleObject50.bin"/><Relationship Id="rId327" Type="http://schemas.openxmlformats.org/officeDocument/2006/relationships/oleObject" Target="embeddings/oleObject128.bin"/><Relationship Id="rId348" Type="http://schemas.openxmlformats.org/officeDocument/2006/relationships/image" Target="media/image197.emf"/><Relationship Id="rId369" Type="http://schemas.openxmlformats.org/officeDocument/2006/relationships/oleObject" Target="embeddings/oleObject146.bin"/><Relationship Id="rId152" Type="http://schemas.openxmlformats.org/officeDocument/2006/relationships/image" Target="media/image83.wmf"/><Relationship Id="rId173" Type="http://schemas.openxmlformats.org/officeDocument/2006/relationships/image" Target="media/image95.wmf"/><Relationship Id="rId194" Type="http://schemas.openxmlformats.org/officeDocument/2006/relationships/image" Target="media/image108.emf"/><Relationship Id="rId208" Type="http://schemas.openxmlformats.org/officeDocument/2006/relationships/image" Target="media/image117.wmf"/><Relationship Id="rId229" Type="http://schemas.openxmlformats.org/officeDocument/2006/relationships/oleObject" Target="embeddings/oleObject87.bin"/><Relationship Id="rId380" Type="http://schemas.openxmlformats.org/officeDocument/2006/relationships/image" Target="media/image216.wmf"/><Relationship Id="rId240" Type="http://schemas.openxmlformats.org/officeDocument/2006/relationships/image" Target="media/image135.wmf"/><Relationship Id="rId261" Type="http://schemas.openxmlformats.org/officeDocument/2006/relationships/image" Target="media/image153.wmf"/><Relationship Id="rId14" Type="http://schemas.openxmlformats.org/officeDocument/2006/relationships/image" Target="media/image3.wmf"/><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oleObject" Target="embeddings/oleObject37.bin"/><Relationship Id="rId282" Type="http://schemas.openxmlformats.org/officeDocument/2006/relationships/oleObject" Target="embeddings/oleObject106.bin"/><Relationship Id="rId317" Type="http://schemas.openxmlformats.org/officeDocument/2006/relationships/oleObject" Target="embeddings/oleObject123.bin"/><Relationship Id="rId338" Type="http://schemas.openxmlformats.org/officeDocument/2006/relationships/image" Target="media/image192.wmf"/><Relationship Id="rId359" Type="http://schemas.openxmlformats.org/officeDocument/2006/relationships/image" Target="media/image204.wmf"/><Relationship Id="rId8" Type="http://schemas.openxmlformats.org/officeDocument/2006/relationships/footnotes" Target="footnotes.xml"/><Relationship Id="rId98" Type="http://schemas.openxmlformats.org/officeDocument/2006/relationships/image" Target="media/image50.emf"/><Relationship Id="rId121" Type="http://schemas.openxmlformats.org/officeDocument/2006/relationships/image" Target="media/image63.emf"/><Relationship Id="rId142" Type="http://schemas.openxmlformats.org/officeDocument/2006/relationships/image" Target="media/image78.wmf"/><Relationship Id="rId163" Type="http://schemas.openxmlformats.org/officeDocument/2006/relationships/image" Target="media/image89.emf"/><Relationship Id="rId184" Type="http://schemas.openxmlformats.org/officeDocument/2006/relationships/image" Target="media/image101.emf"/><Relationship Id="rId219" Type="http://schemas.openxmlformats.org/officeDocument/2006/relationships/oleObject" Target="embeddings/oleObject83.bin"/><Relationship Id="rId370" Type="http://schemas.openxmlformats.org/officeDocument/2006/relationships/image" Target="media/image209.emf"/><Relationship Id="rId391" Type="http://schemas.openxmlformats.org/officeDocument/2006/relationships/image" Target="media/image223.png"/><Relationship Id="rId230" Type="http://schemas.openxmlformats.org/officeDocument/2006/relationships/oleObject" Target="embeddings/oleObject88.bin"/><Relationship Id="rId251" Type="http://schemas.openxmlformats.org/officeDocument/2006/relationships/image" Target="media/image144.emf"/><Relationship Id="rId25" Type="http://schemas.openxmlformats.org/officeDocument/2006/relationships/footer" Target="footer2.xml"/><Relationship Id="rId46" Type="http://schemas.openxmlformats.org/officeDocument/2006/relationships/image" Target="media/image20.wmf"/><Relationship Id="rId67" Type="http://schemas.openxmlformats.org/officeDocument/2006/relationships/image" Target="media/image31.wmf"/><Relationship Id="rId272" Type="http://schemas.openxmlformats.org/officeDocument/2006/relationships/oleObject" Target="embeddings/oleObject101.bin"/><Relationship Id="rId293" Type="http://schemas.openxmlformats.org/officeDocument/2006/relationships/image" Target="media/image168.wmf"/><Relationship Id="rId307" Type="http://schemas.openxmlformats.org/officeDocument/2006/relationships/image" Target="media/image177.wmf"/><Relationship Id="rId328" Type="http://schemas.openxmlformats.org/officeDocument/2006/relationships/image" Target="media/image186.wmf"/><Relationship Id="rId349" Type="http://schemas.openxmlformats.org/officeDocument/2006/relationships/image" Target="media/image198.emf"/><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image" Target="media/image69.emf"/><Relationship Id="rId153" Type="http://schemas.openxmlformats.org/officeDocument/2006/relationships/oleObject" Target="embeddings/oleObject57.bin"/><Relationship Id="rId174" Type="http://schemas.openxmlformats.org/officeDocument/2006/relationships/oleObject" Target="embeddings/oleObject66.bin"/><Relationship Id="rId195" Type="http://schemas.openxmlformats.org/officeDocument/2006/relationships/image" Target="media/image109.wmf"/><Relationship Id="rId209" Type="http://schemas.openxmlformats.org/officeDocument/2006/relationships/oleObject" Target="embeddings/oleObject79.bin"/><Relationship Id="rId360" Type="http://schemas.openxmlformats.org/officeDocument/2006/relationships/oleObject" Target="embeddings/oleObject142.bin"/><Relationship Id="rId381" Type="http://schemas.openxmlformats.org/officeDocument/2006/relationships/oleObject" Target="embeddings/oleObject150.bin"/><Relationship Id="rId220" Type="http://schemas.openxmlformats.org/officeDocument/2006/relationships/image" Target="media/image124.emf"/><Relationship Id="rId241" Type="http://schemas.openxmlformats.org/officeDocument/2006/relationships/oleObject" Target="embeddings/oleObject93.bin"/><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26.wmf"/><Relationship Id="rId262" Type="http://schemas.openxmlformats.org/officeDocument/2006/relationships/oleObject" Target="embeddings/oleObject96.bin"/><Relationship Id="rId283" Type="http://schemas.openxmlformats.org/officeDocument/2006/relationships/footer" Target="footer4.xml"/><Relationship Id="rId318" Type="http://schemas.openxmlformats.org/officeDocument/2006/relationships/image" Target="media/image181.wmf"/><Relationship Id="rId339" Type="http://schemas.openxmlformats.org/officeDocument/2006/relationships/oleObject" Target="embeddings/oleObject133.bin"/><Relationship Id="rId78" Type="http://schemas.openxmlformats.org/officeDocument/2006/relationships/image" Target="media/image37.e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4.wmf"/><Relationship Id="rId143" Type="http://schemas.openxmlformats.org/officeDocument/2006/relationships/oleObject" Target="embeddings/oleObject52.bin"/><Relationship Id="rId164" Type="http://schemas.openxmlformats.org/officeDocument/2006/relationships/image" Target="media/image90.emf"/><Relationship Id="rId185" Type="http://schemas.openxmlformats.org/officeDocument/2006/relationships/image" Target="media/image102.emf"/><Relationship Id="rId350" Type="http://schemas.openxmlformats.org/officeDocument/2006/relationships/image" Target="media/image199.emf"/><Relationship Id="rId371" Type="http://schemas.openxmlformats.org/officeDocument/2006/relationships/image" Target="media/image210.emf"/><Relationship Id="rId9" Type="http://schemas.openxmlformats.org/officeDocument/2006/relationships/endnotes" Target="endnotes.xml"/><Relationship Id="rId210" Type="http://schemas.openxmlformats.org/officeDocument/2006/relationships/image" Target="media/image118.wmf"/><Relationship Id="rId392" Type="http://schemas.openxmlformats.org/officeDocument/2006/relationships/image" Target="media/image224.png"/><Relationship Id="rId26" Type="http://schemas.openxmlformats.org/officeDocument/2006/relationships/image" Target="media/image9.wmf"/><Relationship Id="rId231" Type="http://schemas.openxmlformats.org/officeDocument/2006/relationships/image" Target="media/image130.wmf"/><Relationship Id="rId252" Type="http://schemas.openxmlformats.org/officeDocument/2006/relationships/image" Target="media/image145.emf"/><Relationship Id="rId273" Type="http://schemas.openxmlformats.org/officeDocument/2006/relationships/image" Target="media/image159.wmf"/><Relationship Id="rId294" Type="http://schemas.openxmlformats.org/officeDocument/2006/relationships/image" Target="media/image169.emf"/><Relationship Id="rId308" Type="http://schemas.openxmlformats.org/officeDocument/2006/relationships/oleObject" Target="embeddings/oleObject117.bin"/><Relationship Id="rId329" Type="http://schemas.openxmlformats.org/officeDocument/2006/relationships/oleObject" Target="embeddings/oleObject129.bin"/><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oleObject" Target="embeddings/oleObject33.bin"/><Relationship Id="rId112" Type="http://schemas.openxmlformats.org/officeDocument/2006/relationships/oleObject" Target="embeddings/oleObject42.bin"/><Relationship Id="rId133" Type="http://schemas.openxmlformats.org/officeDocument/2006/relationships/image" Target="media/image70.emf"/><Relationship Id="rId154" Type="http://schemas.openxmlformats.org/officeDocument/2006/relationships/image" Target="media/image84.wmf"/><Relationship Id="rId175" Type="http://schemas.openxmlformats.org/officeDocument/2006/relationships/image" Target="media/image96.wmf"/><Relationship Id="rId340" Type="http://schemas.openxmlformats.org/officeDocument/2006/relationships/image" Target="media/image193.wmf"/><Relationship Id="rId361" Type="http://schemas.openxmlformats.org/officeDocument/2006/relationships/footer" Target="footer5.xml"/><Relationship Id="rId196" Type="http://schemas.openxmlformats.org/officeDocument/2006/relationships/oleObject" Target="embeddings/oleObject74.bin"/><Relationship Id="rId200" Type="http://schemas.openxmlformats.org/officeDocument/2006/relationships/image" Target="media/image112.emf"/><Relationship Id="rId382" Type="http://schemas.openxmlformats.org/officeDocument/2006/relationships/oleObject" Target="embeddings/oleObject151.bin"/><Relationship Id="rId16" Type="http://schemas.openxmlformats.org/officeDocument/2006/relationships/image" Target="media/image4.emf"/><Relationship Id="rId221" Type="http://schemas.openxmlformats.org/officeDocument/2006/relationships/image" Target="media/image125.emf"/><Relationship Id="rId242" Type="http://schemas.openxmlformats.org/officeDocument/2006/relationships/image" Target="media/image136.wmf"/><Relationship Id="rId263" Type="http://schemas.openxmlformats.org/officeDocument/2006/relationships/image" Target="media/image154.wmf"/><Relationship Id="rId284" Type="http://schemas.openxmlformats.org/officeDocument/2006/relationships/oleObject" Target="embeddings/oleObject107.bin"/><Relationship Id="rId319" Type="http://schemas.openxmlformats.org/officeDocument/2006/relationships/oleObject" Target="embeddings/oleObject124.bin"/><Relationship Id="rId37" Type="http://schemas.openxmlformats.org/officeDocument/2006/relationships/image" Target="media/image15.emf"/><Relationship Id="rId58" Type="http://schemas.openxmlformats.org/officeDocument/2006/relationships/oleObject" Target="embeddings/oleObject21.bin"/><Relationship Id="rId79" Type="http://schemas.openxmlformats.org/officeDocument/2006/relationships/image" Target="media/image38.emf"/><Relationship Id="rId102" Type="http://schemas.openxmlformats.org/officeDocument/2006/relationships/oleObject" Target="embeddings/oleObject38.bin"/><Relationship Id="rId123" Type="http://schemas.openxmlformats.org/officeDocument/2006/relationships/oleObject" Target="embeddings/oleObject46.bin"/><Relationship Id="rId144" Type="http://schemas.openxmlformats.org/officeDocument/2006/relationships/image" Target="media/image79.wmf"/><Relationship Id="rId330" Type="http://schemas.openxmlformats.org/officeDocument/2006/relationships/image" Target="media/image187.wmf"/><Relationship Id="rId90" Type="http://schemas.openxmlformats.org/officeDocument/2006/relationships/image" Target="media/image46.wmf"/><Relationship Id="rId165" Type="http://schemas.openxmlformats.org/officeDocument/2006/relationships/image" Target="media/image91.wmf"/><Relationship Id="rId186" Type="http://schemas.openxmlformats.org/officeDocument/2006/relationships/image" Target="media/image103.emf"/><Relationship Id="rId351" Type="http://schemas.openxmlformats.org/officeDocument/2006/relationships/image" Target="media/image200.wmf"/><Relationship Id="rId372" Type="http://schemas.openxmlformats.org/officeDocument/2006/relationships/image" Target="media/image211.emf"/><Relationship Id="rId393" Type="http://schemas.openxmlformats.org/officeDocument/2006/relationships/image" Target="media/image225.png"/><Relationship Id="rId211" Type="http://schemas.openxmlformats.org/officeDocument/2006/relationships/image" Target="media/image119.png"/><Relationship Id="rId232" Type="http://schemas.openxmlformats.org/officeDocument/2006/relationships/oleObject" Target="embeddings/oleObject89.bin"/><Relationship Id="rId253" Type="http://schemas.openxmlformats.org/officeDocument/2006/relationships/image" Target="media/image146.emf"/><Relationship Id="rId274" Type="http://schemas.openxmlformats.org/officeDocument/2006/relationships/oleObject" Target="embeddings/oleObject102.bin"/><Relationship Id="rId295" Type="http://schemas.openxmlformats.org/officeDocument/2006/relationships/image" Target="media/image170.png"/><Relationship Id="rId309" Type="http://schemas.openxmlformats.org/officeDocument/2006/relationships/image" Target="media/image178.wmf"/><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8.wmf"/><Relationship Id="rId134" Type="http://schemas.openxmlformats.org/officeDocument/2006/relationships/image" Target="media/image71.emf"/><Relationship Id="rId320" Type="http://schemas.openxmlformats.org/officeDocument/2006/relationships/image" Target="media/image182.wmf"/><Relationship Id="rId80" Type="http://schemas.openxmlformats.org/officeDocument/2006/relationships/image" Target="media/image39.emf"/><Relationship Id="rId155" Type="http://schemas.openxmlformats.org/officeDocument/2006/relationships/oleObject" Target="embeddings/oleObject58.bin"/><Relationship Id="rId176" Type="http://schemas.openxmlformats.org/officeDocument/2006/relationships/oleObject" Target="embeddings/oleObject67.bin"/><Relationship Id="rId197" Type="http://schemas.openxmlformats.org/officeDocument/2006/relationships/image" Target="media/image110.wmf"/><Relationship Id="rId341" Type="http://schemas.openxmlformats.org/officeDocument/2006/relationships/oleObject" Target="embeddings/oleObject134.bin"/><Relationship Id="rId362" Type="http://schemas.openxmlformats.org/officeDocument/2006/relationships/image" Target="media/image205.wmf"/><Relationship Id="rId383" Type="http://schemas.openxmlformats.org/officeDocument/2006/relationships/image" Target="media/image217.emf"/><Relationship Id="rId201" Type="http://schemas.openxmlformats.org/officeDocument/2006/relationships/image" Target="media/image113.emf"/><Relationship Id="rId222" Type="http://schemas.openxmlformats.org/officeDocument/2006/relationships/image" Target="media/image126.wmf"/><Relationship Id="rId243" Type="http://schemas.openxmlformats.org/officeDocument/2006/relationships/oleObject" Target="embeddings/oleObject94.bin"/><Relationship Id="rId264" Type="http://schemas.openxmlformats.org/officeDocument/2006/relationships/oleObject" Target="embeddings/oleObject97.bin"/><Relationship Id="rId285" Type="http://schemas.openxmlformats.org/officeDocument/2006/relationships/image" Target="media/image164.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3.wmf"/><Relationship Id="rId124" Type="http://schemas.openxmlformats.org/officeDocument/2006/relationships/image" Target="media/image65.wmf"/><Relationship Id="rId310" Type="http://schemas.openxmlformats.org/officeDocument/2006/relationships/oleObject" Target="embeddings/oleObject118.bin"/><Relationship Id="rId70" Type="http://schemas.openxmlformats.org/officeDocument/2006/relationships/oleObject" Target="embeddings/oleObject27.bin"/><Relationship Id="rId91" Type="http://schemas.openxmlformats.org/officeDocument/2006/relationships/oleObject" Target="embeddings/oleObject34.bin"/><Relationship Id="rId145" Type="http://schemas.openxmlformats.org/officeDocument/2006/relationships/oleObject" Target="embeddings/oleObject53.bin"/><Relationship Id="rId166" Type="http://schemas.openxmlformats.org/officeDocument/2006/relationships/oleObject" Target="embeddings/oleObject62.bin"/><Relationship Id="rId187" Type="http://schemas.openxmlformats.org/officeDocument/2006/relationships/image" Target="media/image104.emf"/><Relationship Id="rId331" Type="http://schemas.openxmlformats.org/officeDocument/2006/relationships/oleObject" Target="embeddings/oleObject130.bin"/><Relationship Id="rId352" Type="http://schemas.openxmlformats.org/officeDocument/2006/relationships/oleObject" Target="embeddings/oleObject138.bin"/><Relationship Id="rId373" Type="http://schemas.openxmlformats.org/officeDocument/2006/relationships/image" Target="media/image212.emf"/><Relationship Id="rId394" Type="http://schemas.openxmlformats.org/officeDocument/2006/relationships/image" Target="media/image226.emf"/><Relationship Id="rId1" Type="http://schemas.microsoft.com/office/2006/relationships/keyMapCustomizations" Target="customizations.xml"/><Relationship Id="rId212" Type="http://schemas.openxmlformats.org/officeDocument/2006/relationships/image" Target="media/image120.wmf"/><Relationship Id="rId233" Type="http://schemas.openxmlformats.org/officeDocument/2006/relationships/oleObject" Target="embeddings/oleObject90.bin"/><Relationship Id="rId254" Type="http://schemas.openxmlformats.org/officeDocument/2006/relationships/image" Target="media/image147.e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3.bin"/><Relationship Id="rId275" Type="http://schemas.openxmlformats.org/officeDocument/2006/relationships/image" Target="media/image160.wmf"/><Relationship Id="rId296" Type="http://schemas.openxmlformats.org/officeDocument/2006/relationships/image" Target="media/image171.wmf"/><Relationship Id="rId300" Type="http://schemas.openxmlformats.org/officeDocument/2006/relationships/oleObject" Target="embeddings/oleObject113.bin"/><Relationship Id="rId60" Type="http://schemas.openxmlformats.org/officeDocument/2006/relationships/oleObject" Target="embeddings/oleObject22.bin"/><Relationship Id="rId81" Type="http://schemas.openxmlformats.org/officeDocument/2006/relationships/image" Target="media/image40.emf"/><Relationship Id="rId135" Type="http://schemas.openxmlformats.org/officeDocument/2006/relationships/image" Target="media/image72.emf"/><Relationship Id="rId156" Type="http://schemas.openxmlformats.org/officeDocument/2006/relationships/image" Target="media/image85.wmf"/><Relationship Id="rId177" Type="http://schemas.openxmlformats.org/officeDocument/2006/relationships/image" Target="media/image97.wmf"/><Relationship Id="rId198" Type="http://schemas.openxmlformats.org/officeDocument/2006/relationships/oleObject" Target="embeddings/oleObject75.bin"/><Relationship Id="rId321" Type="http://schemas.openxmlformats.org/officeDocument/2006/relationships/oleObject" Target="embeddings/oleObject125.bin"/><Relationship Id="rId342" Type="http://schemas.openxmlformats.org/officeDocument/2006/relationships/image" Target="media/image194.wmf"/><Relationship Id="rId363" Type="http://schemas.openxmlformats.org/officeDocument/2006/relationships/oleObject" Target="embeddings/oleObject143.bin"/><Relationship Id="rId384" Type="http://schemas.openxmlformats.org/officeDocument/2006/relationships/footer" Target="footer6.xml"/><Relationship Id="rId202" Type="http://schemas.openxmlformats.org/officeDocument/2006/relationships/image" Target="media/image114.wmf"/><Relationship Id="rId223" Type="http://schemas.openxmlformats.org/officeDocument/2006/relationships/oleObject" Target="embeddings/oleObject84.bin"/><Relationship Id="rId244" Type="http://schemas.openxmlformats.org/officeDocument/2006/relationships/image" Target="media/image137.emf"/><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image" Target="media/image155.wmf"/><Relationship Id="rId286" Type="http://schemas.openxmlformats.org/officeDocument/2006/relationships/oleObject" Target="embeddings/oleObject108.bin"/><Relationship Id="rId50" Type="http://schemas.openxmlformats.org/officeDocument/2006/relationships/image" Target="media/image22.wmf"/><Relationship Id="rId104" Type="http://schemas.openxmlformats.org/officeDocument/2006/relationships/oleObject" Target="embeddings/oleObject39.bin"/><Relationship Id="rId125" Type="http://schemas.openxmlformats.org/officeDocument/2006/relationships/oleObject" Target="embeddings/oleObject47.bin"/><Relationship Id="rId146" Type="http://schemas.openxmlformats.org/officeDocument/2006/relationships/image" Target="media/image80.wmf"/><Relationship Id="rId167" Type="http://schemas.openxmlformats.org/officeDocument/2006/relationships/image" Target="media/image92.wmf"/><Relationship Id="rId188" Type="http://schemas.openxmlformats.org/officeDocument/2006/relationships/image" Target="media/image105.wmf"/><Relationship Id="rId311" Type="http://schemas.openxmlformats.org/officeDocument/2006/relationships/oleObject" Target="embeddings/oleObject119.bin"/><Relationship Id="rId332" Type="http://schemas.openxmlformats.org/officeDocument/2006/relationships/image" Target="media/image188.wmf"/><Relationship Id="rId353" Type="http://schemas.openxmlformats.org/officeDocument/2006/relationships/image" Target="media/image201.wmf"/><Relationship Id="rId374" Type="http://schemas.openxmlformats.org/officeDocument/2006/relationships/image" Target="media/image213.wmf"/><Relationship Id="rId395" Type="http://schemas.openxmlformats.org/officeDocument/2006/relationships/image" Target="media/image227.emf"/><Relationship Id="rId71" Type="http://schemas.openxmlformats.org/officeDocument/2006/relationships/image" Target="media/image33.wmf"/><Relationship Id="rId92" Type="http://schemas.openxmlformats.org/officeDocument/2006/relationships/image" Target="media/image47.wmf"/><Relationship Id="rId213" Type="http://schemas.openxmlformats.org/officeDocument/2006/relationships/oleObject" Target="embeddings/oleObject80.bin"/><Relationship Id="rId234" Type="http://schemas.openxmlformats.org/officeDocument/2006/relationships/oleObject" Target="embeddings/oleObject91.bin"/><Relationship Id="rId2" Type="http://schemas.openxmlformats.org/officeDocument/2006/relationships/customXml" Target="../customXml/item1.xml"/><Relationship Id="rId29" Type="http://schemas.openxmlformats.org/officeDocument/2006/relationships/oleObject" Target="embeddings/oleObject8.bin"/><Relationship Id="rId255" Type="http://schemas.openxmlformats.org/officeDocument/2006/relationships/image" Target="media/image148.emf"/><Relationship Id="rId276" Type="http://schemas.openxmlformats.org/officeDocument/2006/relationships/oleObject" Target="embeddings/oleObject103.bin"/><Relationship Id="rId297" Type="http://schemas.openxmlformats.org/officeDocument/2006/relationships/oleObject" Target="embeddings/oleObject112.bin"/><Relationship Id="rId40" Type="http://schemas.openxmlformats.org/officeDocument/2006/relationships/image" Target="media/image17.wmf"/><Relationship Id="rId115" Type="http://schemas.openxmlformats.org/officeDocument/2006/relationships/image" Target="media/image59.wmf"/><Relationship Id="rId136" Type="http://schemas.openxmlformats.org/officeDocument/2006/relationships/image" Target="media/image73.emf"/><Relationship Id="rId157" Type="http://schemas.openxmlformats.org/officeDocument/2006/relationships/oleObject" Target="embeddings/oleObject59.bin"/><Relationship Id="rId178" Type="http://schemas.openxmlformats.org/officeDocument/2006/relationships/oleObject" Target="embeddings/oleObject68.bin"/><Relationship Id="rId301" Type="http://schemas.openxmlformats.org/officeDocument/2006/relationships/image" Target="media/image174.wmf"/><Relationship Id="rId322" Type="http://schemas.openxmlformats.org/officeDocument/2006/relationships/image" Target="media/image183.wmf"/><Relationship Id="rId343" Type="http://schemas.openxmlformats.org/officeDocument/2006/relationships/oleObject" Target="embeddings/oleObject135.bin"/><Relationship Id="rId364" Type="http://schemas.openxmlformats.org/officeDocument/2006/relationships/image" Target="media/image206.wmf"/><Relationship Id="rId61" Type="http://schemas.openxmlformats.org/officeDocument/2006/relationships/image" Target="media/image28.wmf"/><Relationship Id="rId82" Type="http://schemas.openxmlformats.org/officeDocument/2006/relationships/image" Target="media/image41.wmf"/><Relationship Id="rId199" Type="http://schemas.openxmlformats.org/officeDocument/2006/relationships/image" Target="media/image111.emf"/><Relationship Id="rId203" Type="http://schemas.openxmlformats.org/officeDocument/2006/relationships/oleObject" Target="embeddings/oleObject76.bin"/><Relationship Id="rId385" Type="http://schemas.openxmlformats.org/officeDocument/2006/relationships/image" Target="media/image218.emf"/><Relationship Id="rId19" Type="http://schemas.openxmlformats.org/officeDocument/2006/relationships/image" Target="media/image6.wmf"/><Relationship Id="rId224" Type="http://schemas.openxmlformats.org/officeDocument/2006/relationships/image" Target="media/image127.wmf"/><Relationship Id="rId245" Type="http://schemas.openxmlformats.org/officeDocument/2006/relationships/image" Target="media/image138.emf"/><Relationship Id="rId266" Type="http://schemas.openxmlformats.org/officeDocument/2006/relationships/oleObject" Target="embeddings/oleObject98.bin"/><Relationship Id="rId287" Type="http://schemas.openxmlformats.org/officeDocument/2006/relationships/image" Target="media/image165.wmf"/><Relationship Id="rId30" Type="http://schemas.openxmlformats.org/officeDocument/2006/relationships/image" Target="media/image11.wmf"/><Relationship Id="rId105" Type="http://schemas.openxmlformats.org/officeDocument/2006/relationships/image" Target="media/image54.emf"/><Relationship Id="rId126" Type="http://schemas.openxmlformats.org/officeDocument/2006/relationships/image" Target="media/image66.wmf"/><Relationship Id="rId147" Type="http://schemas.openxmlformats.org/officeDocument/2006/relationships/oleObject" Target="embeddings/oleObject54.bin"/><Relationship Id="rId168" Type="http://schemas.openxmlformats.org/officeDocument/2006/relationships/oleObject" Target="embeddings/oleObject63.bin"/><Relationship Id="rId312" Type="http://schemas.openxmlformats.org/officeDocument/2006/relationships/image" Target="media/image179.wmf"/><Relationship Id="rId333" Type="http://schemas.openxmlformats.org/officeDocument/2006/relationships/oleObject" Target="embeddings/oleObject131.bin"/><Relationship Id="rId354" Type="http://schemas.openxmlformats.org/officeDocument/2006/relationships/oleObject" Target="embeddings/oleObject139.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35.bin"/><Relationship Id="rId189" Type="http://schemas.openxmlformats.org/officeDocument/2006/relationships/oleObject" Target="embeddings/oleObject71.bin"/><Relationship Id="rId375" Type="http://schemas.openxmlformats.org/officeDocument/2006/relationships/oleObject" Target="embeddings/oleObject147.bin"/><Relationship Id="rId396" Type="http://schemas.openxmlformats.org/officeDocument/2006/relationships/image" Target="media/image228.emf"/><Relationship Id="rId3" Type="http://schemas.openxmlformats.org/officeDocument/2006/relationships/customXml" Target="../customXml/item2.xml"/><Relationship Id="rId214" Type="http://schemas.openxmlformats.org/officeDocument/2006/relationships/image" Target="media/image121.wmf"/><Relationship Id="rId235" Type="http://schemas.openxmlformats.org/officeDocument/2006/relationships/image" Target="media/image131.emf"/><Relationship Id="rId256" Type="http://schemas.openxmlformats.org/officeDocument/2006/relationships/image" Target="media/image149.emf"/><Relationship Id="rId277" Type="http://schemas.openxmlformats.org/officeDocument/2006/relationships/image" Target="media/image161.wmf"/><Relationship Id="rId298" Type="http://schemas.openxmlformats.org/officeDocument/2006/relationships/image" Target="media/image172.emf"/><Relationship Id="rId400" Type="http://schemas.openxmlformats.org/officeDocument/2006/relationships/image" Target="media/image232.emf"/><Relationship Id="rId116" Type="http://schemas.openxmlformats.org/officeDocument/2006/relationships/oleObject" Target="embeddings/oleObject44.bin"/><Relationship Id="rId137" Type="http://schemas.openxmlformats.org/officeDocument/2006/relationships/image" Target="media/image74.emf"/><Relationship Id="rId158" Type="http://schemas.openxmlformats.org/officeDocument/2006/relationships/image" Target="media/image86.wmf"/><Relationship Id="rId302" Type="http://schemas.openxmlformats.org/officeDocument/2006/relationships/oleObject" Target="embeddings/oleObject114.bin"/><Relationship Id="rId323" Type="http://schemas.openxmlformats.org/officeDocument/2006/relationships/oleObject" Target="embeddings/oleObject126.bin"/><Relationship Id="rId344" Type="http://schemas.openxmlformats.org/officeDocument/2006/relationships/image" Target="media/image195.w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oleObject" Target="embeddings/oleObject31.bin"/><Relationship Id="rId179" Type="http://schemas.openxmlformats.org/officeDocument/2006/relationships/image" Target="media/image98.wmf"/><Relationship Id="rId365" Type="http://schemas.openxmlformats.org/officeDocument/2006/relationships/oleObject" Target="embeddings/oleObject144.bin"/><Relationship Id="rId386" Type="http://schemas.openxmlformats.org/officeDocument/2006/relationships/image" Target="media/image219.emf"/><Relationship Id="rId190" Type="http://schemas.openxmlformats.org/officeDocument/2006/relationships/image" Target="media/image106.wmf"/><Relationship Id="rId204" Type="http://schemas.openxmlformats.org/officeDocument/2006/relationships/image" Target="media/image115.wmf"/><Relationship Id="rId225" Type="http://schemas.openxmlformats.org/officeDocument/2006/relationships/oleObject" Target="embeddings/oleObject85.bin"/><Relationship Id="rId246" Type="http://schemas.openxmlformats.org/officeDocument/2006/relationships/image" Target="media/image139.emf"/><Relationship Id="rId267" Type="http://schemas.openxmlformats.org/officeDocument/2006/relationships/image" Target="media/image156.wmf"/><Relationship Id="rId288" Type="http://schemas.openxmlformats.org/officeDocument/2006/relationships/oleObject" Target="embeddings/oleObject109.bin"/><Relationship Id="rId106" Type="http://schemas.openxmlformats.org/officeDocument/2006/relationships/chart" Target="charts/chart1.xml"/><Relationship Id="rId127" Type="http://schemas.openxmlformats.org/officeDocument/2006/relationships/oleObject" Target="embeddings/oleObject48.bin"/><Relationship Id="rId313" Type="http://schemas.openxmlformats.org/officeDocument/2006/relationships/oleObject" Target="embeddings/oleObject120.bin"/><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image" Target="media/image34.wmf"/><Relationship Id="rId94" Type="http://schemas.openxmlformats.org/officeDocument/2006/relationships/image" Target="media/image48.emf"/><Relationship Id="rId148" Type="http://schemas.openxmlformats.org/officeDocument/2006/relationships/image" Target="media/image81.wmf"/><Relationship Id="rId169" Type="http://schemas.openxmlformats.org/officeDocument/2006/relationships/image" Target="media/image93.wmf"/><Relationship Id="rId334" Type="http://schemas.openxmlformats.org/officeDocument/2006/relationships/image" Target="media/image189.wmf"/><Relationship Id="rId355" Type="http://schemas.openxmlformats.org/officeDocument/2006/relationships/image" Target="media/image202.wmf"/><Relationship Id="rId376" Type="http://schemas.openxmlformats.org/officeDocument/2006/relationships/image" Target="media/image214.wmf"/><Relationship Id="rId397" Type="http://schemas.openxmlformats.org/officeDocument/2006/relationships/image" Target="media/image229.emf"/><Relationship Id="rId4" Type="http://schemas.openxmlformats.org/officeDocument/2006/relationships/numbering" Target="numbering.xml"/><Relationship Id="rId180" Type="http://schemas.openxmlformats.org/officeDocument/2006/relationships/oleObject" Target="embeddings/oleObject69.bin"/><Relationship Id="rId215" Type="http://schemas.openxmlformats.org/officeDocument/2006/relationships/oleObject" Target="embeddings/oleObject81.bin"/><Relationship Id="rId236" Type="http://schemas.openxmlformats.org/officeDocument/2006/relationships/image" Target="media/image132.emf"/><Relationship Id="rId257" Type="http://schemas.openxmlformats.org/officeDocument/2006/relationships/image" Target="media/image150.wmf"/><Relationship Id="rId278" Type="http://schemas.openxmlformats.org/officeDocument/2006/relationships/oleObject" Target="embeddings/oleObject104.bin"/><Relationship Id="rId401" Type="http://schemas.openxmlformats.org/officeDocument/2006/relationships/footer" Target="footer7.xml"/><Relationship Id="rId303" Type="http://schemas.openxmlformats.org/officeDocument/2006/relationships/image" Target="media/image175.wmf"/><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image" Target="media/image75.emf"/><Relationship Id="rId345" Type="http://schemas.openxmlformats.org/officeDocument/2006/relationships/oleObject" Target="embeddings/oleObject136.bin"/><Relationship Id="rId387" Type="http://schemas.openxmlformats.org/officeDocument/2006/relationships/image" Target="media/image220.emf"/><Relationship Id="rId191" Type="http://schemas.openxmlformats.org/officeDocument/2006/relationships/oleObject" Target="embeddings/oleObject72.bin"/><Relationship Id="rId205" Type="http://schemas.openxmlformats.org/officeDocument/2006/relationships/oleObject" Target="embeddings/oleObject77.bin"/><Relationship Id="rId247" Type="http://schemas.openxmlformats.org/officeDocument/2006/relationships/image" Target="media/image140.emf"/><Relationship Id="rId107" Type="http://schemas.openxmlformats.org/officeDocument/2006/relationships/image" Target="media/image55.wmf"/><Relationship Id="rId289" Type="http://schemas.openxmlformats.org/officeDocument/2006/relationships/image" Target="media/image166.emf"/></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Templates\Microsoft\cdalec-template-2018.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CDA_research\Work\Sage2\PrePosted%20figures\dist\pdfcdf-exampleV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zvalues!$I$5</c:f>
              <c:strCache>
                <c:ptCount val="1"/>
                <c:pt idx="0">
                  <c:v>pdf</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0C58-40DD-87AE-823A1C1294EA}"/>
              </c:ext>
            </c:extLst>
          </c:dPt>
          <c:dPt>
            <c:idx val="1"/>
            <c:invertIfNegative val="0"/>
            <c:bubble3D val="0"/>
            <c:spPr>
              <a:solidFill>
                <a:schemeClr val="accent6"/>
              </a:solidFill>
            </c:spPr>
            <c:extLst>
              <c:ext xmlns:c16="http://schemas.microsoft.com/office/drawing/2014/chart" uri="{C3380CC4-5D6E-409C-BE32-E72D297353CC}">
                <c16:uniqueId val="{00000003-0C58-40DD-87AE-823A1C1294EA}"/>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5-0C58-40DD-87AE-823A1C1294EA}"/>
              </c:ext>
            </c:extLst>
          </c:dPt>
          <c:dPt>
            <c:idx val="4"/>
            <c:invertIfNegative val="0"/>
            <c:bubble3D val="0"/>
            <c:spPr>
              <a:solidFill>
                <a:srgbClr val="7030A0"/>
              </a:solidFill>
            </c:spPr>
            <c:extLst>
              <c:ext xmlns:c16="http://schemas.microsoft.com/office/drawing/2014/chart" uri="{C3380CC4-5D6E-409C-BE32-E72D297353CC}">
                <c16:uniqueId val="{00000007-0C58-40DD-87AE-823A1C1294EA}"/>
              </c:ext>
            </c:extLst>
          </c:dPt>
          <c:dPt>
            <c:idx val="6"/>
            <c:invertIfNegative val="0"/>
            <c:bubble3D val="0"/>
            <c:spPr>
              <a:solidFill>
                <a:schemeClr val="accent3">
                  <a:lumMod val="75000"/>
                </a:schemeClr>
              </a:solidFill>
            </c:spPr>
            <c:extLst>
              <c:ext xmlns:c16="http://schemas.microsoft.com/office/drawing/2014/chart" uri="{C3380CC4-5D6E-409C-BE32-E72D297353CC}">
                <c16:uniqueId val="{00000009-0C58-40DD-87AE-823A1C1294EA}"/>
              </c:ext>
            </c:extLst>
          </c:dPt>
          <c:dPt>
            <c:idx val="7"/>
            <c:invertIfNegative val="0"/>
            <c:bubble3D val="0"/>
            <c:spPr>
              <a:solidFill>
                <a:schemeClr val="accent6"/>
              </a:solidFill>
            </c:spPr>
            <c:extLst>
              <c:ext xmlns:c16="http://schemas.microsoft.com/office/drawing/2014/chart" uri="{C3380CC4-5D6E-409C-BE32-E72D297353CC}">
                <c16:uniqueId val="{0000000B-0C58-40DD-87AE-823A1C1294EA}"/>
              </c:ext>
            </c:extLst>
          </c:dPt>
          <c:dPt>
            <c:idx val="8"/>
            <c:invertIfNegative val="0"/>
            <c:bubble3D val="0"/>
            <c:spPr>
              <a:solidFill>
                <a:srgbClr val="C00000"/>
              </a:solidFill>
            </c:spPr>
            <c:extLst>
              <c:ext xmlns:c16="http://schemas.microsoft.com/office/drawing/2014/chart" uri="{C3380CC4-5D6E-409C-BE32-E72D297353CC}">
                <c16:uniqueId val="{0000000D-0C58-40DD-87AE-823A1C1294EA}"/>
              </c:ext>
            </c:extLst>
          </c:dPt>
          <c:cat>
            <c:numRef>
              <c:f>zvalues!$G$6:$G$14</c:f>
              <c:numCache>
                <c:formatCode>General</c:formatCode>
                <c:ptCount val="9"/>
                <c:pt idx="0">
                  <c:v>-4</c:v>
                </c:pt>
                <c:pt idx="1">
                  <c:v>-3</c:v>
                </c:pt>
                <c:pt idx="2">
                  <c:v>-2</c:v>
                </c:pt>
                <c:pt idx="3">
                  <c:v>-1</c:v>
                </c:pt>
                <c:pt idx="4">
                  <c:v>0</c:v>
                </c:pt>
                <c:pt idx="5">
                  <c:v>1</c:v>
                </c:pt>
                <c:pt idx="6">
                  <c:v>2</c:v>
                </c:pt>
                <c:pt idx="7">
                  <c:v>3</c:v>
                </c:pt>
                <c:pt idx="8">
                  <c:v>4</c:v>
                </c:pt>
              </c:numCache>
            </c:numRef>
          </c:cat>
          <c:val>
            <c:numRef>
              <c:f>zvalues!$I$6:$I$14</c:f>
              <c:numCache>
                <c:formatCode>General</c:formatCode>
                <c:ptCount val="9"/>
                <c:pt idx="0">
                  <c:v>4.0816326530612242E-2</c:v>
                </c:pt>
                <c:pt idx="1">
                  <c:v>6.1224489795918359E-2</c:v>
                </c:pt>
                <c:pt idx="2">
                  <c:v>9.1836734693877542E-2</c:v>
                </c:pt>
                <c:pt idx="3">
                  <c:v>0.16326530612244897</c:v>
                </c:pt>
                <c:pt idx="4">
                  <c:v>0.2857142857142857</c:v>
                </c:pt>
                <c:pt idx="5">
                  <c:v>0.16326530612244897</c:v>
                </c:pt>
                <c:pt idx="6">
                  <c:v>9.1836734693877542E-2</c:v>
                </c:pt>
                <c:pt idx="7">
                  <c:v>6.1224489795918359E-2</c:v>
                </c:pt>
                <c:pt idx="8">
                  <c:v>4.0816326530612242E-2</c:v>
                </c:pt>
              </c:numCache>
            </c:numRef>
          </c:val>
          <c:extLst>
            <c:ext xmlns:c16="http://schemas.microsoft.com/office/drawing/2014/chart" uri="{C3380CC4-5D6E-409C-BE32-E72D297353CC}">
              <c16:uniqueId val="{0000000E-0C58-40DD-87AE-823A1C1294EA}"/>
            </c:ext>
          </c:extLst>
        </c:ser>
        <c:ser>
          <c:idx val="1"/>
          <c:order val="1"/>
          <c:tx>
            <c:strRef>
              <c:f>zvalues!$J$5</c:f>
              <c:strCache>
                <c:ptCount val="1"/>
                <c:pt idx="0">
                  <c:v>cdf</c:v>
                </c:pt>
              </c:strCache>
            </c:strRef>
          </c:tx>
          <c:spPr>
            <a:solidFill>
              <a:schemeClr val="tx1">
                <a:lumMod val="85000"/>
                <a:lumOff val="15000"/>
              </a:schemeClr>
            </a:solidFill>
          </c:spPr>
          <c:invertIfNegative val="0"/>
          <c:cat>
            <c:numRef>
              <c:f>zvalues!$G$6:$G$14</c:f>
              <c:numCache>
                <c:formatCode>General</c:formatCode>
                <c:ptCount val="9"/>
                <c:pt idx="0">
                  <c:v>-4</c:v>
                </c:pt>
                <c:pt idx="1">
                  <c:v>-3</c:v>
                </c:pt>
                <c:pt idx="2">
                  <c:v>-2</c:v>
                </c:pt>
                <c:pt idx="3">
                  <c:v>-1</c:v>
                </c:pt>
                <c:pt idx="4">
                  <c:v>0</c:v>
                </c:pt>
                <c:pt idx="5">
                  <c:v>1</c:v>
                </c:pt>
                <c:pt idx="6">
                  <c:v>2</c:v>
                </c:pt>
                <c:pt idx="7">
                  <c:v>3</c:v>
                </c:pt>
                <c:pt idx="8">
                  <c:v>4</c:v>
                </c:pt>
              </c:numCache>
            </c:numRef>
          </c:cat>
          <c:val>
            <c:numRef>
              <c:f>zvalues!$J$6:$J$14</c:f>
              <c:numCache>
                <c:formatCode>General</c:formatCode>
                <c:ptCount val="9"/>
                <c:pt idx="0">
                  <c:v>4.0816326530612242E-2</c:v>
                </c:pt>
                <c:pt idx="1">
                  <c:v>0.1020408163265306</c:v>
                </c:pt>
                <c:pt idx="2">
                  <c:v>0.19387755102040816</c:v>
                </c:pt>
                <c:pt idx="3">
                  <c:v>0.3571428571428571</c:v>
                </c:pt>
                <c:pt idx="4">
                  <c:v>0.64285714285714279</c:v>
                </c:pt>
                <c:pt idx="5">
                  <c:v>0.80612244897959173</c:v>
                </c:pt>
                <c:pt idx="6">
                  <c:v>0.89795918367346927</c:v>
                </c:pt>
                <c:pt idx="7">
                  <c:v>0.9591836734693876</c:v>
                </c:pt>
                <c:pt idx="8">
                  <c:v>0.99999999999999989</c:v>
                </c:pt>
              </c:numCache>
            </c:numRef>
          </c:val>
          <c:extLst>
            <c:ext xmlns:c16="http://schemas.microsoft.com/office/drawing/2014/chart" uri="{C3380CC4-5D6E-409C-BE32-E72D297353CC}">
              <c16:uniqueId val="{0000000F-0C58-40DD-87AE-823A1C1294EA}"/>
            </c:ext>
          </c:extLst>
        </c:ser>
        <c:dLbls>
          <c:showLegendKey val="0"/>
          <c:showVal val="0"/>
          <c:showCatName val="0"/>
          <c:showSerName val="0"/>
          <c:showPercent val="0"/>
          <c:showBubbleSize val="0"/>
        </c:dLbls>
        <c:gapWidth val="150"/>
        <c:axId val="826922216"/>
        <c:axId val="826922608"/>
      </c:barChart>
      <c:catAx>
        <c:axId val="826922216"/>
        <c:scaling>
          <c:orientation val="minMax"/>
        </c:scaling>
        <c:delete val="0"/>
        <c:axPos val="b"/>
        <c:numFmt formatCode="General" sourceLinked="1"/>
        <c:majorTickMark val="out"/>
        <c:minorTickMark val="none"/>
        <c:tickLblPos val="nextTo"/>
        <c:txPr>
          <a:bodyPr/>
          <a:lstStyle/>
          <a:p>
            <a:pPr>
              <a:defRPr sz="1400" baseline="0"/>
            </a:pPr>
            <a:endParaRPr lang="en-US"/>
          </a:p>
        </c:txPr>
        <c:crossAx val="826922608"/>
        <c:crosses val="autoZero"/>
        <c:auto val="0"/>
        <c:lblAlgn val="ctr"/>
        <c:lblOffset val="100"/>
        <c:noMultiLvlLbl val="0"/>
      </c:catAx>
      <c:valAx>
        <c:axId val="826922608"/>
        <c:scaling>
          <c:orientation val="minMax"/>
          <c:max val="1"/>
          <c:min val="0"/>
        </c:scaling>
        <c:delete val="0"/>
        <c:axPos val="l"/>
        <c:majorGridlines/>
        <c:title>
          <c:tx>
            <c:rich>
              <a:bodyPr rot="-5400000" vert="horz"/>
              <a:lstStyle/>
              <a:p>
                <a:pPr>
                  <a:defRPr sz="2000"/>
                </a:pPr>
                <a:r>
                  <a:rPr lang="en-US" sz="2000"/>
                  <a:t>Probability</a:t>
                </a:r>
              </a:p>
            </c:rich>
          </c:tx>
          <c:overlay val="0"/>
        </c:title>
        <c:numFmt formatCode="General" sourceLinked="1"/>
        <c:majorTickMark val="out"/>
        <c:minorTickMark val="none"/>
        <c:tickLblPos val="nextTo"/>
        <c:txPr>
          <a:bodyPr/>
          <a:lstStyle/>
          <a:p>
            <a:pPr>
              <a:defRPr sz="1400" baseline="0"/>
            </a:pPr>
            <a:endParaRPr lang="en-US"/>
          </a:p>
        </c:txPr>
        <c:crossAx val="826922216"/>
        <c:crosses val="autoZero"/>
        <c:crossBetween val="between"/>
        <c:majorUnit val="0.2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ICPSR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C1E9B-0D7F-4667-9978-B3C6281A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cdalec-template-2018</Template>
  <TotalTime>21</TotalTime>
  <Pages>1</Pages>
  <Words>23528</Words>
  <Characters>134110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Long</dc:creator>
  <cp:keywords/>
  <dc:description/>
  <cp:lastModifiedBy>Long, Scott</cp:lastModifiedBy>
  <cp:revision>6</cp:revision>
  <cp:lastPrinted>2018-04-04T16:30:00Z</cp:lastPrinted>
  <dcterms:created xsi:type="dcterms:W3CDTF">2018-04-08T16:33:00Z</dcterms:created>
  <dcterms:modified xsi:type="dcterms:W3CDTF">2018-04-08T19:01:00Z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Full=20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